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EB2B" w14:textId="6C299193" w:rsidR="0032504A" w:rsidRPr="005516AB" w:rsidRDefault="0032504A" w:rsidP="0032504A">
      <w:pPr>
        <w:pStyle w:val="Nagwek"/>
        <w:rPr>
          <w:rFonts w:ascii="Tahoma" w:hAnsi="Tahoma" w:cs="Tahoma"/>
          <w:b/>
        </w:rPr>
      </w:pPr>
      <w:bookmarkStart w:id="0" w:name="_Hlk108124571"/>
      <w:bookmarkStart w:id="1" w:name="_Hlk106956626"/>
      <w:r w:rsidRPr="005516AB">
        <w:rPr>
          <w:rFonts w:ascii="Tahoma" w:hAnsi="Tahoma" w:cs="Tahoma"/>
          <w:b/>
        </w:rPr>
        <w:t>SZKOŁA PODSTAWOWA NR 1</w:t>
      </w:r>
      <w:r w:rsidR="003B401A" w:rsidRPr="005516AB">
        <w:rPr>
          <w:rFonts w:ascii="Tahoma" w:hAnsi="Tahoma" w:cs="Tahoma"/>
          <w:b/>
        </w:rPr>
        <w:t>99</w:t>
      </w:r>
    </w:p>
    <w:p w14:paraId="27D2DA49" w14:textId="33E9CE4B" w:rsidR="0032504A" w:rsidRPr="005516AB" w:rsidRDefault="003B401A" w:rsidP="0032504A">
      <w:pPr>
        <w:pStyle w:val="Nagwek"/>
        <w:tabs>
          <w:tab w:val="clear" w:pos="4536"/>
          <w:tab w:val="clear" w:pos="9072"/>
        </w:tabs>
        <w:rPr>
          <w:rFonts w:ascii="Tahoma" w:hAnsi="Tahoma" w:cs="Tahoma"/>
          <w:b/>
        </w:rPr>
      </w:pPr>
      <w:bookmarkStart w:id="2" w:name="_Hlk107080830"/>
      <w:r w:rsidRPr="005516AB">
        <w:rPr>
          <w:rFonts w:ascii="Tahoma" w:hAnsi="Tahoma" w:cs="Tahoma"/>
          <w:b/>
        </w:rPr>
        <w:t>92-504</w:t>
      </w:r>
      <w:r w:rsidR="0032504A" w:rsidRPr="005516AB">
        <w:rPr>
          <w:rFonts w:ascii="Tahoma" w:hAnsi="Tahoma" w:cs="Tahoma"/>
          <w:b/>
        </w:rPr>
        <w:t xml:space="preserve"> Łódź</w:t>
      </w:r>
    </w:p>
    <w:p w14:paraId="048B2559" w14:textId="02D7BA2C" w:rsidR="004E0BCD" w:rsidRPr="005516AB" w:rsidRDefault="0032504A" w:rsidP="0032504A">
      <w:pPr>
        <w:pStyle w:val="Nagwek"/>
        <w:tabs>
          <w:tab w:val="clear" w:pos="4536"/>
          <w:tab w:val="clear" w:pos="9072"/>
        </w:tabs>
        <w:rPr>
          <w:rFonts w:ascii="Tahoma" w:hAnsi="Tahoma" w:cs="Tahoma"/>
          <w:b/>
          <w:i/>
          <w:sz w:val="18"/>
          <w:szCs w:val="18"/>
        </w:rPr>
      </w:pPr>
      <w:r w:rsidRPr="005516AB">
        <w:rPr>
          <w:rFonts w:ascii="Tahoma" w:hAnsi="Tahoma" w:cs="Tahoma"/>
          <w:b/>
        </w:rPr>
        <w:t xml:space="preserve">ul. </w:t>
      </w:r>
      <w:r w:rsidR="003B401A" w:rsidRPr="005516AB">
        <w:rPr>
          <w:rFonts w:ascii="Tahoma" w:hAnsi="Tahoma" w:cs="Tahoma"/>
          <w:b/>
        </w:rPr>
        <w:t>Elsnera 8</w:t>
      </w:r>
      <w:bookmarkEnd w:id="0"/>
    </w:p>
    <w:bookmarkEnd w:id="1"/>
    <w:bookmarkEnd w:id="2"/>
    <w:p w14:paraId="69247ABC" w14:textId="77777777" w:rsidR="005F256B" w:rsidRPr="005516AB" w:rsidRDefault="005F256B" w:rsidP="00AA7CC1">
      <w:pPr>
        <w:pStyle w:val="Nagwek"/>
        <w:tabs>
          <w:tab w:val="clear" w:pos="4536"/>
          <w:tab w:val="clear" w:pos="9072"/>
        </w:tabs>
        <w:rPr>
          <w:rFonts w:ascii="Tahoma" w:hAnsi="Tahoma" w:cs="Tahoma"/>
          <w:b/>
          <w:i/>
          <w:sz w:val="18"/>
          <w:szCs w:val="18"/>
        </w:rPr>
      </w:pPr>
    </w:p>
    <w:p w14:paraId="37855FFF" w14:textId="77777777" w:rsidR="005F256B" w:rsidRPr="005516AB" w:rsidRDefault="005F256B" w:rsidP="00AA7CC1">
      <w:pPr>
        <w:pStyle w:val="Nagwek"/>
        <w:tabs>
          <w:tab w:val="clear" w:pos="4536"/>
          <w:tab w:val="clear" w:pos="9072"/>
        </w:tabs>
        <w:rPr>
          <w:rFonts w:ascii="Tahoma" w:hAnsi="Tahoma" w:cs="Tahoma"/>
          <w:b/>
          <w:i/>
          <w:sz w:val="18"/>
          <w:szCs w:val="18"/>
        </w:rPr>
      </w:pPr>
    </w:p>
    <w:p w14:paraId="12C07ECC" w14:textId="77777777" w:rsidR="002E341B" w:rsidRPr="005516AB" w:rsidRDefault="002E341B" w:rsidP="00AA7CC1">
      <w:pPr>
        <w:pStyle w:val="Nagwek"/>
        <w:tabs>
          <w:tab w:val="clear" w:pos="4536"/>
          <w:tab w:val="clear" w:pos="9072"/>
        </w:tabs>
        <w:rPr>
          <w:rFonts w:ascii="Tahoma" w:hAnsi="Tahoma" w:cs="Tahoma"/>
          <w:sz w:val="18"/>
          <w:szCs w:val="18"/>
        </w:rPr>
      </w:pPr>
    </w:p>
    <w:p w14:paraId="7DCD24AF" w14:textId="77777777" w:rsidR="002435E3" w:rsidRPr="005516AB" w:rsidRDefault="002435E3" w:rsidP="002435E3">
      <w:pPr>
        <w:keepNext/>
        <w:jc w:val="center"/>
        <w:outlineLvl w:val="8"/>
        <w:rPr>
          <w:rFonts w:ascii="Tahoma" w:hAnsi="Tahoma" w:cs="Tahoma"/>
          <w:b/>
          <w:smallCaps/>
          <w:sz w:val="28"/>
          <w:szCs w:val="28"/>
        </w:rPr>
      </w:pPr>
      <w:r w:rsidRPr="005516AB">
        <w:rPr>
          <w:rFonts w:ascii="Tahoma" w:hAnsi="Tahoma" w:cs="Tahoma"/>
          <w:b/>
          <w:smallCaps/>
          <w:sz w:val="28"/>
          <w:szCs w:val="28"/>
        </w:rPr>
        <w:t>Specyfikacja Warunków Zamówienia</w:t>
      </w:r>
    </w:p>
    <w:p w14:paraId="42053FD7" w14:textId="77777777" w:rsidR="002435E3" w:rsidRPr="005516AB" w:rsidRDefault="002435E3" w:rsidP="002435E3">
      <w:pPr>
        <w:tabs>
          <w:tab w:val="left" w:pos="708"/>
          <w:tab w:val="center" w:pos="4536"/>
          <w:tab w:val="right" w:pos="9072"/>
        </w:tabs>
        <w:rPr>
          <w:rFonts w:ascii="Tahoma" w:hAnsi="Tahoma" w:cs="Tahoma"/>
          <w:sz w:val="18"/>
          <w:szCs w:val="18"/>
        </w:rPr>
      </w:pPr>
    </w:p>
    <w:p w14:paraId="5E6EF518" w14:textId="77777777" w:rsidR="002435E3" w:rsidRPr="005516AB" w:rsidRDefault="002435E3" w:rsidP="002435E3">
      <w:pPr>
        <w:rPr>
          <w:rFonts w:ascii="Tahoma" w:hAnsi="Tahoma" w:cs="Tahoma"/>
          <w:sz w:val="18"/>
          <w:szCs w:val="18"/>
        </w:rPr>
      </w:pPr>
    </w:p>
    <w:p w14:paraId="61BD7953" w14:textId="77777777" w:rsidR="002435E3" w:rsidRPr="005516AB" w:rsidRDefault="002435E3" w:rsidP="002435E3">
      <w:pPr>
        <w:jc w:val="center"/>
        <w:rPr>
          <w:rFonts w:ascii="Tahoma" w:hAnsi="Tahoma" w:cs="Tahoma"/>
          <w:b/>
          <w:sz w:val="20"/>
          <w:szCs w:val="20"/>
        </w:rPr>
      </w:pPr>
    </w:p>
    <w:p w14:paraId="3CE45CAA" w14:textId="77777777" w:rsidR="002435E3" w:rsidRPr="005516AB" w:rsidRDefault="002435E3" w:rsidP="002435E3">
      <w:pPr>
        <w:spacing w:line="360" w:lineRule="auto"/>
        <w:jc w:val="center"/>
        <w:rPr>
          <w:rFonts w:ascii="Tahoma" w:hAnsi="Tahoma" w:cs="Tahoma"/>
          <w:b/>
          <w:sz w:val="20"/>
          <w:szCs w:val="20"/>
        </w:rPr>
      </w:pPr>
      <w:r w:rsidRPr="005516AB">
        <w:rPr>
          <w:rFonts w:ascii="Tahoma" w:hAnsi="Tahoma" w:cs="Tahoma"/>
          <w:b/>
          <w:sz w:val="20"/>
          <w:szCs w:val="20"/>
        </w:rPr>
        <w:t xml:space="preserve">w postępowaniu o udzielenie zamówienia publicznego prowadzonym </w:t>
      </w:r>
    </w:p>
    <w:p w14:paraId="1FC3B4BC" w14:textId="77777777" w:rsidR="002435E3" w:rsidRPr="005516AB" w:rsidRDefault="001122D5" w:rsidP="002435E3">
      <w:pPr>
        <w:spacing w:line="360" w:lineRule="auto"/>
        <w:jc w:val="center"/>
        <w:rPr>
          <w:rFonts w:ascii="Tahoma" w:hAnsi="Tahoma" w:cs="Tahoma"/>
          <w:b/>
          <w:sz w:val="20"/>
          <w:szCs w:val="20"/>
        </w:rPr>
      </w:pPr>
      <w:r w:rsidRPr="005516AB">
        <w:rPr>
          <w:rFonts w:ascii="Tahoma" w:hAnsi="Tahoma" w:cs="Tahoma"/>
          <w:b/>
          <w:sz w:val="20"/>
          <w:szCs w:val="20"/>
        </w:rPr>
        <w:t>w t</w:t>
      </w:r>
      <w:r w:rsidR="00D71CFA" w:rsidRPr="005516AB">
        <w:rPr>
          <w:rFonts w:ascii="Tahoma" w:hAnsi="Tahoma" w:cs="Tahoma"/>
          <w:b/>
          <w:sz w:val="20"/>
          <w:szCs w:val="20"/>
        </w:rPr>
        <w:t>ryb</w:t>
      </w:r>
      <w:r w:rsidRPr="005516AB">
        <w:rPr>
          <w:rFonts w:ascii="Tahoma" w:hAnsi="Tahoma" w:cs="Tahoma"/>
          <w:b/>
          <w:sz w:val="20"/>
          <w:szCs w:val="20"/>
        </w:rPr>
        <w:t>ie</w:t>
      </w:r>
      <w:r w:rsidR="00D71CFA" w:rsidRPr="005516AB">
        <w:rPr>
          <w:rFonts w:ascii="Tahoma" w:hAnsi="Tahoma" w:cs="Tahoma"/>
          <w:b/>
          <w:sz w:val="20"/>
          <w:szCs w:val="20"/>
        </w:rPr>
        <w:t xml:space="preserve"> podstawowy</w:t>
      </w:r>
      <w:r w:rsidRPr="005516AB">
        <w:rPr>
          <w:rFonts w:ascii="Tahoma" w:hAnsi="Tahoma" w:cs="Tahoma"/>
          <w:b/>
          <w:sz w:val="20"/>
          <w:szCs w:val="20"/>
        </w:rPr>
        <w:t>m</w:t>
      </w:r>
      <w:r w:rsidR="00D71CFA" w:rsidRPr="005516AB">
        <w:rPr>
          <w:rFonts w:ascii="Tahoma" w:hAnsi="Tahoma" w:cs="Tahoma"/>
          <w:b/>
          <w:sz w:val="20"/>
          <w:szCs w:val="20"/>
        </w:rPr>
        <w:t xml:space="preserve"> bez negocjacji</w:t>
      </w:r>
    </w:p>
    <w:p w14:paraId="31F95502" w14:textId="0E938422" w:rsidR="00AA7CC1" w:rsidRPr="005516AB" w:rsidRDefault="002435E3" w:rsidP="002435E3">
      <w:pPr>
        <w:spacing w:line="360" w:lineRule="auto"/>
        <w:jc w:val="center"/>
        <w:rPr>
          <w:rFonts w:ascii="Tahoma" w:hAnsi="Tahoma" w:cs="Tahoma"/>
          <w:sz w:val="20"/>
          <w:szCs w:val="20"/>
        </w:rPr>
      </w:pPr>
      <w:r w:rsidRPr="005516AB">
        <w:rPr>
          <w:rFonts w:ascii="Tahoma" w:hAnsi="Tahoma" w:cs="Tahoma"/>
          <w:b/>
          <w:sz w:val="20"/>
          <w:szCs w:val="20"/>
        </w:rPr>
        <w:t xml:space="preserve">numer sprawy: </w:t>
      </w:r>
      <w:r w:rsidR="00CC6A15" w:rsidRPr="005516AB">
        <w:rPr>
          <w:rFonts w:ascii="Tahoma" w:hAnsi="Tahoma" w:cs="Tahoma"/>
          <w:b/>
          <w:sz w:val="20"/>
          <w:szCs w:val="20"/>
        </w:rPr>
        <w:t>1</w:t>
      </w:r>
      <w:r w:rsidR="005F256B" w:rsidRPr="005516AB">
        <w:rPr>
          <w:rFonts w:ascii="Tahoma" w:hAnsi="Tahoma" w:cs="Tahoma"/>
          <w:b/>
          <w:sz w:val="20"/>
          <w:szCs w:val="20"/>
        </w:rPr>
        <w:t>/</w:t>
      </w:r>
      <w:r w:rsidR="0032504A" w:rsidRPr="005516AB">
        <w:rPr>
          <w:rFonts w:ascii="Tahoma" w:hAnsi="Tahoma" w:cs="Tahoma"/>
          <w:b/>
          <w:sz w:val="20"/>
          <w:szCs w:val="20"/>
        </w:rPr>
        <w:t>SP1</w:t>
      </w:r>
      <w:r w:rsidR="003B401A" w:rsidRPr="005516AB">
        <w:rPr>
          <w:rFonts w:ascii="Tahoma" w:hAnsi="Tahoma" w:cs="Tahoma"/>
          <w:b/>
          <w:sz w:val="20"/>
          <w:szCs w:val="20"/>
        </w:rPr>
        <w:t>99</w:t>
      </w:r>
      <w:r w:rsidR="000472B1" w:rsidRPr="005516AB">
        <w:rPr>
          <w:rFonts w:ascii="Tahoma" w:hAnsi="Tahoma" w:cs="Tahoma"/>
          <w:b/>
          <w:sz w:val="20"/>
          <w:szCs w:val="20"/>
        </w:rPr>
        <w:t>/</w:t>
      </w:r>
      <w:r w:rsidR="00557AEF" w:rsidRPr="005516AB">
        <w:rPr>
          <w:rFonts w:ascii="Tahoma" w:hAnsi="Tahoma" w:cs="Tahoma"/>
          <w:b/>
          <w:sz w:val="20"/>
          <w:szCs w:val="20"/>
        </w:rPr>
        <w:t>TP/</w:t>
      </w:r>
      <w:r w:rsidR="000472B1" w:rsidRPr="005516AB">
        <w:rPr>
          <w:rFonts w:ascii="Tahoma" w:hAnsi="Tahoma" w:cs="Tahoma"/>
          <w:b/>
          <w:sz w:val="20"/>
          <w:szCs w:val="20"/>
        </w:rPr>
        <w:t>RB/</w:t>
      </w:r>
      <w:r w:rsidR="00DC1E78" w:rsidRPr="005516AB">
        <w:rPr>
          <w:rFonts w:ascii="Tahoma" w:hAnsi="Tahoma" w:cs="Tahoma"/>
          <w:b/>
          <w:sz w:val="20"/>
          <w:szCs w:val="20"/>
        </w:rPr>
        <w:t>20</w:t>
      </w:r>
      <w:r w:rsidR="00D71CFA" w:rsidRPr="005516AB">
        <w:rPr>
          <w:rFonts w:ascii="Tahoma" w:hAnsi="Tahoma" w:cs="Tahoma"/>
          <w:b/>
          <w:sz w:val="20"/>
          <w:szCs w:val="20"/>
        </w:rPr>
        <w:t>2</w:t>
      </w:r>
      <w:r w:rsidR="00CC6A15" w:rsidRPr="005516AB">
        <w:rPr>
          <w:rFonts w:ascii="Tahoma" w:hAnsi="Tahoma" w:cs="Tahoma"/>
          <w:b/>
          <w:sz w:val="20"/>
          <w:szCs w:val="20"/>
        </w:rPr>
        <w:t>2</w:t>
      </w:r>
      <w:r w:rsidR="00AA7CC1" w:rsidRPr="005516AB">
        <w:rPr>
          <w:rFonts w:ascii="Tahoma" w:hAnsi="Tahoma" w:cs="Tahoma"/>
          <w:b/>
          <w:sz w:val="20"/>
          <w:szCs w:val="20"/>
        </w:rPr>
        <w:t>, na</w:t>
      </w:r>
      <w:r w:rsidR="00AA7CC1" w:rsidRPr="005516AB">
        <w:rPr>
          <w:rFonts w:ascii="Tahoma" w:hAnsi="Tahoma" w:cs="Tahoma"/>
          <w:sz w:val="20"/>
          <w:szCs w:val="20"/>
        </w:rPr>
        <w:t>:</w:t>
      </w:r>
    </w:p>
    <w:p w14:paraId="453EF6DB" w14:textId="77777777" w:rsidR="00AA7CC1" w:rsidRPr="005516AB" w:rsidRDefault="00AA7CC1" w:rsidP="00AA7CC1">
      <w:pPr>
        <w:pStyle w:val="Nagwek"/>
        <w:tabs>
          <w:tab w:val="clear" w:pos="4536"/>
          <w:tab w:val="clear" w:pos="9072"/>
        </w:tabs>
        <w:rPr>
          <w:rFonts w:ascii="Tahoma" w:hAnsi="Tahoma" w:cs="Tahoma"/>
          <w:sz w:val="18"/>
          <w:szCs w:val="18"/>
        </w:rPr>
      </w:pPr>
    </w:p>
    <w:p w14:paraId="1B911431" w14:textId="77777777" w:rsidR="00055606" w:rsidRPr="005516AB" w:rsidRDefault="00055606" w:rsidP="00AA7CC1">
      <w:pPr>
        <w:pStyle w:val="Nagwek"/>
        <w:tabs>
          <w:tab w:val="clear" w:pos="4536"/>
          <w:tab w:val="clear" w:pos="9072"/>
        </w:tabs>
        <w:rPr>
          <w:rFonts w:ascii="Tahoma" w:hAnsi="Tahoma" w:cs="Tahoma"/>
          <w:sz w:val="18"/>
          <w:szCs w:val="18"/>
        </w:rPr>
      </w:pPr>
    </w:p>
    <w:p w14:paraId="27C04D1B" w14:textId="77777777" w:rsidR="00055606" w:rsidRPr="005516AB" w:rsidRDefault="00055606" w:rsidP="00AA7CC1">
      <w:pPr>
        <w:pStyle w:val="Nagwek"/>
        <w:tabs>
          <w:tab w:val="clear" w:pos="4536"/>
          <w:tab w:val="clear" w:pos="9072"/>
        </w:tabs>
        <w:rPr>
          <w:rFonts w:ascii="Tahoma" w:hAnsi="Tahoma" w:cs="Tahoma"/>
          <w:sz w:val="18"/>
          <w:szCs w:val="18"/>
        </w:rPr>
      </w:pPr>
    </w:p>
    <w:p w14:paraId="175ACC38" w14:textId="77777777" w:rsidR="00282937" w:rsidRPr="005516AB" w:rsidRDefault="00282937" w:rsidP="003B401A">
      <w:pPr>
        <w:pStyle w:val="Nagwek"/>
        <w:tabs>
          <w:tab w:val="clear" w:pos="4536"/>
          <w:tab w:val="clear" w:pos="9072"/>
        </w:tabs>
        <w:jc w:val="center"/>
        <w:rPr>
          <w:rFonts w:ascii="Tahoma" w:hAnsi="Tahoma" w:cs="Tahoma"/>
          <w:sz w:val="22"/>
          <w:szCs w:val="22"/>
        </w:rPr>
      </w:pPr>
      <w:bookmarkStart w:id="3" w:name="_Hlk108124378"/>
    </w:p>
    <w:p w14:paraId="02EAF95C" w14:textId="6D059988" w:rsidR="003B401A" w:rsidRPr="005516AB" w:rsidRDefault="003B401A" w:rsidP="003B401A">
      <w:pPr>
        <w:autoSpaceDE w:val="0"/>
        <w:autoSpaceDN w:val="0"/>
        <w:adjustRightInd w:val="0"/>
        <w:jc w:val="center"/>
        <w:rPr>
          <w:rFonts w:ascii="Tahoma" w:hAnsi="Tahoma" w:cs="Tahoma"/>
          <w:b/>
        </w:rPr>
      </w:pPr>
      <w:bookmarkStart w:id="4" w:name="_Hlk108124734"/>
      <w:bookmarkStart w:id="5" w:name="_Hlk107071666"/>
      <w:r w:rsidRPr="005516AB">
        <w:rPr>
          <w:rFonts w:ascii="Tahoma" w:hAnsi="Tahoma" w:cs="Tahoma"/>
          <w:b/>
        </w:rPr>
        <w:t>ROBOTY BUDOWLANE POLEGAJĄCE NA REMONCIE POMIESZCZEŃ KUCHNI SZKOŁY</w:t>
      </w:r>
    </w:p>
    <w:p w14:paraId="4B53E071" w14:textId="77777777" w:rsidR="003B401A" w:rsidRPr="005516AB" w:rsidRDefault="003B401A" w:rsidP="003B401A">
      <w:pPr>
        <w:autoSpaceDE w:val="0"/>
        <w:autoSpaceDN w:val="0"/>
        <w:adjustRightInd w:val="0"/>
        <w:jc w:val="center"/>
        <w:rPr>
          <w:rFonts w:ascii="Tahoma" w:hAnsi="Tahoma" w:cs="Tahoma"/>
          <w:b/>
        </w:rPr>
      </w:pPr>
      <w:r w:rsidRPr="005516AB">
        <w:rPr>
          <w:rFonts w:ascii="Tahoma" w:hAnsi="Tahoma" w:cs="Tahoma"/>
          <w:b/>
        </w:rPr>
        <w:t xml:space="preserve">PODSTAWOWEJ NR 199 IM. JULIANA TUWIMA W ŁODZI </w:t>
      </w:r>
    </w:p>
    <w:p w14:paraId="26BE2A1C" w14:textId="752C9B6F" w:rsidR="00ED7BCC" w:rsidRPr="005516AB" w:rsidRDefault="003B401A" w:rsidP="003B401A">
      <w:pPr>
        <w:autoSpaceDE w:val="0"/>
        <w:autoSpaceDN w:val="0"/>
        <w:adjustRightInd w:val="0"/>
        <w:jc w:val="center"/>
        <w:rPr>
          <w:rFonts w:ascii="Tahoma" w:hAnsi="Tahoma" w:cs="Tahoma"/>
          <w:b/>
        </w:rPr>
      </w:pPr>
      <w:r w:rsidRPr="005516AB">
        <w:rPr>
          <w:rFonts w:ascii="Tahoma" w:hAnsi="Tahoma" w:cs="Tahoma"/>
          <w:b/>
        </w:rPr>
        <w:t>PRZY UL. ELSNERA 8</w:t>
      </w:r>
      <w:bookmarkEnd w:id="4"/>
    </w:p>
    <w:bookmarkEnd w:id="3"/>
    <w:bookmarkEnd w:id="5"/>
    <w:p w14:paraId="686232F6" w14:textId="77777777" w:rsidR="008F7E33" w:rsidRPr="005516AB" w:rsidRDefault="008F7E33" w:rsidP="00ED7BCC">
      <w:pPr>
        <w:autoSpaceDE w:val="0"/>
        <w:autoSpaceDN w:val="0"/>
        <w:adjustRightInd w:val="0"/>
        <w:jc w:val="center"/>
        <w:rPr>
          <w:rFonts w:ascii="Tahoma" w:hAnsi="Tahoma" w:cs="Tahoma"/>
          <w:sz w:val="18"/>
          <w:szCs w:val="18"/>
        </w:rPr>
      </w:pPr>
      <w:r w:rsidRPr="005516AB">
        <w:rPr>
          <w:rFonts w:ascii="Tahoma" w:hAnsi="Tahoma" w:cs="Tahoma"/>
          <w:b/>
          <w:sz w:val="18"/>
          <w:szCs w:val="18"/>
        </w:rPr>
        <w:br/>
      </w:r>
    </w:p>
    <w:p w14:paraId="1A49E973" w14:textId="5C2EFB8D" w:rsidR="00BB5135" w:rsidRPr="005516AB" w:rsidRDefault="00BB5135" w:rsidP="00BB5135">
      <w:pPr>
        <w:jc w:val="center"/>
        <w:rPr>
          <w:rFonts w:ascii="Tahoma" w:hAnsi="Tahoma" w:cs="Tahoma"/>
          <w:sz w:val="18"/>
          <w:szCs w:val="18"/>
        </w:rPr>
      </w:pPr>
      <w:r w:rsidRPr="005516AB">
        <w:rPr>
          <w:rFonts w:ascii="Tahoma" w:hAnsi="Tahoma" w:cs="Tahoma"/>
          <w:sz w:val="18"/>
          <w:szCs w:val="18"/>
        </w:rPr>
        <w:t xml:space="preserve">Wartość szacunkowa zamówienia </w:t>
      </w:r>
      <w:r w:rsidR="00790CD1" w:rsidRPr="005516AB">
        <w:rPr>
          <w:rFonts w:ascii="Tahoma" w:hAnsi="Tahoma" w:cs="Tahoma"/>
          <w:sz w:val="18"/>
          <w:szCs w:val="18"/>
        </w:rPr>
        <w:t>nie przekracza wyrażonej</w:t>
      </w:r>
      <w:r w:rsidRPr="005516AB">
        <w:rPr>
          <w:rFonts w:ascii="Tahoma" w:hAnsi="Tahoma" w:cs="Tahoma"/>
          <w:sz w:val="18"/>
          <w:szCs w:val="18"/>
        </w:rPr>
        <w:t xml:space="preserve"> w złotych</w:t>
      </w:r>
    </w:p>
    <w:p w14:paraId="208DB1B4" w14:textId="2709A374" w:rsidR="00627356" w:rsidRPr="005516AB" w:rsidRDefault="00790CD1" w:rsidP="00BB5135">
      <w:pPr>
        <w:jc w:val="center"/>
        <w:rPr>
          <w:rFonts w:ascii="Tahoma" w:hAnsi="Tahoma" w:cs="Tahoma"/>
          <w:sz w:val="18"/>
          <w:szCs w:val="18"/>
        </w:rPr>
      </w:pPr>
      <w:r w:rsidRPr="005516AB">
        <w:rPr>
          <w:rFonts w:ascii="Tahoma" w:hAnsi="Tahoma" w:cs="Tahoma"/>
          <w:sz w:val="18"/>
          <w:szCs w:val="18"/>
        </w:rPr>
        <w:t>równowartości</w:t>
      </w:r>
      <w:r w:rsidR="00EA1D08" w:rsidRPr="005516AB">
        <w:rPr>
          <w:rFonts w:ascii="Tahoma" w:hAnsi="Tahoma" w:cs="Tahoma"/>
          <w:sz w:val="18"/>
          <w:szCs w:val="18"/>
        </w:rPr>
        <w:t xml:space="preserve"> kwoty </w:t>
      </w:r>
      <w:r w:rsidR="00D12E11" w:rsidRPr="005516AB">
        <w:rPr>
          <w:rFonts w:ascii="Tahoma" w:hAnsi="Tahoma" w:cs="Tahoma"/>
          <w:sz w:val="18"/>
          <w:szCs w:val="18"/>
        </w:rPr>
        <w:t xml:space="preserve">5 </w:t>
      </w:r>
      <w:r w:rsidR="00CC6A15" w:rsidRPr="005516AB">
        <w:rPr>
          <w:rFonts w:ascii="Tahoma" w:hAnsi="Tahoma" w:cs="Tahoma"/>
          <w:sz w:val="18"/>
          <w:szCs w:val="18"/>
        </w:rPr>
        <w:t>382</w:t>
      </w:r>
      <w:r w:rsidR="00BB5135" w:rsidRPr="005516AB">
        <w:rPr>
          <w:rFonts w:ascii="Tahoma" w:hAnsi="Tahoma" w:cs="Tahoma"/>
          <w:sz w:val="18"/>
          <w:szCs w:val="18"/>
        </w:rPr>
        <w:t xml:space="preserve"> 000 EURO</w:t>
      </w:r>
    </w:p>
    <w:p w14:paraId="76E70075" w14:textId="77777777" w:rsidR="00E07A6B" w:rsidRPr="005516AB" w:rsidRDefault="00E07A6B" w:rsidP="00816F48">
      <w:pPr>
        <w:jc w:val="center"/>
        <w:rPr>
          <w:rFonts w:ascii="Tahoma" w:hAnsi="Tahoma" w:cs="Tahoma"/>
          <w:sz w:val="18"/>
          <w:szCs w:val="18"/>
        </w:rPr>
      </w:pPr>
    </w:p>
    <w:p w14:paraId="17097FF1" w14:textId="77777777" w:rsidR="00ED7C12" w:rsidRPr="005516AB" w:rsidRDefault="00ED7C12" w:rsidP="00AA7CC1">
      <w:pPr>
        <w:jc w:val="both"/>
        <w:rPr>
          <w:rFonts w:ascii="Tahoma" w:hAnsi="Tahoma" w:cs="Tahoma"/>
          <w:sz w:val="18"/>
          <w:szCs w:val="18"/>
        </w:rPr>
      </w:pPr>
    </w:p>
    <w:p w14:paraId="627E08B4" w14:textId="77777777" w:rsidR="004E0BCD" w:rsidRPr="005516AB" w:rsidRDefault="004E0BCD" w:rsidP="00AA7CC1">
      <w:pPr>
        <w:jc w:val="both"/>
        <w:rPr>
          <w:rFonts w:ascii="Tahoma" w:hAnsi="Tahoma" w:cs="Tahoma"/>
          <w:sz w:val="18"/>
          <w:szCs w:val="18"/>
        </w:rPr>
      </w:pPr>
    </w:p>
    <w:p w14:paraId="1820DE86" w14:textId="77777777" w:rsidR="004263D5" w:rsidRPr="005516AB" w:rsidRDefault="004263D5" w:rsidP="00AA7CC1">
      <w:pPr>
        <w:jc w:val="both"/>
        <w:rPr>
          <w:rFonts w:ascii="Tahoma" w:hAnsi="Tahoma" w:cs="Tahoma"/>
          <w:sz w:val="18"/>
          <w:szCs w:val="18"/>
        </w:rPr>
      </w:pPr>
    </w:p>
    <w:p w14:paraId="40057B31" w14:textId="77777777" w:rsidR="004E0BCD" w:rsidRPr="005516AB" w:rsidRDefault="004E0BCD" w:rsidP="00AA7CC1">
      <w:pPr>
        <w:jc w:val="both"/>
        <w:rPr>
          <w:rFonts w:ascii="Tahoma" w:hAnsi="Tahoma" w:cs="Tahoma"/>
          <w:sz w:val="18"/>
          <w:szCs w:val="18"/>
        </w:rPr>
      </w:pPr>
    </w:p>
    <w:p w14:paraId="2D53EFB4" w14:textId="77777777" w:rsidR="004E0BCD" w:rsidRPr="005516AB" w:rsidRDefault="004E0BCD" w:rsidP="00AA7CC1">
      <w:pPr>
        <w:jc w:val="both"/>
        <w:rPr>
          <w:rFonts w:ascii="Tahoma" w:hAnsi="Tahoma" w:cs="Tahoma"/>
          <w:sz w:val="18"/>
          <w:szCs w:val="18"/>
        </w:rPr>
      </w:pPr>
    </w:p>
    <w:p w14:paraId="081F8B42" w14:textId="77777777" w:rsidR="00AA7CC1" w:rsidRPr="005516AB" w:rsidRDefault="00AA7CC1" w:rsidP="00AA7CC1">
      <w:pPr>
        <w:jc w:val="both"/>
        <w:rPr>
          <w:rFonts w:ascii="Tahoma" w:hAnsi="Tahoma" w:cs="Tahoma"/>
          <w:sz w:val="18"/>
          <w:szCs w:val="18"/>
        </w:rPr>
      </w:pPr>
    </w:p>
    <w:p w14:paraId="3D2E25AA" w14:textId="6078F9A8" w:rsidR="00395831" w:rsidRPr="005516AB" w:rsidRDefault="00D5090C" w:rsidP="00395831">
      <w:pPr>
        <w:spacing w:line="360" w:lineRule="auto"/>
        <w:ind w:right="1133"/>
        <w:jc w:val="right"/>
        <w:rPr>
          <w:rFonts w:ascii="Tahoma" w:hAnsi="Tahoma" w:cs="Tahoma"/>
          <w:sz w:val="18"/>
          <w:szCs w:val="18"/>
          <w:lang w:eastAsia="ar-SA"/>
        </w:rPr>
      </w:pPr>
      <w:r w:rsidRPr="005516AB">
        <w:rPr>
          <w:rFonts w:ascii="Tahoma" w:hAnsi="Tahoma" w:cs="Tahoma"/>
          <w:b/>
          <w:sz w:val="18"/>
          <w:szCs w:val="18"/>
        </w:rPr>
        <w:t xml:space="preserve">                          </w:t>
      </w:r>
      <w:r w:rsidR="00AA7CC1" w:rsidRPr="005516AB">
        <w:rPr>
          <w:rFonts w:ascii="Tahoma" w:hAnsi="Tahoma" w:cs="Tahoma"/>
          <w:b/>
          <w:sz w:val="18"/>
          <w:szCs w:val="18"/>
        </w:rPr>
        <w:t>Specyfikacj</w:t>
      </w:r>
      <w:r w:rsidR="008C127C" w:rsidRPr="005516AB">
        <w:rPr>
          <w:rFonts w:ascii="Tahoma" w:hAnsi="Tahoma" w:cs="Tahoma"/>
          <w:b/>
          <w:sz w:val="18"/>
          <w:szCs w:val="18"/>
        </w:rPr>
        <w:t>a zatwierdzona przez</w:t>
      </w:r>
      <w:r w:rsidR="00AA7CC1" w:rsidRPr="005516AB">
        <w:rPr>
          <w:rFonts w:ascii="Tahoma" w:hAnsi="Tahoma" w:cs="Tahoma"/>
          <w:b/>
          <w:sz w:val="18"/>
          <w:szCs w:val="18"/>
        </w:rPr>
        <w:t>:</w:t>
      </w:r>
      <w:r w:rsidR="00395831" w:rsidRPr="005516AB">
        <w:rPr>
          <w:rFonts w:ascii="Tahoma" w:hAnsi="Tahoma" w:cs="Tahoma"/>
          <w:b/>
          <w:sz w:val="18"/>
          <w:szCs w:val="18"/>
        </w:rPr>
        <w:t xml:space="preserve"> </w:t>
      </w:r>
      <w:r w:rsidR="003B401A" w:rsidRPr="005516AB">
        <w:rPr>
          <w:rFonts w:ascii="Tahoma" w:hAnsi="Tahoma" w:cs="Tahoma"/>
          <w:b/>
          <w:sz w:val="18"/>
          <w:szCs w:val="18"/>
        </w:rPr>
        <w:t>Anna Wojc</w:t>
      </w:r>
      <w:r w:rsidR="0044360C" w:rsidRPr="005516AB">
        <w:rPr>
          <w:rFonts w:ascii="Tahoma" w:hAnsi="Tahoma" w:cs="Tahoma"/>
          <w:b/>
          <w:sz w:val="18"/>
          <w:szCs w:val="18"/>
        </w:rPr>
        <w:t>ie</w:t>
      </w:r>
      <w:r w:rsidR="003B401A" w:rsidRPr="005516AB">
        <w:rPr>
          <w:rFonts w:ascii="Tahoma" w:hAnsi="Tahoma" w:cs="Tahoma"/>
          <w:b/>
          <w:sz w:val="18"/>
          <w:szCs w:val="18"/>
        </w:rPr>
        <w:t>chowska</w:t>
      </w:r>
    </w:p>
    <w:p w14:paraId="2E67B790" w14:textId="7F882E75" w:rsidR="00395831" w:rsidRPr="005516AB" w:rsidRDefault="00395831" w:rsidP="005F256B">
      <w:pPr>
        <w:suppressAutoHyphens/>
        <w:spacing w:line="276" w:lineRule="auto"/>
        <w:ind w:right="1133"/>
        <w:jc w:val="right"/>
        <w:rPr>
          <w:rFonts w:ascii="Tahoma" w:hAnsi="Tahoma" w:cs="Tahoma"/>
          <w:b/>
          <w:sz w:val="18"/>
          <w:szCs w:val="18"/>
        </w:rPr>
      </w:pPr>
      <w:r w:rsidRPr="005516AB">
        <w:rPr>
          <w:rFonts w:ascii="Tahoma" w:hAnsi="Tahoma" w:cs="Tahoma"/>
          <w:b/>
          <w:sz w:val="18"/>
          <w:szCs w:val="18"/>
        </w:rPr>
        <w:t>Dyrektor</w:t>
      </w:r>
      <w:r w:rsidR="005F256B" w:rsidRPr="005516AB">
        <w:rPr>
          <w:rFonts w:ascii="Tahoma" w:hAnsi="Tahoma" w:cs="Tahoma"/>
          <w:b/>
          <w:sz w:val="18"/>
          <w:szCs w:val="18"/>
        </w:rPr>
        <w:t xml:space="preserve"> </w:t>
      </w:r>
      <w:r w:rsidR="004A7A4E" w:rsidRPr="005516AB">
        <w:rPr>
          <w:rFonts w:ascii="Tahoma" w:hAnsi="Tahoma" w:cs="Tahoma"/>
          <w:b/>
          <w:sz w:val="18"/>
          <w:szCs w:val="18"/>
        </w:rPr>
        <w:t>Szkoły Podstawowej nr 1</w:t>
      </w:r>
      <w:r w:rsidR="0044360C" w:rsidRPr="005516AB">
        <w:rPr>
          <w:rFonts w:ascii="Tahoma" w:hAnsi="Tahoma" w:cs="Tahoma"/>
          <w:b/>
          <w:sz w:val="18"/>
          <w:szCs w:val="18"/>
        </w:rPr>
        <w:t>99 im. Juliana Tuwima</w:t>
      </w:r>
      <w:r w:rsidR="004A7A4E" w:rsidRPr="005516AB">
        <w:rPr>
          <w:rFonts w:ascii="Tahoma" w:hAnsi="Tahoma" w:cs="Tahoma"/>
          <w:b/>
          <w:sz w:val="18"/>
          <w:szCs w:val="18"/>
        </w:rPr>
        <w:t xml:space="preserve"> w Łodzi</w:t>
      </w:r>
    </w:p>
    <w:p w14:paraId="5BF9C9C1" w14:textId="77777777" w:rsidR="00D5090C" w:rsidRPr="005516AB" w:rsidRDefault="00D5090C" w:rsidP="00D5090C">
      <w:pPr>
        <w:spacing w:line="360" w:lineRule="auto"/>
        <w:rPr>
          <w:rFonts w:ascii="Tahoma" w:hAnsi="Tahoma" w:cs="Tahoma"/>
          <w:b/>
          <w:bCs/>
          <w:sz w:val="18"/>
          <w:szCs w:val="18"/>
          <w:lang w:eastAsia="ar-SA"/>
        </w:rPr>
      </w:pPr>
    </w:p>
    <w:p w14:paraId="4B49D8EE" w14:textId="4E0898AC" w:rsidR="00A5519E" w:rsidRPr="005516AB" w:rsidRDefault="00A5519E" w:rsidP="00AD0049">
      <w:pPr>
        <w:suppressAutoHyphens/>
        <w:spacing w:line="276" w:lineRule="auto"/>
        <w:ind w:right="1133"/>
        <w:jc w:val="right"/>
        <w:rPr>
          <w:rFonts w:ascii="Tahoma" w:hAnsi="Tahoma" w:cs="Tahoma"/>
          <w:sz w:val="18"/>
          <w:szCs w:val="18"/>
          <w:lang w:eastAsia="ar-SA"/>
        </w:rPr>
      </w:pPr>
    </w:p>
    <w:p w14:paraId="3AD5CCC9" w14:textId="371E0DBE" w:rsidR="00AD0049" w:rsidRPr="005516AB" w:rsidRDefault="00AD0049" w:rsidP="00AD0049">
      <w:pPr>
        <w:suppressAutoHyphens/>
        <w:spacing w:line="276" w:lineRule="auto"/>
        <w:ind w:right="1133"/>
        <w:jc w:val="right"/>
        <w:rPr>
          <w:rFonts w:ascii="Tahoma" w:hAnsi="Tahoma" w:cs="Tahoma"/>
          <w:sz w:val="18"/>
          <w:szCs w:val="18"/>
          <w:lang w:eastAsia="ar-SA"/>
        </w:rPr>
      </w:pPr>
    </w:p>
    <w:p w14:paraId="1701F9E2" w14:textId="41DC0DFF" w:rsidR="00AD0049" w:rsidRPr="005516AB" w:rsidRDefault="00AD0049" w:rsidP="00AD0049">
      <w:pPr>
        <w:suppressAutoHyphens/>
        <w:spacing w:line="276" w:lineRule="auto"/>
        <w:ind w:right="1133"/>
        <w:jc w:val="right"/>
        <w:rPr>
          <w:rFonts w:ascii="Tahoma" w:hAnsi="Tahoma" w:cs="Tahoma"/>
          <w:sz w:val="18"/>
          <w:szCs w:val="18"/>
          <w:lang w:eastAsia="ar-SA"/>
        </w:rPr>
      </w:pPr>
    </w:p>
    <w:p w14:paraId="3211C0A3" w14:textId="6E17EE40" w:rsidR="00AD0049" w:rsidRPr="005516AB" w:rsidRDefault="00AD0049" w:rsidP="00AD0049">
      <w:pPr>
        <w:suppressAutoHyphens/>
        <w:spacing w:line="276" w:lineRule="auto"/>
        <w:ind w:right="1133"/>
        <w:jc w:val="right"/>
        <w:rPr>
          <w:rFonts w:ascii="Tahoma" w:hAnsi="Tahoma" w:cs="Tahoma"/>
          <w:sz w:val="18"/>
          <w:szCs w:val="18"/>
          <w:lang w:eastAsia="ar-SA"/>
        </w:rPr>
      </w:pPr>
    </w:p>
    <w:p w14:paraId="271C0091" w14:textId="784E8321" w:rsidR="00AD0049" w:rsidRPr="005516AB" w:rsidRDefault="00AD0049" w:rsidP="00AD0049">
      <w:pPr>
        <w:suppressAutoHyphens/>
        <w:spacing w:line="276" w:lineRule="auto"/>
        <w:ind w:right="1133"/>
        <w:jc w:val="right"/>
        <w:rPr>
          <w:rFonts w:ascii="Tahoma" w:hAnsi="Tahoma" w:cs="Tahoma"/>
          <w:sz w:val="18"/>
          <w:szCs w:val="18"/>
          <w:lang w:eastAsia="ar-SA"/>
        </w:rPr>
      </w:pPr>
    </w:p>
    <w:p w14:paraId="77097BA0" w14:textId="41D8A608" w:rsidR="00AD0049" w:rsidRPr="005516AB" w:rsidRDefault="00AD0049" w:rsidP="00AD0049">
      <w:pPr>
        <w:suppressAutoHyphens/>
        <w:spacing w:line="276" w:lineRule="auto"/>
        <w:ind w:right="1133"/>
        <w:jc w:val="right"/>
        <w:rPr>
          <w:rFonts w:ascii="Tahoma" w:hAnsi="Tahoma" w:cs="Tahoma"/>
          <w:sz w:val="18"/>
          <w:szCs w:val="18"/>
          <w:lang w:eastAsia="ar-SA"/>
        </w:rPr>
      </w:pPr>
    </w:p>
    <w:p w14:paraId="2F6652F4" w14:textId="16ED7A00" w:rsidR="00AD0049" w:rsidRPr="005516AB" w:rsidRDefault="00AD0049" w:rsidP="00AD0049">
      <w:pPr>
        <w:suppressAutoHyphens/>
        <w:spacing w:line="276" w:lineRule="auto"/>
        <w:ind w:right="1133"/>
        <w:jc w:val="right"/>
        <w:rPr>
          <w:rFonts w:ascii="Tahoma" w:hAnsi="Tahoma" w:cs="Tahoma"/>
          <w:sz w:val="18"/>
          <w:szCs w:val="18"/>
          <w:lang w:eastAsia="ar-SA"/>
        </w:rPr>
      </w:pPr>
    </w:p>
    <w:p w14:paraId="2F6DFF2F" w14:textId="29E375DB" w:rsidR="00AD0049" w:rsidRPr="005516AB" w:rsidRDefault="00AD0049" w:rsidP="00AD0049">
      <w:pPr>
        <w:suppressAutoHyphens/>
        <w:spacing w:line="276" w:lineRule="auto"/>
        <w:ind w:right="1133"/>
        <w:jc w:val="right"/>
        <w:rPr>
          <w:rFonts w:ascii="Tahoma" w:hAnsi="Tahoma" w:cs="Tahoma"/>
          <w:sz w:val="18"/>
          <w:szCs w:val="18"/>
          <w:lang w:eastAsia="ar-SA"/>
        </w:rPr>
      </w:pPr>
    </w:p>
    <w:p w14:paraId="162D2CDA" w14:textId="5E1E55F3" w:rsidR="00AD0049" w:rsidRPr="005516AB" w:rsidRDefault="00AD0049" w:rsidP="00AD0049">
      <w:pPr>
        <w:suppressAutoHyphens/>
        <w:spacing w:line="276" w:lineRule="auto"/>
        <w:ind w:right="1133"/>
        <w:jc w:val="right"/>
        <w:rPr>
          <w:rFonts w:ascii="Tahoma" w:hAnsi="Tahoma" w:cs="Tahoma"/>
          <w:sz w:val="18"/>
          <w:szCs w:val="18"/>
          <w:lang w:eastAsia="ar-SA"/>
        </w:rPr>
      </w:pPr>
    </w:p>
    <w:p w14:paraId="4CD4324E" w14:textId="039AAAD0" w:rsidR="00AD0049" w:rsidRPr="005516AB" w:rsidRDefault="00AD0049" w:rsidP="00AD0049">
      <w:pPr>
        <w:suppressAutoHyphens/>
        <w:spacing w:line="276" w:lineRule="auto"/>
        <w:ind w:right="1133"/>
        <w:jc w:val="right"/>
        <w:rPr>
          <w:rFonts w:ascii="Tahoma" w:hAnsi="Tahoma" w:cs="Tahoma"/>
          <w:sz w:val="18"/>
          <w:szCs w:val="18"/>
          <w:lang w:eastAsia="ar-SA"/>
        </w:rPr>
      </w:pPr>
    </w:p>
    <w:p w14:paraId="5F97A42F" w14:textId="578288DF" w:rsidR="00AD0049" w:rsidRPr="005516AB" w:rsidRDefault="00AD0049" w:rsidP="00AD0049">
      <w:pPr>
        <w:suppressAutoHyphens/>
        <w:spacing w:line="276" w:lineRule="auto"/>
        <w:ind w:right="1133"/>
        <w:jc w:val="right"/>
        <w:rPr>
          <w:rFonts w:ascii="Tahoma" w:hAnsi="Tahoma" w:cs="Tahoma"/>
          <w:sz w:val="18"/>
          <w:szCs w:val="18"/>
          <w:lang w:eastAsia="ar-SA"/>
        </w:rPr>
      </w:pPr>
    </w:p>
    <w:p w14:paraId="45C9BF22" w14:textId="67B6594F" w:rsidR="00AD0049" w:rsidRPr="005516AB" w:rsidRDefault="00AD0049" w:rsidP="00AD0049">
      <w:pPr>
        <w:suppressAutoHyphens/>
        <w:spacing w:line="276" w:lineRule="auto"/>
        <w:ind w:right="1133"/>
        <w:jc w:val="right"/>
        <w:rPr>
          <w:rFonts w:ascii="Tahoma" w:hAnsi="Tahoma" w:cs="Tahoma"/>
          <w:sz w:val="18"/>
          <w:szCs w:val="18"/>
          <w:lang w:eastAsia="ar-SA"/>
        </w:rPr>
      </w:pPr>
    </w:p>
    <w:p w14:paraId="598D235C" w14:textId="16925D56" w:rsidR="00AD0049" w:rsidRPr="005516AB" w:rsidRDefault="00AD0049" w:rsidP="00AD0049">
      <w:pPr>
        <w:suppressAutoHyphens/>
        <w:spacing w:line="276" w:lineRule="auto"/>
        <w:ind w:right="1133"/>
        <w:jc w:val="right"/>
        <w:rPr>
          <w:rFonts w:ascii="Tahoma" w:hAnsi="Tahoma" w:cs="Tahoma"/>
          <w:sz w:val="18"/>
          <w:szCs w:val="18"/>
          <w:lang w:eastAsia="ar-SA"/>
        </w:rPr>
      </w:pPr>
    </w:p>
    <w:p w14:paraId="081368B7" w14:textId="6BA4D7FF" w:rsidR="00AD0049" w:rsidRPr="005516AB" w:rsidRDefault="00AD0049" w:rsidP="00AD0049">
      <w:pPr>
        <w:suppressAutoHyphens/>
        <w:spacing w:line="276" w:lineRule="auto"/>
        <w:ind w:right="1133"/>
        <w:jc w:val="right"/>
        <w:rPr>
          <w:rFonts w:ascii="Tahoma" w:hAnsi="Tahoma" w:cs="Tahoma"/>
          <w:sz w:val="18"/>
          <w:szCs w:val="18"/>
          <w:lang w:eastAsia="ar-SA"/>
        </w:rPr>
      </w:pPr>
    </w:p>
    <w:p w14:paraId="2DFF2F39" w14:textId="77777777" w:rsidR="00AD0049" w:rsidRPr="005516AB" w:rsidRDefault="00AD0049" w:rsidP="00AD0049">
      <w:pPr>
        <w:suppressAutoHyphens/>
        <w:spacing w:line="276" w:lineRule="auto"/>
        <w:ind w:right="1133"/>
        <w:jc w:val="right"/>
        <w:rPr>
          <w:rFonts w:ascii="Tahoma" w:hAnsi="Tahoma" w:cs="Tahoma"/>
          <w:sz w:val="18"/>
          <w:szCs w:val="18"/>
          <w:lang w:eastAsia="ar-SA"/>
        </w:rPr>
      </w:pPr>
    </w:p>
    <w:p w14:paraId="6B13F04F" w14:textId="77777777" w:rsidR="00ED7C12" w:rsidRPr="005516AB" w:rsidRDefault="00ED7C12" w:rsidP="00AA7CC1">
      <w:pPr>
        <w:jc w:val="center"/>
        <w:rPr>
          <w:rFonts w:ascii="Tahoma" w:hAnsi="Tahoma" w:cs="Tahoma"/>
          <w:b/>
          <w:sz w:val="18"/>
          <w:szCs w:val="18"/>
        </w:rPr>
      </w:pPr>
    </w:p>
    <w:p w14:paraId="76F6FC55" w14:textId="77777777" w:rsidR="00EC5AF8" w:rsidRPr="005516AB" w:rsidRDefault="00EC5AF8" w:rsidP="00AA7CC1">
      <w:pPr>
        <w:jc w:val="center"/>
        <w:rPr>
          <w:rFonts w:ascii="Tahoma" w:hAnsi="Tahoma" w:cs="Tahoma"/>
          <w:b/>
          <w:sz w:val="18"/>
          <w:szCs w:val="18"/>
        </w:rPr>
      </w:pPr>
    </w:p>
    <w:p w14:paraId="7C3B4FF9" w14:textId="77777777" w:rsidR="00EC5AF8" w:rsidRPr="005516AB" w:rsidRDefault="00EC5AF8" w:rsidP="00AA7CC1">
      <w:pPr>
        <w:jc w:val="center"/>
        <w:rPr>
          <w:rFonts w:ascii="Tahoma" w:hAnsi="Tahoma" w:cs="Tahoma"/>
          <w:b/>
          <w:sz w:val="18"/>
          <w:szCs w:val="18"/>
        </w:rPr>
      </w:pPr>
    </w:p>
    <w:p w14:paraId="0A77F07B" w14:textId="7640A5AA" w:rsidR="00AA7CC1" w:rsidRPr="005516AB" w:rsidRDefault="00AA7CC1" w:rsidP="00AA7CC1">
      <w:pPr>
        <w:jc w:val="center"/>
        <w:rPr>
          <w:rFonts w:ascii="Tahoma" w:hAnsi="Tahoma" w:cs="Tahoma"/>
          <w:b/>
          <w:sz w:val="18"/>
          <w:szCs w:val="18"/>
        </w:rPr>
      </w:pPr>
      <w:r w:rsidRPr="005516AB">
        <w:rPr>
          <w:rFonts w:ascii="Tahoma" w:hAnsi="Tahoma" w:cs="Tahoma"/>
          <w:b/>
          <w:sz w:val="18"/>
          <w:szCs w:val="18"/>
        </w:rPr>
        <w:t xml:space="preserve">Łódź, </w:t>
      </w:r>
      <w:r w:rsidRPr="00C23A63">
        <w:rPr>
          <w:rFonts w:ascii="Tahoma" w:hAnsi="Tahoma" w:cs="Tahoma"/>
          <w:b/>
          <w:sz w:val="18"/>
          <w:szCs w:val="18"/>
        </w:rPr>
        <w:t>dnia</w:t>
      </w:r>
      <w:r w:rsidR="005219F6" w:rsidRPr="00C23A63">
        <w:rPr>
          <w:rFonts w:ascii="Tahoma" w:hAnsi="Tahoma" w:cs="Tahoma"/>
          <w:b/>
          <w:sz w:val="18"/>
          <w:szCs w:val="18"/>
        </w:rPr>
        <w:t xml:space="preserve"> </w:t>
      </w:r>
      <w:r w:rsidR="00C23A63" w:rsidRPr="00C23A63">
        <w:rPr>
          <w:rFonts w:ascii="Tahoma" w:hAnsi="Tahoma" w:cs="Tahoma"/>
          <w:b/>
          <w:sz w:val="18"/>
          <w:szCs w:val="18"/>
        </w:rPr>
        <w:t>08.07.</w:t>
      </w:r>
      <w:r w:rsidRPr="00C23A63">
        <w:rPr>
          <w:rFonts w:ascii="Tahoma" w:hAnsi="Tahoma" w:cs="Tahoma"/>
          <w:b/>
          <w:sz w:val="18"/>
          <w:szCs w:val="18"/>
        </w:rPr>
        <w:t>20</w:t>
      </w:r>
      <w:r w:rsidR="00D71CFA" w:rsidRPr="00C23A63">
        <w:rPr>
          <w:rFonts w:ascii="Tahoma" w:hAnsi="Tahoma" w:cs="Tahoma"/>
          <w:b/>
          <w:sz w:val="18"/>
          <w:szCs w:val="18"/>
        </w:rPr>
        <w:t>2</w:t>
      </w:r>
      <w:r w:rsidR="00CC6A15" w:rsidRPr="00C23A63">
        <w:rPr>
          <w:rFonts w:ascii="Tahoma" w:hAnsi="Tahoma" w:cs="Tahoma"/>
          <w:b/>
          <w:sz w:val="18"/>
          <w:szCs w:val="18"/>
        </w:rPr>
        <w:t>2</w:t>
      </w:r>
      <w:r w:rsidR="001D0B6E" w:rsidRPr="00C23A63">
        <w:rPr>
          <w:rFonts w:ascii="Tahoma" w:hAnsi="Tahoma" w:cs="Tahoma"/>
          <w:b/>
          <w:sz w:val="18"/>
          <w:szCs w:val="18"/>
        </w:rPr>
        <w:t xml:space="preserve"> </w:t>
      </w:r>
      <w:r w:rsidRPr="00C23A63">
        <w:rPr>
          <w:rFonts w:ascii="Tahoma" w:hAnsi="Tahoma" w:cs="Tahoma"/>
          <w:b/>
          <w:sz w:val="18"/>
          <w:szCs w:val="18"/>
        </w:rPr>
        <w:t>r.</w:t>
      </w:r>
    </w:p>
    <w:p w14:paraId="36515D40" w14:textId="77777777" w:rsidR="00EA6E86" w:rsidRPr="005516AB" w:rsidRDefault="00EA6E86" w:rsidP="00AA7CC1">
      <w:pPr>
        <w:jc w:val="center"/>
        <w:rPr>
          <w:rFonts w:ascii="Tahoma" w:hAnsi="Tahoma" w:cs="Tahoma"/>
          <w:b/>
          <w:sz w:val="18"/>
          <w:szCs w:val="18"/>
        </w:rPr>
      </w:pPr>
    </w:p>
    <w:p w14:paraId="6A732D6D" w14:textId="77777777" w:rsidR="006D4851" w:rsidRPr="005516AB" w:rsidRDefault="006D4851" w:rsidP="00AA7CC1">
      <w:pPr>
        <w:jc w:val="center"/>
        <w:rPr>
          <w:rFonts w:ascii="Tahoma" w:hAnsi="Tahoma" w:cs="Tahoma"/>
          <w:sz w:val="18"/>
          <w:szCs w:val="18"/>
        </w:rPr>
      </w:pPr>
    </w:p>
    <w:p w14:paraId="5FA28BE2" w14:textId="77777777" w:rsidR="006D5CD6" w:rsidRPr="005516AB" w:rsidRDefault="00FC0F11" w:rsidP="006D5CD6">
      <w:pPr>
        <w:keepNext/>
        <w:jc w:val="both"/>
        <w:outlineLvl w:val="3"/>
        <w:rPr>
          <w:rFonts w:ascii="Tahoma" w:hAnsi="Tahoma" w:cs="Tahoma"/>
          <w:sz w:val="18"/>
          <w:szCs w:val="18"/>
        </w:rPr>
      </w:pPr>
      <w:r w:rsidRPr="005516AB">
        <w:rPr>
          <w:rFonts w:ascii="Tahoma" w:hAnsi="Tahoma" w:cs="Tahoma"/>
          <w:sz w:val="18"/>
          <w:szCs w:val="18"/>
        </w:rPr>
        <w:br w:type="page"/>
      </w:r>
      <w:r w:rsidR="006D5CD6" w:rsidRPr="005516AB">
        <w:rPr>
          <w:rFonts w:ascii="Tahoma" w:hAnsi="Tahoma" w:cs="Tahoma"/>
          <w:sz w:val="18"/>
          <w:szCs w:val="18"/>
        </w:rPr>
        <w:lastRenderedPageBreak/>
        <w:t xml:space="preserve">    </w:t>
      </w:r>
    </w:p>
    <w:p w14:paraId="79DD3C68" w14:textId="77777777" w:rsidR="006D5CD6" w:rsidRPr="005516AB" w:rsidRDefault="006D5CD6" w:rsidP="006D5CD6">
      <w:pPr>
        <w:keepNext/>
        <w:jc w:val="both"/>
        <w:outlineLvl w:val="3"/>
        <w:rPr>
          <w:rFonts w:ascii="Tahoma" w:hAnsi="Tahoma" w:cs="Tahoma"/>
          <w:sz w:val="18"/>
          <w:szCs w:val="18"/>
        </w:rPr>
      </w:pPr>
    </w:p>
    <w:p w14:paraId="376363C8" w14:textId="77777777" w:rsidR="00A5519E" w:rsidRPr="005516AB" w:rsidRDefault="00A5519E" w:rsidP="006D5CD6">
      <w:pPr>
        <w:keepNext/>
        <w:jc w:val="both"/>
        <w:outlineLvl w:val="3"/>
        <w:rPr>
          <w:rFonts w:ascii="Tahoma" w:hAnsi="Tahoma" w:cs="Tahoma"/>
          <w:b/>
          <w:sz w:val="18"/>
          <w:szCs w:val="18"/>
        </w:rPr>
      </w:pPr>
      <w:r w:rsidRPr="005516AB">
        <w:rPr>
          <w:rFonts w:ascii="Tahoma" w:hAnsi="Tahoma" w:cs="Tahoma"/>
          <w:b/>
          <w:sz w:val="18"/>
          <w:szCs w:val="18"/>
        </w:rPr>
        <w:t>I. INFORMACJE OGÓLNE</w:t>
      </w:r>
    </w:p>
    <w:p w14:paraId="7AF7CF30" w14:textId="77777777" w:rsidR="00A5519E" w:rsidRPr="005516AB" w:rsidRDefault="00A5519E" w:rsidP="00A5519E">
      <w:pPr>
        <w:rPr>
          <w:rFonts w:ascii="Tahoma" w:hAnsi="Tahoma" w:cs="Tahoma"/>
          <w:sz w:val="18"/>
          <w:szCs w:val="18"/>
        </w:rPr>
      </w:pPr>
    </w:p>
    <w:p w14:paraId="0FD454FC" w14:textId="2ACCAA9D" w:rsidR="00A5519E" w:rsidRPr="005516AB" w:rsidRDefault="004A7A4E" w:rsidP="004263D5">
      <w:pPr>
        <w:pStyle w:val="Akapitzlist"/>
        <w:numPr>
          <w:ilvl w:val="0"/>
          <w:numId w:val="4"/>
        </w:numPr>
        <w:spacing w:after="0" w:line="240" w:lineRule="auto"/>
        <w:ind w:left="357" w:hanging="357"/>
        <w:rPr>
          <w:rFonts w:ascii="Tahoma" w:eastAsia="Times New Roman" w:hAnsi="Tahoma" w:cs="Tahoma"/>
          <w:bCs/>
          <w:sz w:val="18"/>
          <w:szCs w:val="18"/>
          <w:lang w:eastAsia="pl-PL"/>
        </w:rPr>
      </w:pPr>
      <w:r w:rsidRPr="005516AB">
        <w:rPr>
          <w:rFonts w:ascii="Tahoma" w:eastAsia="Times New Roman" w:hAnsi="Tahoma" w:cs="Tahoma"/>
          <w:bCs/>
          <w:sz w:val="18"/>
          <w:szCs w:val="18"/>
          <w:lang w:eastAsia="pl-PL"/>
        </w:rPr>
        <w:t>Szkoła Podstawowa nr 1</w:t>
      </w:r>
      <w:r w:rsidR="0044360C" w:rsidRPr="005516AB">
        <w:rPr>
          <w:rFonts w:ascii="Tahoma" w:eastAsia="Times New Roman" w:hAnsi="Tahoma" w:cs="Tahoma"/>
          <w:bCs/>
          <w:sz w:val="18"/>
          <w:szCs w:val="18"/>
          <w:lang w:eastAsia="pl-PL"/>
        </w:rPr>
        <w:t>99 im. Juliana Tuwima</w:t>
      </w:r>
      <w:r w:rsidRPr="005516AB">
        <w:rPr>
          <w:rFonts w:ascii="Tahoma" w:eastAsia="Times New Roman" w:hAnsi="Tahoma" w:cs="Tahoma"/>
          <w:bCs/>
          <w:sz w:val="18"/>
          <w:szCs w:val="18"/>
          <w:lang w:eastAsia="pl-PL"/>
        </w:rPr>
        <w:t xml:space="preserve"> </w:t>
      </w:r>
      <w:r w:rsidR="004263D5" w:rsidRPr="005516AB">
        <w:rPr>
          <w:rFonts w:ascii="Tahoma" w:eastAsia="Times New Roman" w:hAnsi="Tahoma" w:cs="Tahoma"/>
          <w:bCs/>
          <w:sz w:val="18"/>
          <w:szCs w:val="18"/>
          <w:lang w:eastAsia="pl-PL"/>
        </w:rPr>
        <w:t xml:space="preserve">w Łodzi </w:t>
      </w:r>
      <w:r w:rsidR="00A5519E" w:rsidRPr="005516AB">
        <w:rPr>
          <w:rFonts w:ascii="Tahoma" w:hAnsi="Tahoma" w:cs="Tahoma"/>
          <w:bCs/>
          <w:sz w:val="18"/>
          <w:szCs w:val="18"/>
        </w:rPr>
        <w:t>zaprasza do składania ofert w postępowaniu prowadzonym</w:t>
      </w:r>
      <w:r w:rsidR="004914F6" w:rsidRPr="005516AB">
        <w:rPr>
          <w:rFonts w:ascii="Tahoma" w:hAnsi="Tahoma" w:cs="Tahoma"/>
          <w:bCs/>
          <w:sz w:val="18"/>
          <w:szCs w:val="18"/>
        </w:rPr>
        <w:t xml:space="preserve"> na podstawie art. 275 pkt 1 Ustawy </w:t>
      </w:r>
      <w:r w:rsidR="00A5519E" w:rsidRPr="005516AB">
        <w:rPr>
          <w:rFonts w:ascii="Tahoma" w:hAnsi="Tahoma" w:cs="Tahoma"/>
          <w:b/>
          <w:sz w:val="18"/>
          <w:szCs w:val="18"/>
        </w:rPr>
        <w:t xml:space="preserve">w trybie </w:t>
      </w:r>
      <w:r w:rsidR="00D71CFA" w:rsidRPr="005516AB">
        <w:rPr>
          <w:rFonts w:ascii="Tahoma" w:hAnsi="Tahoma" w:cs="Tahoma"/>
          <w:b/>
          <w:sz w:val="18"/>
          <w:szCs w:val="18"/>
        </w:rPr>
        <w:t>podstawowym bez negocjacji</w:t>
      </w:r>
      <w:r w:rsidR="009179BA" w:rsidRPr="005516AB">
        <w:rPr>
          <w:rFonts w:ascii="Tahoma" w:hAnsi="Tahoma" w:cs="Tahoma"/>
          <w:b/>
          <w:sz w:val="18"/>
          <w:szCs w:val="18"/>
        </w:rPr>
        <w:t>.</w:t>
      </w:r>
    </w:p>
    <w:p w14:paraId="5FCCF46D" w14:textId="77777777" w:rsidR="00A5519E" w:rsidRPr="005516AB" w:rsidRDefault="00A5519E" w:rsidP="004263D5">
      <w:pPr>
        <w:keepNext/>
        <w:numPr>
          <w:ilvl w:val="0"/>
          <w:numId w:val="4"/>
        </w:numPr>
        <w:suppressAutoHyphens/>
        <w:ind w:left="357" w:hanging="357"/>
        <w:jc w:val="both"/>
        <w:outlineLvl w:val="3"/>
        <w:rPr>
          <w:rFonts w:ascii="Tahoma" w:hAnsi="Tahoma" w:cs="Tahoma"/>
          <w:bCs/>
          <w:sz w:val="18"/>
          <w:szCs w:val="18"/>
        </w:rPr>
      </w:pPr>
      <w:r w:rsidRPr="005516AB">
        <w:rPr>
          <w:rFonts w:ascii="Tahoma" w:hAnsi="Tahoma" w:cs="Tahoma"/>
          <w:bCs/>
          <w:sz w:val="18"/>
          <w:szCs w:val="18"/>
        </w:rPr>
        <w:t xml:space="preserve">Postępowanie zostanie przeprowadzone na podstawie ustawy z dnia </w:t>
      </w:r>
      <w:r w:rsidR="00D71CFA" w:rsidRPr="005516AB">
        <w:rPr>
          <w:rFonts w:ascii="Tahoma" w:hAnsi="Tahoma" w:cs="Tahoma"/>
          <w:bCs/>
          <w:sz w:val="18"/>
          <w:szCs w:val="18"/>
        </w:rPr>
        <w:t>11 września 2019</w:t>
      </w:r>
      <w:r w:rsidRPr="005516AB">
        <w:rPr>
          <w:rFonts w:ascii="Tahoma" w:hAnsi="Tahoma" w:cs="Tahoma"/>
          <w:bCs/>
          <w:sz w:val="18"/>
          <w:szCs w:val="18"/>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54C9F23B" w14:textId="77777777" w:rsidR="00A5519E" w:rsidRPr="005516AB" w:rsidRDefault="00A5519E" w:rsidP="001E5F43">
      <w:pPr>
        <w:keepNext/>
        <w:numPr>
          <w:ilvl w:val="0"/>
          <w:numId w:val="4"/>
        </w:numPr>
        <w:suppressAutoHyphens/>
        <w:jc w:val="both"/>
        <w:outlineLvl w:val="3"/>
        <w:rPr>
          <w:rFonts w:ascii="Tahoma" w:hAnsi="Tahoma" w:cs="Tahoma"/>
          <w:bCs/>
          <w:sz w:val="18"/>
          <w:szCs w:val="18"/>
        </w:rPr>
      </w:pPr>
      <w:r w:rsidRPr="005516AB">
        <w:rPr>
          <w:rFonts w:ascii="Tahoma" w:hAnsi="Tahoma" w:cs="Tahoma"/>
          <w:bCs/>
          <w:sz w:val="18"/>
          <w:szCs w:val="18"/>
        </w:rPr>
        <w:t xml:space="preserve">W uzasadnionych przypadkach Zamawiający może przed upływem terminu do składania ofert zmienić treść Specyfikacji Warunków Zamówienia. W przypadku wprowadzenia takiej zmiany, informacja o tym zostanie niezwłocznie przekazana wszystkim </w:t>
      </w:r>
      <w:r w:rsidR="00D71CFA" w:rsidRPr="005516AB">
        <w:rPr>
          <w:rFonts w:ascii="Tahoma" w:hAnsi="Tahoma" w:cs="Tahoma"/>
          <w:bCs/>
          <w:sz w:val="18"/>
          <w:szCs w:val="18"/>
        </w:rPr>
        <w:t>Wykonawcom, którym przekazano S</w:t>
      </w:r>
      <w:r w:rsidRPr="005516AB">
        <w:rPr>
          <w:rFonts w:ascii="Tahoma" w:hAnsi="Tahoma" w:cs="Tahoma"/>
          <w:bCs/>
          <w:sz w:val="18"/>
          <w:szCs w:val="18"/>
        </w:rPr>
        <w:t>WZ oraz zamieszczona na stronie internetowej Zamawiającego. Zmiana ta będzie wiążąca d</w:t>
      </w:r>
      <w:r w:rsidR="00D71CFA" w:rsidRPr="005516AB">
        <w:rPr>
          <w:rFonts w:ascii="Tahoma" w:hAnsi="Tahoma" w:cs="Tahoma"/>
          <w:bCs/>
          <w:sz w:val="18"/>
          <w:szCs w:val="18"/>
        </w:rPr>
        <w:t>la wszystkich, którzy pobrali S</w:t>
      </w:r>
      <w:r w:rsidRPr="005516AB">
        <w:rPr>
          <w:rFonts w:ascii="Tahoma" w:hAnsi="Tahoma" w:cs="Tahoma"/>
          <w:bCs/>
          <w:sz w:val="18"/>
          <w:szCs w:val="18"/>
        </w:rPr>
        <w:t>WZ.</w:t>
      </w:r>
    </w:p>
    <w:p w14:paraId="625EAC34" w14:textId="77777777" w:rsidR="00A5519E" w:rsidRPr="005516AB" w:rsidRDefault="00A5519E" w:rsidP="001E5F43">
      <w:pPr>
        <w:keepNext/>
        <w:numPr>
          <w:ilvl w:val="0"/>
          <w:numId w:val="4"/>
        </w:numPr>
        <w:suppressAutoHyphens/>
        <w:jc w:val="both"/>
        <w:outlineLvl w:val="3"/>
        <w:rPr>
          <w:rFonts w:ascii="Tahoma" w:hAnsi="Tahoma" w:cs="Tahoma"/>
          <w:bCs/>
          <w:sz w:val="18"/>
          <w:szCs w:val="18"/>
        </w:rPr>
      </w:pPr>
      <w:r w:rsidRPr="005516AB">
        <w:rPr>
          <w:rFonts w:ascii="Tahoma" w:hAnsi="Tahoma" w:cs="Tahoma"/>
          <w:bCs/>
          <w:sz w:val="18"/>
          <w:szCs w:val="18"/>
        </w:rPr>
        <w:t>Użyte w Specyfikacji terminy mają następujące znaczenie:</w:t>
      </w:r>
    </w:p>
    <w:p w14:paraId="650140DF" w14:textId="267D07AA" w:rsidR="00A5519E" w:rsidRPr="005516AB" w:rsidRDefault="00A5519E" w:rsidP="00FF6FE1">
      <w:pPr>
        <w:widowControl w:val="0"/>
        <w:numPr>
          <w:ilvl w:val="0"/>
          <w:numId w:val="2"/>
        </w:numPr>
        <w:tabs>
          <w:tab w:val="left" w:pos="900"/>
        </w:tabs>
        <w:suppressAutoHyphens/>
        <w:jc w:val="both"/>
        <w:outlineLvl w:val="4"/>
        <w:rPr>
          <w:rFonts w:ascii="Tahoma" w:hAnsi="Tahoma" w:cs="Tahoma"/>
          <w:b/>
          <w:sz w:val="18"/>
          <w:szCs w:val="18"/>
        </w:rPr>
      </w:pPr>
      <w:r w:rsidRPr="005516AB">
        <w:rPr>
          <w:rFonts w:ascii="Tahoma" w:hAnsi="Tahoma" w:cs="Tahoma"/>
          <w:sz w:val="18"/>
          <w:szCs w:val="18"/>
        </w:rPr>
        <w:t xml:space="preserve"> „Zamawiający” – </w:t>
      </w:r>
      <w:r w:rsidR="004A7A4E" w:rsidRPr="005516AB">
        <w:rPr>
          <w:rFonts w:ascii="Tahoma" w:hAnsi="Tahoma" w:cs="Tahoma"/>
          <w:b/>
          <w:sz w:val="18"/>
          <w:szCs w:val="18"/>
        </w:rPr>
        <w:t>Szkoła Podstawowa nr 1</w:t>
      </w:r>
      <w:r w:rsidR="0044360C" w:rsidRPr="005516AB">
        <w:rPr>
          <w:rFonts w:ascii="Tahoma" w:hAnsi="Tahoma" w:cs="Tahoma"/>
          <w:b/>
          <w:sz w:val="18"/>
          <w:szCs w:val="18"/>
        </w:rPr>
        <w:t>99 im. Juliana Tuwima</w:t>
      </w:r>
      <w:r w:rsidR="004A7A4E" w:rsidRPr="005516AB">
        <w:rPr>
          <w:rFonts w:ascii="Tahoma" w:hAnsi="Tahoma" w:cs="Tahoma"/>
          <w:b/>
          <w:sz w:val="18"/>
          <w:szCs w:val="18"/>
        </w:rPr>
        <w:t xml:space="preserve"> w Łodzi</w:t>
      </w:r>
    </w:p>
    <w:p w14:paraId="7C22A01F" w14:textId="77777777" w:rsidR="00A5519E" w:rsidRPr="005516AB" w:rsidRDefault="00A5519E" w:rsidP="00FF6FE1">
      <w:pPr>
        <w:widowControl w:val="0"/>
        <w:numPr>
          <w:ilvl w:val="0"/>
          <w:numId w:val="2"/>
        </w:numPr>
        <w:tabs>
          <w:tab w:val="left" w:pos="900"/>
        </w:tabs>
        <w:suppressAutoHyphens/>
        <w:jc w:val="both"/>
        <w:outlineLvl w:val="4"/>
        <w:rPr>
          <w:rFonts w:ascii="Tahoma" w:hAnsi="Tahoma" w:cs="Tahoma"/>
          <w:sz w:val="18"/>
          <w:szCs w:val="18"/>
        </w:rPr>
      </w:pPr>
      <w:r w:rsidRPr="005516AB">
        <w:rPr>
          <w:rFonts w:ascii="Tahoma" w:hAnsi="Tahoma" w:cs="Tahoma"/>
          <w:sz w:val="18"/>
          <w:szCs w:val="18"/>
        </w:rPr>
        <w:t>„Postępowanie” – postępowanie prowadzone przez Zamawiającego na podstawie niniejszej Specyfikacji.</w:t>
      </w:r>
    </w:p>
    <w:p w14:paraId="5765C1CB" w14:textId="77777777" w:rsidR="00A5519E" w:rsidRPr="005516AB" w:rsidRDefault="00D71CFA" w:rsidP="00FF6FE1">
      <w:pPr>
        <w:widowControl w:val="0"/>
        <w:numPr>
          <w:ilvl w:val="0"/>
          <w:numId w:val="2"/>
        </w:numPr>
        <w:tabs>
          <w:tab w:val="left" w:pos="900"/>
        </w:tabs>
        <w:suppressAutoHyphens/>
        <w:jc w:val="both"/>
        <w:outlineLvl w:val="4"/>
        <w:rPr>
          <w:rFonts w:ascii="Tahoma" w:hAnsi="Tahoma" w:cs="Tahoma"/>
          <w:sz w:val="18"/>
          <w:szCs w:val="18"/>
        </w:rPr>
      </w:pPr>
      <w:r w:rsidRPr="005516AB">
        <w:rPr>
          <w:rFonts w:ascii="Tahoma" w:hAnsi="Tahoma" w:cs="Tahoma"/>
          <w:sz w:val="18"/>
          <w:szCs w:val="18"/>
        </w:rPr>
        <w:t>„S</w:t>
      </w:r>
      <w:r w:rsidR="00A5519E" w:rsidRPr="005516AB">
        <w:rPr>
          <w:rFonts w:ascii="Tahoma" w:hAnsi="Tahoma" w:cs="Tahoma"/>
          <w:sz w:val="18"/>
          <w:szCs w:val="18"/>
        </w:rPr>
        <w:t>WZ” – n</w:t>
      </w:r>
      <w:r w:rsidRPr="005516AB">
        <w:rPr>
          <w:rFonts w:ascii="Tahoma" w:hAnsi="Tahoma" w:cs="Tahoma"/>
          <w:sz w:val="18"/>
          <w:szCs w:val="18"/>
        </w:rPr>
        <w:t xml:space="preserve">iniejsza Specyfikacja </w:t>
      </w:r>
      <w:r w:rsidR="00A5519E" w:rsidRPr="005516AB">
        <w:rPr>
          <w:rFonts w:ascii="Tahoma" w:hAnsi="Tahoma" w:cs="Tahoma"/>
          <w:sz w:val="18"/>
          <w:szCs w:val="18"/>
        </w:rPr>
        <w:t>Warunków Zamówienia.</w:t>
      </w:r>
    </w:p>
    <w:p w14:paraId="75C85E63" w14:textId="77777777" w:rsidR="00A5519E" w:rsidRPr="005516AB" w:rsidRDefault="00A5519E" w:rsidP="00FF6FE1">
      <w:pPr>
        <w:widowControl w:val="0"/>
        <w:numPr>
          <w:ilvl w:val="0"/>
          <w:numId w:val="2"/>
        </w:numPr>
        <w:tabs>
          <w:tab w:val="left" w:pos="900"/>
        </w:tabs>
        <w:suppressAutoHyphens/>
        <w:jc w:val="both"/>
        <w:outlineLvl w:val="4"/>
        <w:rPr>
          <w:rFonts w:ascii="Tahoma" w:hAnsi="Tahoma" w:cs="Tahoma"/>
          <w:sz w:val="18"/>
          <w:szCs w:val="18"/>
        </w:rPr>
      </w:pPr>
      <w:r w:rsidRPr="005516AB">
        <w:rPr>
          <w:rFonts w:ascii="Tahoma" w:hAnsi="Tahoma" w:cs="Tahoma"/>
          <w:sz w:val="18"/>
          <w:szCs w:val="18"/>
        </w:rPr>
        <w:t xml:space="preserve">„Ustawa” - ustawa z dnia </w:t>
      </w:r>
      <w:r w:rsidR="00D71CFA" w:rsidRPr="005516AB">
        <w:rPr>
          <w:rFonts w:ascii="Tahoma" w:hAnsi="Tahoma" w:cs="Tahoma"/>
          <w:sz w:val="18"/>
          <w:szCs w:val="18"/>
        </w:rPr>
        <w:t>11</w:t>
      </w:r>
      <w:r w:rsidR="009179BA" w:rsidRPr="005516AB">
        <w:rPr>
          <w:rFonts w:ascii="Tahoma" w:hAnsi="Tahoma" w:cs="Tahoma"/>
          <w:sz w:val="18"/>
          <w:szCs w:val="18"/>
        </w:rPr>
        <w:t xml:space="preserve"> </w:t>
      </w:r>
      <w:r w:rsidR="00D71CFA" w:rsidRPr="005516AB">
        <w:rPr>
          <w:rFonts w:ascii="Tahoma" w:hAnsi="Tahoma" w:cs="Tahoma"/>
          <w:sz w:val="18"/>
          <w:szCs w:val="18"/>
        </w:rPr>
        <w:t>września 2019</w:t>
      </w:r>
      <w:r w:rsidRPr="005516AB">
        <w:rPr>
          <w:rFonts w:ascii="Tahoma" w:hAnsi="Tahoma" w:cs="Tahoma"/>
          <w:sz w:val="18"/>
          <w:szCs w:val="18"/>
        </w:rPr>
        <w:t xml:space="preserve"> r. - Prawo zamówień publicznych z późniejszymi zmianami (Dz.U. z 20</w:t>
      </w:r>
      <w:r w:rsidR="00CA3CFD" w:rsidRPr="005516AB">
        <w:rPr>
          <w:rFonts w:ascii="Tahoma" w:hAnsi="Tahoma" w:cs="Tahoma"/>
          <w:sz w:val="18"/>
          <w:szCs w:val="18"/>
        </w:rPr>
        <w:t>21</w:t>
      </w:r>
      <w:r w:rsidRPr="005516AB">
        <w:rPr>
          <w:rFonts w:ascii="Tahoma" w:hAnsi="Tahoma" w:cs="Tahoma"/>
          <w:sz w:val="18"/>
          <w:szCs w:val="18"/>
        </w:rPr>
        <w:t xml:space="preserve"> r.,</w:t>
      </w:r>
      <w:proofErr w:type="spellStart"/>
      <w:r w:rsidRPr="005516AB">
        <w:rPr>
          <w:rFonts w:ascii="Tahoma" w:hAnsi="Tahoma" w:cs="Tahoma"/>
          <w:sz w:val="18"/>
          <w:szCs w:val="18"/>
        </w:rPr>
        <w:t>poz</w:t>
      </w:r>
      <w:proofErr w:type="spellEnd"/>
      <w:r w:rsidRPr="005516AB">
        <w:rPr>
          <w:rFonts w:ascii="Tahoma" w:hAnsi="Tahoma" w:cs="Tahoma"/>
          <w:sz w:val="18"/>
          <w:szCs w:val="18"/>
        </w:rPr>
        <w:t xml:space="preserve">. </w:t>
      </w:r>
      <w:r w:rsidR="00CA3CFD" w:rsidRPr="005516AB">
        <w:rPr>
          <w:rFonts w:ascii="Tahoma" w:hAnsi="Tahoma" w:cs="Tahoma"/>
          <w:sz w:val="18"/>
          <w:szCs w:val="18"/>
        </w:rPr>
        <w:t>1129 tj.</w:t>
      </w:r>
      <w:r w:rsidR="006579CA" w:rsidRPr="005516AB">
        <w:rPr>
          <w:rFonts w:ascii="Tahoma" w:hAnsi="Tahoma" w:cs="Tahoma"/>
          <w:sz w:val="18"/>
          <w:szCs w:val="18"/>
        </w:rPr>
        <w:t>,</w:t>
      </w:r>
      <w:r w:rsidRPr="005516AB">
        <w:rPr>
          <w:rFonts w:ascii="Tahoma" w:hAnsi="Tahoma" w:cs="Tahoma"/>
          <w:sz w:val="18"/>
          <w:szCs w:val="18"/>
        </w:rPr>
        <w:t xml:space="preserve"> ze zm.).</w:t>
      </w:r>
    </w:p>
    <w:p w14:paraId="22D9ED69" w14:textId="77777777" w:rsidR="00A5519E" w:rsidRPr="005516AB" w:rsidRDefault="00A5519E" w:rsidP="00FF6FE1">
      <w:pPr>
        <w:widowControl w:val="0"/>
        <w:numPr>
          <w:ilvl w:val="0"/>
          <w:numId w:val="2"/>
        </w:numPr>
        <w:tabs>
          <w:tab w:val="left" w:pos="900"/>
        </w:tabs>
        <w:suppressAutoHyphens/>
        <w:jc w:val="both"/>
        <w:outlineLvl w:val="4"/>
        <w:rPr>
          <w:rFonts w:ascii="Tahoma" w:hAnsi="Tahoma" w:cs="Tahoma"/>
          <w:sz w:val="18"/>
          <w:szCs w:val="18"/>
        </w:rPr>
      </w:pPr>
      <w:r w:rsidRPr="005516AB">
        <w:rPr>
          <w:rFonts w:ascii="Tahoma" w:hAnsi="Tahoma" w:cs="Tahoma"/>
          <w:sz w:val="18"/>
          <w:szCs w:val="18"/>
        </w:rPr>
        <w:t>„Zamówienie” – należy przez to rozumieć zamówienie publiczne, którego przedmiot został w sposób szc</w:t>
      </w:r>
      <w:r w:rsidR="00D71CFA" w:rsidRPr="005516AB">
        <w:rPr>
          <w:rFonts w:ascii="Tahoma" w:hAnsi="Tahoma" w:cs="Tahoma"/>
          <w:sz w:val="18"/>
          <w:szCs w:val="18"/>
        </w:rPr>
        <w:t>zegółowy opisany w punkcie II S</w:t>
      </w:r>
      <w:r w:rsidRPr="005516AB">
        <w:rPr>
          <w:rFonts w:ascii="Tahoma" w:hAnsi="Tahoma" w:cs="Tahoma"/>
          <w:sz w:val="18"/>
          <w:szCs w:val="18"/>
        </w:rPr>
        <w:t>WZ.</w:t>
      </w:r>
    </w:p>
    <w:p w14:paraId="1D7588EC" w14:textId="77777777" w:rsidR="00A5519E" w:rsidRPr="005516AB" w:rsidRDefault="00A5519E" w:rsidP="00FF6FE1">
      <w:pPr>
        <w:widowControl w:val="0"/>
        <w:numPr>
          <w:ilvl w:val="0"/>
          <w:numId w:val="2"/>
        </w:numPr>
        <w:tabs>
          <w:tab w:val="left" w:pos="900"/>
        </w:tabs>
        <w:suppressAutoHyphens/>
        <w:jc w:val="both"/>
        <w:outlineLvl w:val="4"/>
        <w:rPr>
          <w:rFonts w:ascii="Tahoma" w:hAnsi="Tahoma" w:cs="Tahoma"/>
          <w:sz w:val="18"/>
          <w:szCs w:val="18"/>
        </w:rPr>
      </w:pPr>
      <w:r w:rsidRPr="005516AB">
        <w:rPr>
          <w:rFonts w:ascii="Tahoma" w:hAnsi="Tahoma" w:cs="Tahoma"/>
          <w:sz w:val="18"/>
          <w:szCs w:val="18"/>
        </w:rPr>
        <w:t>”Wykonawca” – podmiot, który ubiega się o wykonanie Zamówienia, złoży ofertę na wykonanie Zamówienia albo zawrze z Zamawiającym umowę w sprawie wykonania Zamówienia.</w:t>
      </w:r>
    </w:p>
    <w:p w14:paraId="41128CEB" w14:textId="77777777" w:rsidR="00A5519E" w:rsidRPr="005516AB" w:rsidRDefault="00A5519E" w:rsidP="001E5F43">
      <w:pPr>
        <w:keepNext/>
        <w:numPr>
          <w:ilvl w:val="0"/>
          <w:numId w:val="4"/>
        </w:numPr>
        <w:suppressAutoHyphens/>
        <w:ind w:hanging="357"/>
        <w:jc w:val="both"/>
        <w:outlineLvl w:val="3"/>
        <w:rPr>
          <w:rFonts w:ascii="Tahoma" w:hAnsi="Tahoma" w:cs="Tahoma"/>
          <w:bCs/>
          <w:sz w:val="18"/>
          <w:szCs w:val="18"/>
        </w:rPr>
      </w:pPr>
      <w:r w:rsidRPr="005516AB">
        <w:rPr>
          <w:rFonts w:ascii="Tahoma" w:hAnsi="Tahoma" w:cs="Tahoma"/>
          <w:bCs/>
          <w:sz w:val="18"/>
          <w:szCs w:val="18"/>
        </w:rPr>
        <w:t>Dane Zamawiającego:</w:t>
      </w:r>
    </w:p>
    <w:p w14:paraId="489A3C87" w14:textId="0FA7B90C" w:rsidR="009257B3" w:rsidRPr="005516AB" w:rsidRDefault="009257B3" w:rsidP="009257B3">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sz w:val="18"/>
          <w:szCs w:val="18"/>
          <w:lang w:val="de-DE"/>
        </w:rPr>
        <w:t xml:space="preserve">Konto </w:t>
      </w:r>
      <w:proofErr w:type="spellStart"/>
      <w:r w:rsidRPr="005516AB">
        <w:rPr>
          <w:rFonts w:ascii="Tahoma" w:hAnsi="Tahoma" w:cs="Tahoma"/>
          <w:sz w:val="18"/>
          <w:szCs w:val="18"/>
          <w:lang w:val="de-DE"/>
        </w:rPr>
        <w:t>bankowe</w:t>
      </w:r>
      <w:proofErr w:type="spellEnd"/>
      <w:r w:rsidRPr="005516AB">
        <w:rPr>
          <w:rFonts w:ascii="Tahoma" w:hAnsi="Tahoma" w:cs="Tahoma"/>
          <w:sz w:val="18"/>
          <w:szCs w:val="18"/>
          <w:lang w:val="de-DE"/>
        </w:rPr>
        <w:t xml:space="preserve">: </w:t>
      </w:r>
      <w:r w:rsidR="007260BD" w:rsidRPr="005516AB">
        <w:rPr>
          <w:rFonts w:ascii="Tahoma" w:hAnsi="Tahoma" w:cs="Tahoma"/>
          <w:sz w:val="18"/>
          <w:szCs w:val="18"/>
          <w:lang w:val="de-DE"/>
        </w:rPr>
        <w:t xml:space="preserve">Bank </w:t>
      </w:r>
      <w:proofErr w:type="spellStart"/>
      <w:r w:rsidR="007260BD" w:rsidRPr="005516AB">
        <w:rPr>
          <w:rFonts w:ascii="Tahoma" w:hAnsi="Tahoma" w:cs="Tahoma"/>
          <w:sz w:val="18"/>
          <w:szCs w:val="18"/>
          <w:lang w:val="de-DE"/>
        </w:rPr>
        <w:t>Polska</w:t>
      </w:r>
      <w:proofErr w:type="spellEnd"/>
      <w:r w:rsidR="007260BD" w:rsidRPr="005516AB">
        <w:rPr>
          <w:rFonts w:ascii="Tahoma" w:hAnsi="Tahoma" w:cs="Tahoma"/>
          <w:sz w:val="18"/>
          <w:szCs w:val="18"/>
          <w:lang w:val="de-DE"/>
        </w:rPr>
        <w:t xml:space="preserve"> </w:t>
      </w:r>
      <w:proofErr w:type="spellStart"/>
      <w:r w:rsidR="007260BD" w:rsidRPr="005516AB">
        <w:rPr>
          <w:rFonts w:ascii="Tahoma" w:hAnsi="Tahoma" w:cs="Tahoma"/>
          <w:sz w:val="18"/>
          <w:szCs w:val="18"/>
          <w:lang w:val="de-DE"/>
        </w:rPr>
        <w:t>Kasa</w:t>
      </w:r>
      <w:proofErr w:type="spellEnd"/>
      <w:r w:rsidR="007260BD" w:rsidRPr="005516AB">
        <w:rPr>
          <w:rFonts w:ascii="Tahoma" w:hAnsi="Tahoma" w:cs="Tahoma"/>
          <w:sz w:val="18"/>
          <w:szCs w:val="18"/>
          <w:lang w:val="de-DE"/>
        </w:rPr>
        <w:t xml:space="preserve"> </w:t>
      </w:r>
      <w:proofErr w:type="spellStart"/>
      <w:r w:rsidR="007260BD" w:rsidRPr="005516AB">
        <w:rPr>
          <w:rFonts w:ascii="Tahoma" w:hAnsi="Tahoma" w:cs="Tahoma"/>
          <w:sz w:val="18"/>
          <w:szCs w:val="18"/>
          <w:lang w:val="de-DE"/>
        </w:rPr>
        <w:t>Opieki</w:t>
      </w:r>
      <w:proofErr w:type="spellEnd"/>
      <w:r w:rsidR="007260BD" w:rsidRPr="005516AB">
        <w:rPr>
          <w:rFonts w:ascii="Tahoma" w:hAnsi="Tahoma" w:cs="Tahoma"/>
          <w:sz w:val="18"/>
          <w:szCs w:val="18"/>
          <w:lang w:val="de-DE"/>
        </w:rPr>
        <w:t xml:space="preserve"> </w:t>
      </w:r>
      <w:proofErr w:type="spellStart"/>
      <w:r w:rsidR="007260BD" w:rsidRPr="005516AB">
        <w:rPr>
          <w:rFonts w:ascii="Tahoma" w:hAnsi="Tahoma" w:cs="Tahoma"/>
          <w:sz w:val="18"/>
          <w:szCs w:val="18"/>
          <w:lang w:val="de-DE"/>
        </w:rPr>
        <w:t>Spółka</w:t>
      </w:r>
      <w:proofErr w:type="spellEnd"/>
      <w:r w:rsidR="007260BD" w:rsidRPr="005516AB">
        <w:rPr>
          <w:rFonts w:ascii="Tahoma" w:hAnsi="Tahoma" w:cs="Tahoma"/>
          <w:sz w:val="18"/>
          <w:szCs w:val="18"/>
          <w:lang w:val="de-DE"/>
        </w:rPr>
        <w:t xml:space="preserve"> </w:t>
      </w:r>
      <w:proofErr w:type="spellStart"/>
      <w:r w:rsidR="007260BD" w:rsidRPr="005516AB">
        <w:rPr>
          <w:rFonts w:ascii="Tahoma" w:hAnsi="Tahoma" w:cs="Tahoma"/>
          <w:sz w:val="18"/>
          <w:szCs w:val="18"/>
          <w:lang w:val="de-DE"/>
        </w:rPr>
        <w:t>Akcyjna</w:t>
      </w:r>
      <w:proofErr w:type="spellEnd"/>
    </w:p>
    <w:p w14:paraId="798111BA" w14:textId="0973A7E3" w:rsidR="009257B3" w:rsidRPr="005516AB" w:rsidRDefault="009257B3" w:rsidP="009257B3">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proofErr w:type="spellStart"/>
      <w:r w:rsidRPr="005516AB">
        <w:rPr>
          <w:rFonts w:ascii="Tahoma" w:hAnsi="Tahoma" w:cs="Tahoma"/>
          <w:sz w:val="18"/>
          <w:szCs w:val="18"/>
          <w:lang w:val="de-DE"/>
        </w:rPr>
        <w:t>Nr</w:t>
      </w:r>
      <w:proofErr w:type="spellEnd"/>
      <w:r w:rsidRPr="005516AB">
        <w:rPr>
          <w:rFonts w:ascii="Tahoma" w:hAnsi="Tahoma" w:cs="Tahoma"/>
          <w:sz w:val="18"/>
          <w:szCs w:val="18"/>
          <w:lang w:val="de-DE"/>
        </w:rPr>
        <w:t xml:space="preserve"> </w:t>
      </w:r>
      <w:proofErr w:type="spellStart"/>
      <w:r w:rsidRPr="005516AB">
        <w:rPr>
          <w:rFonts w:ascii="Tahoma" w:hAnsi="Tahoma" w:cs="Tahoma"/>
          <w:sz w:val="18"/>
          <w:szCs w:val="18"/>
          <w:lang w:val="de-DE"/>
        </w:rPr>
        <w:t>konta</w:t>
      </w:r>
      <w:proofErr w:type="spellEnd"/>
      <w:r w:rsidRPr="005516AB">
        <w:rPr>
          <w:rFonts w:ascii="Tahoma" w:hAnsi="Tahoma" w:cs="Tahoma"/>
          <w:sz w:val="18"/>
          <w:szCs w:val="18"/>
          <w:lang w:val="de-DE"/>
        </w:rPr>
        <w:t xml:space="preserve"> </w:t>
      </w:r>
      <w:proofErr w:type="spellStart"/>
      <w:r w:rsidRPr="005516AB">
        <w:rPr>
          <w:rFonts w:ascii="Tahoma" w:hAnsi="Tahoma" w:cs="Tahoma"/>
          <w:sz w:val="18"/>
          <w:szCs w:val="18"/>
          <w:lang w:val="de-DE"/>
        </w:rPr>
        <w:t>bankowego</w:t>
      </w:r>
      <w:proofErr w:type="spellEnd"/>
      <w:r w:rsidRPr="005516AB">
        <w:rPr>
          <w:rFonts w:ascii="Tahoma" w:hAnsi="Tahoma" w:cs="Tahoma"/>
          <w:sz w:val="18"/>
          <w:szCs w:val="18"/>
          <w:lang w:val="de-DE"/>
        </w:rPr>
        <w:t xml:space="preserve">: </w:t>
      </w:r>
      <w:r w:rsidR="007260BD" w:rsidRPr="005516AB">
        <w:rPr>
          <w:rFonts w:ascii="Tahoma" w:hAnsi="Tahoma" w:cs="Tahoma"/>
          <w:sz w:val="18"/>
          <w:szCs w:val="18"/>
          <w:lang w:val="de-DE"/>
        </w:rPr>
        <w:t>16 1240 1037 1111 0011 0912 7883</w:t>
      </w:r>
    </w:p>
    <w:p w14:paraId="7FB4DC46" w14:textId="33D907A0" w:rsidR="00A5519E" w:rsidRPr="005516AB" w:rsidRDefault="00A5519E" w:rsidP="001E5F43">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sz w:val="18"/>
          <w:szCs w:val="18"/>
          <w:lang w:val="de-DE"/>
        </w:rPr>
        <w:t xml:space="preserve">NIP: </w:t>
      </w:r>
      <w:r w:rsidR="009257B3" w:rsidRPr="005516AB">
        <w:rPr>
          <w:rFonts w:ascii="Tahoma" w:hAnsi="Tahoma" w:cs="Tahoma"/>
          <w:sz w:val="18"/>
          <w:szCs w:val="18"/>
        </w:rPr>
        <w:t>728-11-59-858</w:t>
      </w:r>
      <w:r w:rsidR="005902CA" w:rsidRPr="005516AB">
        <w:rPr>
          <w:rFonts w:ascii="Tahoma" w:hAnsi="Tahoma" w:cs="Tahoma"/>
          <w:sz w:val="18"/>
          <w:szCs w:val="18"/>
        </w:rPr>
        <w:t>;</w:t>
      </w:r>
    </w:p>
    <w:p w14:paraId="58735F84" w14:textId="6F8ED321" w:rsidR="006579CA" w:rsidRPr="005516AB" w:rsidRDefault="00A5519E" w:rsidP="006579CA">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sz w:val="18"/>
          <w:szCs w:val="18"/>
          <w:lang w:val="de-DE"/>
        </w:rPr>
        <w:t xml:space="preserve">REGON: </w:t>
      </w:r>
      <w:r w:rsidR="009257B3" w:rsidRPr="005516AB">
        <w:rPr>
          <w:rFonts w:ascii="Tahoma" w:hAnsi="Tahoma" w:cs="Tahoma"/>
          <w:sz w:val="18"/>
          <w:szCs w:val="18"/>
        </w:rPr>
        <w:t>470009630</w:t>
      </w:r>
    </w:p>
    <w:p w14:paraId="5D242EFB" w14:textId="4B15E754" w:rsidR="00A5519E" w:rsidRPr="005516AB" w:rsidRDefault="00A5519E" w:rsidP="005902CA">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sz w:val="18"/>
          <w:szCs w:val="18"/>
        </w:rPr>
        <w:t xml:space="preserve">Dokładny adres do korespondencji: </w:t>
      </w:r>
      <w:r w:rsidR="005902CA" w:rsidRPr="005516AB">
        <w:rPr>
          <w:rFonts w:ascii="Tahoma" w:hAnsi="Tahoma" w:cs="Tahoma"/>
          <w:bCs/>
          <w:sz w:val="18"/>
          <w:szCs w:val="18"/>
        </w:rPr>
        <w:t>SZKOŁA PODSTAWOWA NR 1</w:t>
      </w:r>
      <w:r w:rsidR="00D31507" w:rsidRPr="005516AB">
        <w:rPr>
          <w:rFonts w:ascii="Tahoma" w:hAnsi="Tahoma" w:cs="Tahoma"/>
          <w:bCs/>
          <w:sz w:val="18"/>
          <w:szCs w:val="18"/>
        </w:rPr>
        <w:t>99 im. Juliana Tuwima w Łodzi</w:t>
      </w:r>
      <w:r w:rsidR="005902CA" w:rsidRPr="005516AB">
        <w:rPr>
          <w:rFonts w:ascii="Tahoma" w:hAnsi="Tahoma" w:cs="Tahoma"/>
          <w:sz w:val="18"/>
          <w:szCs w:val="18"/>
          <w:lang w:val="de-DE"/>
        </w:rPr>
        <w:t xml:space="preserve">, </w:t>
      </w:r>
      <w:r w:rsidR="00D31507" w:rsidRPr="005516AB">
        <w:rPr>
          <w:rFonts w:ascii="Tahoma" w:hAnsi="Tahoma" w:cs="Tahoma"/>
          <w:bCs/>
          <w:sz w:val="18"/>
          <w:szCs w:val="18"/>
        </w:rPr>
        <w:t>92-504 Łódź, ul. Elsnera 8</w:t>
      </w:r>
      <w:r w:rsidR="005119A3" w:rsidRPr="005516AB">
        <w:rPr>
          <w:rFonts w:ascii="Tahoma" w:hAnsi="Tahoma" w:cs="Tahoma"/>
          <w:sz w:val="18"/>
          <w:szCs w:val="18"/>
        </w:rPr>
        <w:t>,</w:t>
      </w:r>
      <w:r w:rsidRPr="005516AB">
        <w:rPr>
          <w:rFonts w:ascii="Tahoma" w:hAnsi="Tahoma" w:cs="Tahoma"/>
          <w:sz w:val="18"/>
          <w:szCs w:val="18"/>
        </w:rPr>
        <w:t xml:space="preserve"> z dopiskiem </w:t>
      </w:r>
      <w:r w:rsidR="00557AEF" w:rsidRPr="005516AB">
        <w:rPr>
          <w:rFonts w:ascii="Tahoma" w:hAnsi="Tahoma" w:cs="Tahoma"/>
          <w:sz w:val="18"/>
          <w:szCs w:val="18"/>
        </w:rPr>
        <w:t xml:space="preserve">przetarg nr </w:t>
      </w:r>
      <w:r w:rsidR="00CC6A15" w:rsidRPr="005516AB">
        <w:rPr>
          <w:rFonts w:ascii="Tahoma" w:hAnsi="Tahoma" w:cs="Tahoma"/>
          <w:sz w:val="18"/>
          <w:szCs w:val="18"/>
        </w:rPr>
        <w:t>1</w:t>
      </w:r>
      <w:r w:rsidR="00557AEF" w:rsidRPr="005516AB">
        <w:rPr>
          <w:rFonts w:ascii="Tahoma" w:hAnsi="Tahoma" w:cs="Tahoma"/>
          <w:sz w:val="18"/>
          <w:szCs w:val="18"/>
        </w:rPr>
        <w:t>/</w:t>
      </w:r>
      <w:r w:rsidR="00D31507" w:rsidRPr="005516AB">
        <w:rPr>
          <w:rFonts w:ascii="Tahoma" w:hAnsi="Tahoma" w:cs="Tahoma"/>
          <w:sz w:val="18"/>
          <w:szCs w:val="18"/>
        </w:rPr>
        <w:t>SP199</w:t>
      </w:r>
      <w:r w:rsidR="00557AEF" w:rsidRPr="005516AB">
        <w:rPr>
          <w:rFonts w:ascii="Tahoma" w:hAnsi="Tahoma" w:cs="Tahoma"/>
          <w:sz w:val="18"/>
          <w:szCs w:val="18"/>
        </w:rPr>
        <w:t>/TP/RB/202</w:t>
      </w:r>
      <w:r w:rsidR="00CC6A15" w:rsidRPr="005516AB">
        <w:rPr>
          <w:rFonts w:ascii="Tahoma" w:hAnsi="Tahoma" w:cs="Tahoma"/>
          <w:sz w:val="18"/>
          <w:szCs w:val="18"/>
        </w:rPr>
        <w:t>2</w:t>
      </w:r>
    </w:p>
    <w:p w14:paraId="2E00D927" w14:textId="357BEEF8" w:rsidR="00D31507" w:rsidRPr="005516AB" w:rsidRDefault="00A5519E" w:rsidP="00470335">
      <w:pPr>
        <w:widowControl w:val="0"/>
        <w:numPr>
          <w:ilvl w:val="0"/>
          <w:numId w:val="3"/>
        </w:numPr>
        <w:tabs>
          <w:tab w:val="clear" w:pos="720"/>
          <w:tab w:val="num" w:pos="643"/>
        </w:tabs>
        <w:suppressAutoHyphens/>
        <w:ind w:left="643" w:hanging="357"/>
        <w:jc w:val="both"/>
        <w:rPr>
          <w:rFonts w:ascii="Tahoma" w:hAnsi="Tahoma" w:cs="Tahoma"/>
          <w:b/>
          <w:bCs/>
          <w:sz w:val="18"/>
          <w:szCs w:val="18"/>
        </w:rPr>
      </w:pPr>
      <w:r w:rsidRPr="005516AB">
        <w:rPr>
          <w:rFonts w:ascii="Tahoma" w:hAnsi="Tahoma" w:cs="Tahoma"/>
          <w:sz w:val="18"/>
          <w:szCs w:val="18"/>
        </w:rPr>
        <w:t xml:space="preserve">Adres internetowy Zamawiającego: </w:t>
      </w:r>
      <w:r w:rsidR="00360BEA" w:rsidRPr="005516AB">
        <w:rPr>
          <w:rFonts w:ascii="Tahoma" w:hAnsi="Tahoma" w:cs="Tahoma"/>
          <w:sz w:val="18"/>
          <w:szCs w:val="18"/>
        </w:rPr>
        <w:t xml:space="preserve"> </w:t>
      </w:r>
      <w:hyperlink r:id="rId8" w:history="1">
        <w:r w:rsidR="00D31507" w:rsidRPr="005516AB">
          <w:rPr>
            <w:rStyle w:val="Hipercze"/>
            <w:rFonts w:ascii="Tahoma" w:hAnsi="Tahoma" w:cs="Tahoma"/>
            <w:b/>
            <w:bCs/>
            <w:color w:val="auto"/>
            <w:sz w:val="18"/>
            <w:szCs w:val="18"/>
          </w:rPr>
          <w:t>http://www.sp199.edu.lodz.pl/</w:t>
        </w:r>
      </w:hyperlink>
    </w:p>
    <w:p w14:paraId="166FB66E" w14:textId="689C2398" w:rsidR="000F4F4C" w:rsidRPr="005516AB" w:rsidRDefault="00557AEF" w:rsidP="00CE6539">
      <w:pPr>
        <w:widowControl w:val="0"/>
        <w:numPr>
          <w:ilvl w:val="0"/>
          <w:numId w:val="3"/>
        </w:numPr>
        <w:tabs>
          <w:tab w:val="clear" w:pos="720"/>
          <w:tab w:val="num" w:pos="643"/>
        </w:tabs>
        <w:suppressAutoHyphens/>
        <w:ind w:left="643" w:hanging="357"/>
        <w:jc w:val="both"/>
        <w:rPr>
          <w:rFonts w:ascii="Tahoma" w:hAnsi="Tahoma" w:cs="Tahoma"/>
          <w:b/>
          <w:bCs/>
          <w:sz w:val="18"/>
          <w:szCs w:val="18"/>
          <w:lang w:val="de-DE"/>
        </w:rPr>
      </w:pPr>
      <w:r w:rsidRPr="005516AB">
        <w:rPr>
          <w:rFonts w:ascii="Tahoma" w:hAnsi="Tahoma" w:cs="Tahoma"/>
          <w:sz w:val="18"/>
          <w:szCs w:val="18"/>
        </w:rPr>
        <w:t>Telefon:</w:t>
      </w:r>
      <w:r w:rsidRPr="005516AB">
        <w:rPr>
          <w:rFonts w:ascii="Tahoma" w:hAnsi="Tahoma" w:cs="Tahoma"/>
          <w:b/>
          <w:sz w:val="18"/>
          <w:szCs w:val="18"/>
        </w:rPr>
        <w:t xml:space="preserve"> </w:t>
      </w:r>
      <w:bookmarkStart w:id="6" w:name="_Hlk108042134"/>
      <w:r w:rsidR="00526F19" w:rsidRPr="005516AB">
        <w:rPr>
          <w:rFonts w:ascii="Tahoma" w:hAnsi="Tahoma" w:cs="Tahoma"/>
          <w:b/>
          <w:sz w:val="18"/>
          <w:szCs w:val="18"/>
        </w:rPr>
        <w:t>42 671 03 63</w:t>
      </w:r>
      <w:bookmarkEnd w:id="6"/>
      <w:r w:rsidRPr="005516AB">
        <w:rPr>
          <w:rFonts w:ascii="Tahoma" w:hAnsi="Tahoma" w:cs="Tahoma"/>
          <w:sz w:val="18"/>
          <w:szCs w:val="18"/>
        </w:rPr>
        <w:t xml:space="preserve">, adres email: </w:t>
      </w:r>
      <w:bookmarkStart w:id="7" w:name="_Hlk107000558"/>
      <w:bookmarkStart w:id="8" w:name="_Hlk107070683"/>
      <w:r w:rsidR="005902CA" w:rsidRPr="005516AB">
        <w:rPr>
          <w:rFonts w:ascii="Tahoma" w:hAnsi="Tahoma" w:cs="Tahoma"/>
          <w:b/>
          <w:bCs/>
          <w:sz w:val="18"/>
          <w:szCs w:val="18"/>
        </w:rPr>
        <w:t>kontakt@sp1</w:t>
      </w:r>
      <w:r w:rsidR="00526F19" w:rsidRPr="005516AB">
        <w:rPr>
          <w:rFonts w:ascii="Tahoma" w:hAnsi="Tahoma" w:cs="Tahoma"/>
          <w:b/>
          <w:bCs/>
          <w:sz w:val="18"/>
          <w:szCs w:val="18"/>
        </w:rPr>
        <w:t>99</w:t>
      </w:r>
      <w:r w:rsidR="005902CA" w:rsidRPr="005516AB">
        <w:rPr>
          <w:rFonts w:ascii="Tahoma" w:hAnsi="Tahoma" w:cs="Tahoma"/>
          <w:b/>
          <w:bCs/>
          <w:sz w:val="18"/>
          <w:szCs w:val="18"/>
        </w:rPr>
        <w:t>.elodz.edu.pl</w:t>
      </w:r>
      <w:bookmarkEnd w:id="7"/>
    </w:p>
    <w:bookmarkEnd w:id="8"/>
    <w:p w14:paraId="7C7C2723" w14:textId="77777777" w:rsidR="00557AEF" w:rsidRPr="005516AB" w:rsidRDefault="00557AEF" w:rsidP="005119A3">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b/>
          <w:sz w:val="18"/>
          <w:szCs w:val="18"/>
        </w:rPr>
        <w:t>Sposób komunikacji elektronicznej został s</w:t>
      </w:r>
      <w:r w:rsidR="00BF23A1" w:rsidRPr="005516AB">
        <w:rPr>
          <w:rFonts w:ascii="Tahoma" w:hAnsi="Tahoma" w:cs="Tahoma"/>
          <w:b/>
          <w:sz w:val="18"/>
          <w:szCs w:val="18"/>
        </w:rPr>
        <w:t xml:space="preserve">zczegółowo opisany w rozdziale </w:t>
      </w:r>
      <w:r w:rsidRPr="005516AB">
        <w:rPr>
          <w:rFonts w:ascii="Tahoma" w:hAnsi="Tahoma" w:cs="Tahoma"/>
          <w:b/>
          <w:sz w:val="18"/>
          <w:szCs w:val="18"/>
        </w:rPr>
        <w:t>X</w:t>
      </w:r>
      <w:r w:rsidR="00BF23A1" w:rsidRPr="005516AB">
        <w:rPr>
          <w:rFonts w:ascii="Tahoma" w:hAnsi="Tahoma" w:cs="Tahoma"/>
          <w:b/>
          <w:sz w:val="18"/>
          <w:szCs w:val="18"/>
        </w:rPr>
        <w:t>I</w:t>
      </w:r>
      <w:r w:rsidRPr="005516AB">
        <w:rPr>
          <w:rFonts w:ascii="Tahoma" w:hAnsi="Tahoma" w:cs="Tahoma"/>
          <w:b/>
          <w:sz w:val="18"/>
          <w:szCs w:val="18"/>
        </w:rPr>
        <w:t xml:space="preserve"> i X</w:t>
      </w:r>
      <w:r w:rsidR="00BF23A1" w:rsidRPr="005516AB">
        <w:rPr>
          <w:rFonts w:ascii="Tahoma" w:hAnsi="Tahoma" w:cs="Tahoma"/>
          <w:b/>
          <w:sz w:val="18"/>
          <w:szCs w:val="18"/>
        </w:rPr>
        <w:t>II</w:t>
      </w:r>
      <w:r w:rsidRPr="005516AB">
        <w:rPr>
          <w:rFonts w:ascii="Tahoma" w:hAnsi="Tahoma" w:cs="Tahoma"/>
          <w:b/>
          <w:sz w:val="18"/>
          <w:szCs w:val="18"/>
        </w:rPr>
        <w:t>. Zamawiający nie przewiduje komunikowania się z wykonawcami w inny sposób niż przy użyciu środków komunikacji elektronicznej</w:t>
      </w:r>
    </w:p>
    <w:p w14:paraId="41F66F9D" w14:textId="63999862" w:rsidR="00557AEF" w:rsidRPr="005516AB" w:rsidRDefault="00557AEF" w:rsidP="005119A3">
      <w:pPr>
        <w:widowControl w:val="0"/>
        <w:numPr>
          <w:ilvl w:val="0"/>
          <w:numId w:val="3"/>
        </w:numPr>
        <w:tabs>
          <w:tab w:val="clear" w:pos="720"/>
          <w:tab w:val="num" w:pos="643"/>
        </w:tabs>
        <w:suppressAutoHyphens/>
        <w:ind w:left="643" w:hanging="357"/>
        <w:jc w:val="both"/>
        <w:rPr>
          <w:rStyle w:val="Hipercze"/>
          <w:rFonts w:ascii="Tahoma" w:hAnsi="Tahoma" w:cs="Tahoma"/>
          <w:color w:val="auto"/>
          <w:sz w:val="18"/>
          <w:szCs w:val="18"/>
          <w:u w:val="none"/>
          <w:lang w:val="de-DE"/>
        </w:rPr>
      </w:pPr>
      <w:r w:rsidRPr="005516AB">
        <w:rPr>
          <w:rFonts w:ascii="Tahoma" w:hAnsi="Tahoma" w:cs="Tahoma"/>
          <w:b/>
          <w:sz w:val="18"/>
          <w:szCs w:val="18"/>
        </w:rPr>
        <w:t>Dokumentacja z postępowania dostępna jest na stronie pod adresem:</w:t>
      </w:r>
      <w:r w:rsidR="000F4F4C" w:rsidRPr="005516AB">
        <w:rPr>
          <w:rFonts w:ascii="Tahoma" w:hAnsi="Tahoma" w:cs="Tahoma"/>
          <w:b/>
          <w:sz w:val="18"/>
          <w:szCs w:val="18"/>
        </w:rPr>
        <w:t xml:space="preserve"> </w:t>
      </w:r>
      <w:hyperlink r:id="rId9" w:history="1">
        <w:r w:rsidR="000F4F4C" w:rsidRPr="005516AB">
          <w:rPr>
            <w:rStyle w:val="Hipercze"/>
            <w:rFonts w:ascii="Tahoma" w:hAnsi="Tahoma" w:cs="Tahoma"/>
            <w:b/>
            <w:bCs/>
            <w:color w:val="auto"/>
            <w:sz w:val="18"/>
            <w:szCs w:val="18"/>
          </w:rPr>
          <w:t>https://portal.smartpzp.pl/jednostki_uml</w:t>
        </w:r>
      </w:hyperlink>
    </w:p>
    <w:p w14:paraId="2624A44A" w14:textId="1500E3EB" w:rsidR="00557AEF" w:rsidRPr="005516AB" w:rsidRDefault="00557AEF" w:rsidP="005119A3">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b/>
          <w:sz w:val="18"/>
          <w:szCs w:val="18"/>
        </w:rPr>
        <w:t xml:space="preserve">Wykonawca składa ofertę w formie elektronicznej – za pośrednictwem </w:t>
      </w:r>
      <w:r w:rsidR="008B2F95" w:rsidRPr="005516AB">
        <w:rPr>
          <w:rFonts w:ascii="Tahoma" w:hAnsi="Tahoma" w:cs="Tahoma"/>
          <w:b/>
          <w:sz w:val="18"/>
          <w:szCs w:val="18"/>
        </w:rPr>
        <w:t xml:space="preserve">portalu SMARTPZP dostępnym pod adresem: </w:t>
      </w:r>
      <w:hyperlink r:id="rId10" w:history="1">
        <w:r w:rsidR="000F4F4C" w:rsidRPr="005516AB">
          <w:rPr>
            <w:rStyle w:val="Hipercze"/>
            <w:rFonts w:ascii="Tahoma" w:hAnsi="Tahoma" w:cs="Tahoma"/>
            <w:color w:val="auto"/>
            <w:sz w:val="18"/>
            <w:szCs w:val="18"/>
          </w:rPr>
          <w:t>https://portal.smartpzp.pl/jednostki_uml</w:t>
        </w:r>
      </w:hyperlink>
      <w:r w:rsidR="000F4F4C" w:rsidRPr="005516AB">
        <w:rPr>
          <w:rStyle w:val="Hipercze"/>
          <w:rFonts w:ascii="Tahoma" w:hAnsi="Tahoma" w:cs="Tahoma"/>
          <w:color w:val="auto"/>
          <w:sz w:val="18"/>
          <w:szCs w:val="18"/>
        </w:rPr>
        <w:t xml:space="preserve"> </w:t>
      </w:r>
      <w:r w:rsidR="007E4DCE" w:rsidRPr="005516AB">
        <w:rPr>
          <w:rFonts w:ascii="Tahoma" w:eastAsia="MS Mincho" w:hAnsi="Tahoma" w:cs="Tahoma"/>
          <w:b/>
          <w:sz w:val="18"/>
          <w:szCs w:val="18"/>
        </w:rPr>
        <w:t>.</w:t>
      </w:r>
    </w:p>
    <w:p w14:paraId="66BF84F2" w14:textId="5672B5B6" w:rsidR="00557AEF" w:rsidRPr="005516AB" w:rsidRDefault="00557AEF" w:rsidP="005119A3">
      <w:pPr>
        <w:widowControl w:val="0"/>
        <w:numPr>
          <w:ilvl w:val="0"/>
          <w:numId w:val="3"/>
        </w:numPr>
        <w:tabs>
          <w:tab w:val="clear" w:pos="720"/>
          <w:tab w:val="num" w:pos="643"/>
        </w:tabs>
        <w:suppressAutoHyphens/>
        <w:ind w:left="643" w:hanging="357"/>
        <w:jc w:val="both"/>
        <w:rPr>
          <w:rFonts w:ascii="Tahoma" w:hAnsi="Tahoma" w:cs="Tahoma"/>
          <w:sz w:val="18"/>
          <w:szCs w:val="18"/>
          <w:lang w:val="de-DE"/>
        </w:rPr>
      </w:pPr>
      <w:r w:rsidRPr="005516AB">
        <w:rPr>
          <w:rFonts w:ascii="Tahoma" w:hAnsi="Tahoma" w:cs="Tahoma"/>
          <w:b/>
          <w:sz w:val="18"/>
          <w:szCs w:val="18"/>
        </w:rPr>
        <w:t xml:space="preserve"> </w:t>
      </w:r>
      <w:r w:rsidRPr="005516AB">
        <w:rPr>
          <w:rFonts w:ascii="Tahoma" w:hAnsi="Tahoma" w:cs="Tahoma"/>
          <w:sz w:val="18"/>
          <w:szCs w:val="18"/>
        </w:rPr>
        <w:t xml:space="preserve">Znak Postępowania: </w:t>
      </w:r>
      <w:r w:rsidR="008B2F95" w:rsidRPr="005516AB">
        <w:rPr>
          <w:rFonts w:ascii="Tahoma" w:hAnsi="Tahoma" w:cs="Tahoma"/>
          <w:b/>
          <w:bCs/>
          <w:sz w:val="18"/>
          <w:szCs w:val="18"/>
        </w:rPr>
        <w:t>1</w:t>
      </w:r>
      <w:r w:rsidR="00A247F3" w:rsidRPr="005516AB">
        <w:rPr>
          <w:rFonts w:ascii="Tahoma" w:hAnsi="Tahoma" w:cs="Tahoma"/>
          <w:b/>
          <w:bCs/>
          <w:sz w:val="18"/>
          <w:szCs w:val="18"/>
        </w:rPr>
        <w:t>/</w:t>
      </w:r>
      <w:r w:rsidR="00E142CB" w:rsidRPr="005516AB">
        <w:rPr>
          <w:rFonts w:ascii="Tahoma" w:hAnsi="Tahoma" w:cs="Tahoma"/>
          <w:b/>
          <w:bCs/>
          <w:sz w:val="18"/>
          <w:szCs w:val="18"/>
        </w:rPr>
        <w:t>SP1</w:t>
      </w:r>
      <w:r w:rsidR="004837CD" w:rsidRPr="005516AB">
        <w:rPr>
          <w:rFonts w:ascii="Tahoma" w:hAnsi="Tahoma" w:cs="Tahoma"/>
          <w:b/>
          <w:bCs/>
          <w:sz w:val="18"/>
          <w:szCs w:val="18"/>
        </w:rPr>
        <w:t>99</w:t>
      </w:r>
      <w:r w:rsidR="005119A3" w:rsidRPr="005516AB">
        <w:rPr>
          <w:rFonts w:ascii="Tahoma" w:hAnsi="Tahoma" w:cs="Tahoma"/>
          <w:b/>
          <w:bCs/>
          <w:sz w:val="18"/>
          <w:szCs w:val="18"/>
        </w:rPr>
        <w:t>/</w:t>
      </w:r>
      <w:r w:rsidRPr="005516AB">
        <w:rPr>
          <w:rFonts w:ascii="Tahoma" w:hAnsi="Tahoma" w:cs="Tahoma"/>
          <w:b/>
          <w:bCs/>
          <w:sz w:val="18"/>
          <w:szCs w:val="18"/>
        </w:rPr>
        <w:t>TP/RB/202</w:t>
      </w:r>
      <w:r w:rsidR="008B2F95" w:rsidRPr="005516AB">
        <w:rPr>
          <w:rFonts w:ascii="Tahoma" w:hAnsi="Tahoma" w:cs="Tahoma"/>
          <w:b/>
          <w:bCs/>
          <w:sz w:val="18"/>
          <w:szCs w:val="18"/>
        </w:rPr>
        <w:t>2</w:t>
      </w:r>
      <w:r w:rsidRPr="005516AB">
        <w:rPr>
          <w:rFonts w:ascii="Tahoma" w:hAnsi="Tahoma" w:cs="Tahoma"/>
          <w:b/>
          <w:bCs/>
          <w:sz w:val="18"/>
          <w:szCs w:val="18"/>
        </w:rPr>
        <w:t>, Uwaga:</w:t>
      </w:r>
      <w:r w:rsidRPr="005516AB">
        <w:rPr>
          <w:rFonts w:ascii="Tahoma" w:hAnsi="Tahoma" w:cs="Tahoma"/>
          <w:sz w:val="18"/>
          <w:szCs w:val="18"/>
        </w:rPr>
        <w:t xml:space="preserve"> w korespondencji kierowanej do Zamawiającego należy posługiwać się tym znakiem.</w:t>
      </w:r>
    </w:p>
    <w:p w14:paraId="14C5B5BF" w14:textId="5BEDEDF7" w:rsidR="007E7BE5" w:rsidRPr="005516AB" w:rsidRDefault="007E7BE5" w:rsidP="007E7BE5">
      <w:pPr>
        <w:keepNext/>
        <w:numPr>
          <w:ilvl w:val="0"/>
          <w:numId w:val="4"/>
        </w:numPr>
        <w:suppressAutoHyphens/>
        <w:ind w:hanging="357"/>
        <w:jc w:val="both"/>
        <w:outlineLvl w:val="3"/>
        <w:rPr>
          <w:rFonts w:ascii="Tahoma" w:hAnsi="Tahoma" w:cs="Tahoma"/>
          <w:bCs/>
          <w:sz w:val="18"/>
          <w:szCs w:val="18"/>
        </w:rPr>
      </w:pPr>
      <w:r w:rsidRPr="005516AB">
        <w:rPr>
          <w:rFonts w:ascii="Tahoma" w:hAnsi="Tahoma" w:cs="Tahoma"/>
          <w:bCs/>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w:t>
      </w:r>
      <w:r w:rsidR="000F4F4C" w:rsidRPr="005516AB">
        <w:rPr>
          <w:rFonts w:ascii="Tahoma" w:hAnsi="Tahoma" w:cs="Tahoma"/>
          <w:bCs/>
          <w:sz w:val="18"/>
          <w:szCs w:val="18"/>
        </w:rPr>
        <w:t>y</w:t>
      </w:r>
      <w:r w:rsidRPr="005516AB">
        <w:rPr>
          <w:rFonts w:ascii="Tahoma" w:hAnsi="Tahoma" w:cs="Tahoma"/>
          <w:bCs/>
          <w:sz w:val="18"/>
          <w:szCs w:val="18"/>
        </w:rPr>
        <w:t xml:space="preserve">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FDA2B3D" w14:textId="77777777" w:rsidR="007E7BE5" w:rsidRPr="005516AB" w:rsidRDefault="007E7BE5" w:rsidP="007E7BE5">
      <w:pPr>
        <w:keepNext/>
        <w:numPr>
          <w:ilvl w:val="0"/>
          <w:numId w:val="4"/>
        </w:numPr>
        <w:suppressAutoHyphens/>
        <w:ind w:hanging="357"/>
        <w:jc w:val="both"/>
        <w:outlineLvl w:val="3"/>
        <w:rPr>
          <w:rFonts w:ascii="Tahoma" w:hAnsi="Tahoma" w:cs="Tahoma"/>
          <w:bCs/>
          <w:sz w:val="18"/>
          <w:szCs w:val="18"/>
        </w:rPr>
      </w:pPr>
      <w:r w:rsidRPr="005516AB">
        <w:rPr>
          <w:rFonts w:ascii="Tahoma" w:hAnsi="Tahoma" w:cs="Tahoma"/>
          <w:sz w:val="18"/>
          <w:szCs w:val="18"/>
        </w:rPr>
        <w:t>Zamawiający informuje, że zgodnie z art. 7 ust. 5 ustawy, o której mowa w ust. 6, przez ubieganie się o udzielenie zamówienia publicznego rozumie się złożenie oferty.</w:t>
      </w:r>
    </w:p>
    <w:p w14:paraId="12C11816" w14:textId="77777777" w:rsidR="007E7BE5" w:rsidRPr="005516AB" w:rsidRDefault="007E7BE5" w:rsidP="00557AEF">
      <w:pPr>
        <w:widowControl w:val="0"/>
        <w:suppressAutoHyphens/>
        <w:spacing w:line="160" w:lineRule="atLeast"/>
        <w:ind w:left="360"/>
        <w:jc w:val="both"/>
        <w:rPr>
          <w:rFonts w:ascii="Tahoma" w:hAnsi="Tahoma" w:cs="Tahoma"/>
          <w:b/>
          <w:sz w:val="18"/>
          <w:szCs w:val="18"/>
        </w:rPr>
      </w:pPr>
    </w:p>
    <w:p w14:paraId="5C5C1E7D" w14:textId="47D0079E" w:rsidR="00557AEF" w:rsidRPr="005516AB" w:rsidRDefault="00557AEF" w:rsidP="00557AEF">
      <w:pPr>
        <w:widowControl w:val="0"/>
        <w:suppressAutoHyphens/>
        <w:spacing w:line="160" w:lineRule="atLeast"/>
        <w:ind w:left="360"/>
        <w:jc w:val="both"/>
        <w:rPr>
          <w:rFonts w:ascii="Tahoma" w:hAnsi="Tahoma" w:cs="Tahoma"/>
          <w:b/>
          <w:sz w:val="18"/>
          <w:szCs w:val="18"/>
        </w:rPr>
      </w:pPr>
      <w:r w:rsidRPr="005516AB">
        <w:rPr>
          <w:rFonts w:ascii="Tahoma" w:hAnsi="Tahoma" w:cs="Tahoma"/>
          <w:b/>
          <w:sz w:val="18"/>
          <w:szCs w:val="18"/>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5516AB">
        <w:rPr>
          <w:rFonts w:ascii="Tahoma" w:hAnsi="Tahoma" w:cs="Tahoma"/>
          <w:sz w:val="18"/>
          <w:szCs w:val="18"/>
        </w:rPr>
        <w:t xml:space="preserve"> </w:t>
      </w:r>
      <w:r w:rsidRPr="005516AB">
        <w:rPr>
          <w:rFonts w:ascii="Tahoma" w:hAnsi="Tahoma" w:cs="Tahoma"/>
          <w:b/>
          <w:sz w:val="18"/>
          <w:szCs w:val="18"/>
        </w:rPr>
        <w:t>został s</w:t>
      </w:r>
      <w:r w:rsidR="00BF23A1" w:rsidRPr="005516AB">
        <w:rPr>
          <w:rFonts w:ascii="Tahoma" w:hAnsi="Tahoma" w:cs="Tahoma"/>
          <w:b/>
          <w:sz w:val="18"/>
          <w:szCs w:val="18"/>
        </w:rPr>
        <w:t xml:space="preserve">zczegółowo opisany w rozdziale </w:t>
      </w:r>
      <w:r w:rsidRPr="005516AB">
        <w:rPr>
          <w:rFonts w:ascii="Tahoma" w:hAnsi="Tahoma" w:cs="Tahoma"/>
          <w:b/>
          <w:sz w:val="18"/>
          <w:szCs w:val="18"/>
        </w:rPr>
        <w:t>X</w:t>
      </w:r>
      <w:r w:rsidR="00BF23A1" w:rsidRPr="005516AB">
        <w:rPr>
          <w:rFonts w:ascii="Tahoma" w:hAnsi="Tahoma" w:cs="Tahoma"/>
          <w:b/>
          <w:sz w:val="18"/>
          <w:szCs w:val="18"/>
        </w:rPr>
        <w:t>I</w:t>
      </w:r>
      <w:r w:rsidRPr="005516AB">
        <w:rPr>
          <w:rFonts w:ascii="Tahoma" w:hAnsi="Tahoma" w:cs="Tahoma"/>
          <w:b/>
          <w:sz w:val="18"/>
          <w:szCs w:val="18"/>
        </w:rPr>
        <w:t xml:space="preserve"> i X</w:t>
      </w:r>
      <w:r w:rsidR="00BF23A1" w:rsidRPr="005516AB">
        <w:rPr>
          <w:rFonts w:ascii="Tahoma" w:hAnsi="Tahoma" w:cs="Tahoma"/>
          <w:b/>
          <w:sz w:val="18"/>
          <w:szCs w:val="18"/>
        </w:rPr>
        <w:t>II</w:t>
      </w:r>
      <w:r w:rsidRPr="005516AB">
        <w:rPr>
          <w:rFonts w:ascii="Tahoma" w:hAnsi="Tahoma" w:cs="Tahoma"/>
          <w:b/>
          <w:sz w:val="18"/>
          <w:szCs w:val="18"/>
        </w:rPr>
        <w:t>.</w:t>
      </w:r>
    </w:p>
    <w:p w14:paraId="550A94CC" w14:textId="77777777" w:rsidR="00512DC7" w:rsidRPr="005516AB" w:rsidRDefault="009179BA" w:rsidP="00841126">
      <w:pPr>
        <w:widowControl w:val="0"/>
        <w:suppressAutoHyphens/>
        <w:jc w:val="both"/>
        <w:rPr>
          <w:rFonts w:ascii="Tahoma" w:hAnsi="Tahoma" w:cs="Tahoma"/>
          <w:sz w:val="18"/>
          <w:szCs w:val="18"/>
        </w:rPr>
      </w:pPr>
      <w:r w:rsidRPr="005516AB">
        <w:rPr>
          <w:rFonts w:ascii="Tahoma" w:hAnsi="Tahoma" w:cs="Tahoma"/>
          <w:sz w:val="18"/>
          <w:szCs w:val="18"/>
        </w:rPr>
        <w:t>.</w:t>
      </w:r>
    </w:p>
    <w:p w14:paraId="11FB4BD3" w14:textId="77777777" w:rsidR="000F204D" w:rsidRPr="005516AB" w:rsidRDefault="000F204D" w:rsidP="00030E15">
      <w:pPr>
        <w:pStyle w:val="Nagwek4"/>
        <w:rPr>
          <w:rFonts w:ascii="Tahoma" w:hAnsi="Tahoma" w:cs="Tahoma"/>
          <w:sz w:val="18"/>
          <w:szCs w:val="18"/>
        </w:rPr>
      </w:pPr>
    </w:p>
    <w:p w14:paraId="70989ED6" w14:textId="77777777" w:rsidR="00DF5CCA" w:rsidRPr="005516AB" w:rsidRDefault="00DF5CCA" w:rsidP="009D57E0">
      <w:pPr>
        <w:pStyle w:val="Nagwek4"/>
        <w:rPr>
          <w:rFonts w:ascii="Tahoma" w:hAnsi="Tahoma" w:cs="Tahoma"/>
          <w:sz w:val="18"/>
          <w:szCs w:val="18"/>
        </w:rPr>
      </w:pPr>
      <w:r w:rsidRPr="005516AB">
        <w:rPr>
          <w:rFonts w:ascii="Tahoma" w:hAnsi="Tahoma" w:cs="Tahoma"/>
          <w:sz w:val="18"/>
          <w:szCs w:val="18"/>
        </w:rPr>
        <w:t>II. OPIS PRZEDMIOTU ZAMÓWIENIA</w:t>
      </w:r>
    </w:p>
    <w:p w14:paraId="2A1278FF" w14:textId="77777777" w:rsidR="00DF5CCA" w:rsidRPr="005516AB" w:rsidRDefault="00DF5CCA" w:rsidP="004263D5">
      <w:pPr>
        <w:jc w:val="both"/>
        <w:rPr>
          <w:rFonts w:ascii="Tahoma" w:hAnsi="Tahoma" w:cs="Tahoma"/>
          <w:sz w:val="18"/>
          <w:szCs w:val="18"/>
        </w:rPr>
      </w:pPr>
    </w:p>
    <w:p w14:paraId="21B88EDA" w14:textId="7A12E0B3" w:rsidR="00557AEF" w:rsidRPr="005516AB" w:rsidRDefault="001157E5" w:rsidP="004837CD">
      <w:pPr>
        <w:pStyle w:val="Akapitzlist"/>
        <w:numPr>
          <w:ilvl w:val="0"/>
          <w:numId w:val="1"/>
        </w:numPr>
        <w:autoSpaceDE w:val="0"/>
        <w:autoSpaceDN w:val="0"/>
        <w:adjustRightInd w:val="0"/>
        <w:spacing w:after="0" w:line="240" w:lineRule="auto"/>
        <w:jc w:val="both"/>
        <w:rPr>
          <w:rFonts w:ascii="Tahoma" w:hAnsi="Tahoma" w:cs="Tahoma"/>
          <w:b/>
          <w:sz w:val="18"/>
          <w:szCs w:val="18"/>
        </w:rPr>
      </w:pPr>
      <w:r w:rsidRPr="005516AB">
        <w:rPr>
          <w:rFonts w:ascii="Tahoma" w:hAnsi="Tahoma" w:cs="Tahoma"/>
          <w:sz w:val="18"/>
          <w:szCs w:val="18"/>
        </w:rPr>
        <w:t>Przedmiotem zamówienia niniejszego</w:t>
      </w:r>
      <w:r w:rsidR="008A2257" w:rsidRPr="005516AB">
        <w:rPr>
          <w:rFonts w:ascii="Tahoma" w:hAnsi="Tahoma" w:cs="Tahoma"/>
          <w:sz w:val="18"/>
          <w:szCs w:val="18"/>
        </w:rPr>
        <w:t xml:space="preserve"> postępowania </w:t>
      </w:r>
      <w:r w:rsidR="004837CD" w:rsidRPr="005516AB">
        <w:rPr>
          <w:rFonts w:ascii="Tahoma" w:hAnsi="Tahoma" w:cs="Tahoma"/>
          <w:sz w:val="18"/>
          <w:szCs w:val="18"/>
        </w:rPr>
        <w:t>są</w:t>
      </w:r>
      <w:r w:rsidR="00557AEF" w:rsidRPr="005516AB">
        <w:rPr>
          <w:rFonts w:ascii="Tahoma" w:hAnsi="Tahoma" w:cs="Tahoma"/>
          <w:sz w:val="18"/>
          <w:szCs w:val="18"/>
        </w:rPr>
        <w:t xml:space="preserve">: </w:t>
      </w:r>
      <w:r w:rsidR="004837CD" w:rsidRPr="005516AB">
        <w:rPr>
          <w:rFonts w:ascii="Tahoma" w:hAnsi="Tahoma" w:cs="Tahoma"/>
          <w:b/>
          <w:sz w:val="18"/>
          <w:szCs w:val="18"/>
        </w:rPr>
        <w:t>ROBOTY BUDOWLANE POLEGAJĄCE NA REMONCIE POMIESZCZEŃ KUCHNI SZKOŁY PODSTAWOWEJ NR 199 IM. JULIANA TUWIMA W ŁODZI PRZY UL. ELSNERA 8</w:t>
      </w:r>
      <w:r w:rsidR="0092252F" w:rsidRPr="005516AB">
        <w:rPr>
          <w:rFonts w:ascii="Tahoma" w:hAnsi="Tahoma" w:cs="Tahoma"/>
          <w:b/>
          <w:sz w:val="20"/>
        </w:rPr>
        <w:t>,</w:t>
      </w:r>
      <w:r w:rsidR="0092252F" w:rsidRPr="005516AB">
        <w:rPr>
          <w:rFonts w:ascii="Tahoma" w:hAnsi="Tahoma" w:cs="Tahoma"/>
          <w:sz w:val="18"/>
          <w:szCs w:val="18"/>
        </w:rPr>
        <w:t xml:space="preserve"> </w:t>
      </w:r>
      <w:r w:rsidRPr="005516AB">
        <w:rPr>
          <w:rFonts w:ascii="Tahoma" w:hAnsi="Tahoma" w:cs="Tahoma"/>
          <w:sz w:val="18"/>
          <w:szCs w:val="18"/>
        </w:rPr>
        <w:t xml:space="preserve"> zgodnie z „Formularzem Oferty”, </w:t>
      </w:r>
      <w:r w:rsidR="00386EB5" w:rsidRPr="005516AB">
        <w:rPr>
          <w:rFonts w:ascii="Tahoma" w:hAnsi="Tahoma" w:cs="Tahoma"/>
          <w:sz w:val="18"/>
          <w:szCs w:val="18"/>
        </w:rPr>
        <w:t>stanowiącym załącznik nr 1 do S</w:t>
      </w:r>
      <w:r w:rsidRPr="005516AB">
        <w:rPr>
          <w:rFonts w:ascii="Tahoma" w:hAnsi="Tahoma" w:cs="Tahoma"/>
          <w:sz w:val="18"/>
          <w:szCs w:val="18"/>
        </w:rPr>
        <w:t xml:space="preserve">WZ. </w:t>
      </w:r>
    </w:p>
    <w:p w14:paraId="404D0E39" w14:textId="77777777" w:rsidR="0061788D" w:rsidRPr="005516AB" w:rsidRDefault="0061788D" w:rsidP="004837CD">
      <w:pPr>
        <w:numPr>
          <w:ilvl w:val="0"/>
          <w:numId w:val="1"/>
        </w:numPr>
        <w:suppressAutoHyphens/>
        <w:ind w:left="357" w:hanging="357"/>
        <w:jc w:val="both"/>
        <w:rPr>
          <w:rFonts w:ascii="Tahoma" w:hAnsi="Tahoma" w:cs="Tahoma"/>
          <w:sz w:val="18"/>
          <w:szCs w:val="18"/>
        </w:rPr>
      </w:pPr>
      <w:r w:rsidRPr="005516AB">
        <w:rPr>
          <w:rFonts w:ascii="Tahoma" w:hAnsi="Tahoma" w:cs="Tahoma"/>
          <w:sz w:val="18"/>
          <w:szCs w:val="18"/>
        </w:rPr>
        <w:t xml:space="preserve">Szczegółowy opis przedmiotu zamówienia określony został w: </w:t>
      </w:r>
    </w:p>
    <w:p w14:paraId="6727700E" w14:textId="0BA52D80" w:rsidR="0061788D" w:rsidRPr="005516AB" w:rsidRDefault="0061788D" w:rsidP="00DB565E">
      <w:pPr>
        <w:numPr>
          <w:ilvl w:val="0"/>
          <w:numId w:val="54"/>
        </w:numPr>
        <w:ind w:hanging="357"/>
        <w:rPr>
          <w:rFonts w:ascii="Tahoma" w:hAnsi="Tahoma" w:cs="Tahoma"/>
          <w:sz w:val="18"/>
          <w:szCs w:val="18"/>
        </w:rPr>
      </w:pPr>
      <w:r w:rsidRPr="005516AB">
        <w:rPr>
          <w:rFonts w:ascii="Tahoma" w:hAnsi="Tahoma" w:cs="Tahoma"/>
          <w:sz w:val="18"/>
          <w:szCs w:val="18"/>
        </w:rPr>
        <w:t xml:space="preserve">opis przedmiotu zamówienia –załącznik nr </w:t>
      </w:r>
      <w:r w:rsidR="00E708E7" w:rsidRPr="005516AB">
        <w:rPr>
          <w:rFonts w:ascii="Tahoma" w:hAnsi="Tahoma" w:cs="Tahoma"/>
          <w:sz w:val="18"/>
          <w:szCs w:val="18"/>
        </w:rPr>
        <w:t>4</w:t>
      </w:r>
      <w:r w:rsidR="00F5636C" w:rsidRPr="005516AB">
        <w:rPr>
          <w:rFonts w:ascii="Tahoma" w:hAnsi="Tahoma" w:cs="Tahoma"/>
          <w:sz w:val="18"/>
          <w:szCs w:val="18"/>
        </w:rPr>
        <w:t xml:space="preserve"> </w:t>
      </w:r>
      <w:r w:rsidR="005119A3" w:rsidRPr="005516AB">
        <w:rPr>
          <w:rFonts w:ascii="Tahoma" w:hAnsi="Tahoma" w:cs="Tahoma"/>
          <w:sz w:val="18"/>
          <w:szCs w:val="18"/>
        </w:rPr>
        <w:t xml:space="preserve"> do S</w:t>
      </w:r>
      <w:r w:rsidRPr="005516AB">
        <w:rPr>
          <w:rFonts w:ascii="Tahoma" w:hAnsi="Tahoma" w:cs="Tahoma"/>
          <w:sz w:val="18"/>
          <w:szCs w:val="18"/>
        </w:rPr>
        <w:t>WZ,</w:t>
      </w:r>
    </w:p>
    <w:p w14:paraId="6F02B0A2" w14:textId="137FAC4A" w:rsidR="0061788D" w:rsidRPr="005516AB" w:rsidRDefault="0061788D" w:rsidP="00DB565E">
      <w:pPr>
        <w:numPr>
          <w:ilvl w:val="0"/>
          <w:numId w:val="54"/>
        </w:numPr>
        <w:spacing w:line="240" w:lineRule="atLeast"/>
        <w:rPr>
          <w:rFonts w:ascii="Tahoma" w:hAnsi="Tahoma" w:cs="Tahoma"/>
          <w:sz w:val="18"/>
          <w:szCs w:val="18"/>
        </w:rPr>
      </w:pPr>
      <w:r w:rsidRPr="005516AB">
        <w:rPr>
          <w:rFonts w:ascii="Tahoma" w:hAnsi="Tahoma" w:cs="Tahoma"/>
          <w:sz w:val="18"/>
          <w:szCs w:val="18"/>
        </w:rPr>
        <w:t xml:space="preserve">specyfikacji technicznej wykonania i odbioru robót budowlanych  – załącznik nr </w:t>
      </w:r>
      <w:r w:rsidR="00E708E7" w:rsidRPr="005516AB">
        <w:rPr>
          <w:rFonts w:ascii="Tahoma" w:hAnsi="Tahoma" w:cs="Tahoma"/>
          <w:sz w:val="18"/>
          <w:szCs w:val="18"/>
        </w:rPr>
        <w:t>5</w:t>
      </w:r>
      <w:r w:rsidR="00F5636C" w:rsidRPr="005516AB">
        <w:rPr>
          <w:rFonts w:ascii="Tahoma" w:hAnsi="Tahoma" w:cs="Tahoma"/>
          <w:sz w:val="18"/>
          <w:szCs w:val="18"/>
        </w:rPr>
        <w:t xml:space="preserve"> </w:t>
      </w:r>
      <w:r w:rsidR="005119A3" w:rsidRPr="005516AB">
        <w:rPr>
          <w:rFonts w:ascii="Tahoma" w:hAnsi="Tahoma" w:cs="Tahoma"/>
          <w:sz w:val="18"/>
          <w:szCs w:val="18"/>
        </w:rPr>
        <w:t>do S</w:t>
      </w:r>
      <w:r w:rsidRPr="005516AB">
        <w:rPr>
          <w:rFonts w:ascii="Tahoma" w:hAnsi="Tahoma" w:cs="Tahoma"/>
          <w:sz w:val="18"/>
          <w:szCs w:val="18"/>
        </w:rPr>
        <w:t>WZ,</w:t>
      </w:r>
    </w:p>
    <w:p w14:paraId="553F381A" w14:textId="59069938" w:rsidR="0061788D" w:rsidRPr="005516AB" w:rsidRDefault="0061788D" w:rsidP="00DB565E">
      <w:pPr>
        <w:numPr>
          <w:ilvl w:val="0"/>
          <w:numId w:val="54"/>
        </w:numPr>
        <w:spacing w:line="240" w:lineRule="atLeast"/>
        <w:rPr>
          <w:rFonts w:ascii="Tahoma" w:hAnsi="Tahoma" w:cs="Tahoma"/>
          <w:sz w:val="18"/>
          <w:szCs w:val="18"/>
        </w:rPr>
      </w:pPr>
      <w:r w:rsidRPr="005516AB">
        <w:rPr>
          <w:rFonts w:ascii="Tahoma" w:hAnsi="Tahoma" w:cs="Tahoma"/>
          <w:sz w:val="18"/>
          <w:szCs w:val="18"/>
        </w:rPr>
        <w:t xml:space="preserve">przedmiar robót – załącznik </w:t>
      </w:r>
      <w:r w:rsidR="00E708E7" w:rsidRPr="005516AB">
        <w:rPr>
          <w:rFonts w:ascii="Tahoma" w:hAnsi="Tahoma" w:cs="Tahoma"/>
          <w:sz w:val="18"/>
          <w:szCs w:val="18"/>
        </w:rPr>
        <w:t>6</w:t>
      </w:r>
      <w:r w:rsidR="00F5636C" w:rsidRPr="005516AB">
        <w:rPr>
          <w:rFonts w:ascii="Tahoma" w:hAnsi="Tahoma" w:cs="Tahoma"/>
          <w:sz w:val="18"/>
          <w:szCs w:val="18"/>
        </w:rPr>
        <w:t xml:space="preserve"> </w:t>
      </w:r>
      <w:r w:rsidR="005119A3" w:rsidRPr="005516AB">
        <w:rPr>
          <w:rFonts w:ascii="Tahoma" w:hAnsi="Tahoma" w:cs="Tahoma"/>
          <w:sz w:val="18"/>
          <w:szCs w:val="18"/>
        </w:rPr>
        <w:t>do S</w:t>
      </w:r>
      <w:r w:rsidRPr="005516AB">
        <w:rPr>
          <w:rFonts w:ascii="Tahoma" w:hAnsi="Tahoma" w:cs="Tahoma"/>
          <w:sz w:val="18"/>
          <w:szCs w:val="18"/>
        </w:rPr>
        <w:t>WZ</w:t>
      </w:r>
      <w:r w:rsidR="00D44FA3" w:rsidRPr="005516AB">
        <w:rPr>
          <w:rFonts w:ascii="Tahoma" w:hAnsi="Tahoma" w:cs="Tahoma"/>
          <w:sz w:val="18"/>
          <w:szCs w:val="18"/>
        </w:rPr>
        <w:t xml:space="preserve"> </w:t>
      </w:r>
    </w:p>
    <w:p w14:paraId="75582405" w14:textId="77777777" w:rsidR="005119A3" w:rsidRPr="005516AB" w:rsidRDefault="0061788D" w:rsidP="00C26245">
      <w:pPr>
        <w:spacing w:line="240" w:lineRule="atLeast"/>
        <w:jc w:val="both"/>
        <w:rPr>
          <w:rFonts w:ascii="Tahoma" w:hAnsi="Tahoma" w:cs="Tahoma"/>
          <w:sz w:val="18"/>
          <w:szCs w:val="18"/>
        </w:rPr>
      </w:pPr>
      <w:r w:rsidRPr="005516AB">
        <w:rPr>
          <w:rFonts w:ascii="Tahoma" w:hAnsi="Tahoma" w:cs="Tahoma"/>
          <w:sz w:val="18"/>
          <w:szCs w:val="18"/>
        </w:rPr>
        <w:t xml:space="preserve"> </w:t>
      </w:r>
      <w:r w:rsidRPr="005516AB">
        <w:rPr>
          <w:rFonts w:ascii="Tahoma" w:hAnsi="Tahoma" w:cs="Tahoma"/>
          <w:b/>
          <w:sz w:val="18"/>
          <w:szCs w:val="18"/>
        </w:rPr>
        <w:t>Uwaga:</w:t>
      </w:r>
      <w:r w:rsidR="00E84C95" w:rsidRPr="005516AB">
        <w:rPr>
          <w:rFonts w:ascii="Tahoma" w:hAnsi="Tahoma" w:cs="Tahoma"/>
          <w:sz w:val="18"/>
          <w:szCs w:val="18"/>
        </w:rPr>
        <w:t xml:space="preserve"> Przedstawione przedmiary robót są tylko materiałami pomocniczymi i nie stanowią zestawienia planowanych prac i przewidywanych wszystkich kosztów związanych z wykonaniem przedmiotu zamówienia. Wykonawca nie będzie mógł żądać dodatkowej zapłaty, jeśli na etapie realizacji okaże się, iż nie uwzględnił on elementów opisanych w dokumentacji projektowej. </w:t>
      </w:r>
      <w:r w:rsidR="00E84C95" w:rsidRPr="005516AB">
        <w:rPr>
          <w:rFonts w:ascii="Tahoma" w:hAnsi="Tahoma" w:cs="Tahoma"/>
          <w:sz w:val="18"/>
          <w:szCs w:val="18"/>
        </w:rPr>
        <w:lastRenderedPageBreak/>
        <w:t>W związku z tym, że zestawienie prac planowanych do obliczenia wynagrodzenia sporządza Wykonawca, będzie on mógł żądać podwyższenia wynagrodzenia tylko w przypadku, gdy przy zachowaniu należytej staranności nie mógł przewidzieć większej ilości robót budowlanych. Oznacza to, że jeżeli Wykonawca w otrzymanych przez Zamawiającego przedmiarach robót ma zaniżone ilości w stosunku do dokumentacji projektowej, to będzie on zobowiązany do wykonania wszystkich robót wymienionych we wszystkich ww. projektach bez dodatkowego wynagrodzenia</w:t>
      </w:r>
    </w:p>
    <w:p w14:paraId="24479018" w14:textId="77777777" w:rsidR="00014A03" w:rsidRPr="005516AB" w:rsidRDefault="00014A03" w:rsidP="00014A03">
      <w:pPr>
        <w:pStyle w:val="Akapitzlist"/>
        <w:numPr>
          <w:ilvl w:val="0"/>
          <w:numId w:val="1"/>
        </w:numPr>
        <w:spacing w:after="0" w:line="240" w:lineRule="auto"/>
        <w:ind w:left="357" w:hanging="357"/>
        <w:rPr>
          <w:rFonts w:ascii="Tahoma" w:eastAsia="Times New Roman" w:hAnsi="Tahoma" w:cs="Tahoma"/>
          <w:b/>
          <w:sz w:val="18"/>
          <w:szCs w:val="18"/>
          <w:lang w:eastAsia="pl-PL"/>
        </w:rPr>
      </w:pPr>
      <w:r w:rsidRPr="005516AB">
        <w:rPr>
          <w:rFonts w:ascii="Tahoma" w:eastAsia="Times New Roman" w:hAnsi="Tahoma" w:cs="Tahoma"/>
          <w:b/>
          <w:sz w:val="18"/>
          <w:szCs w:val="18"/>
          <w:lang w:eastAsia="pl-PL"/>
        </w:rPr>
        <w:t>Przy wykonaniu robót Wykonawca obowiązany jest użyć materiałów odpowiadających Polskim Normom, posiadających aprobaty techniczne oraz niezbędne certyfikaty.</w:t>
      </w:r>
    </w:p>
    <w:p w14:paraId="08690B9B" w14:textId="77777777" w:rsidR="00DB4966" w:rsidRPr="005516AB" w:rsidRDefault="00DB4966" w:rsidP="00014A03">
      <w:pPr>
        <w:numPr>
          <w:ilvl w:val="0"/>
          <w:numId w:val="1"/>
        </w:numPr>
        <w:suppressAutoHyphens/>
        <w:ind w:left="357" w:hanging="357"/>
        <w:jc w:val="both"/>
        <w:rPr>
          <w:rFonts w:ascii="Tahoma" w:hAnsi="Tahoma" w:cs="Tahoma"/>
          <w:sz w:val="18"/>
          <w:szCs w:val="18"/>
        </w:rPr>
      </w:pPr>
      <w:r w:rsidRPr="005516AB">
        <w:rPr>
          <w:rFonts w:ascii="Tahoma" w:hAnsi="Tahoma" w:cs="Tahoma"/>
          <w:sz w:val="18"/>
          <w:szCs w:val="18"/>
        </w:rPr>
        <w:t xml:space="preserve">Minimalny Wymagany przez Zamawiającego </w:t>
      </w:r>
      <w:r w:rsidRPr="005516AB">
        <w:rPr>
          <w:rFonts w:ascii="Tahoma" w:hAnsi="Tahoma" w:cs="Tahoma"/>
          <w:b/>
          <w:sz w:val="18"/>
          <w:szCs w:val="18"/>
        </w:rPr>
        <w:t>okres gwarancji</w:t>
      </w:r>
      <w:r w:rsidRPr="005516AB">
        <w:rPr>
          <w:rFonts w:ascii="Tahoma" w:hAnsi="Tahoma" w:cs="Tahoma"/>
          <w:sz w:val="18"/>
          <w:szCs w:val="18"/>
        </w:rPr>
        <w:t xml:space="preserve"> na wykonanie</w:t>
      </w:r>
      <w:r w:rsidR="00B66699" w:rsidRPr="005516AB">
        <w:rPr>
          <w:rFonts w:ascii="Tahoma" w:hAnsi="Tahoma" w:cs="Tahoma"/>
          <w:sz w:val="18"/>
          <w:szCs w:val="18"/>
        </w:rPr>
        <w:t xml:space="preserve"> </w:t>
      </w:r>
      <w:bookmarkStart w:id="9" w:name="_Hlk47301832"/>
      <w:r w:rsidR="00B66699" w:rsidRPr="005516AB">
        <w:rPr>
          <w:rFonts w:ascii="Tahoma" w:hAnsi="Tahoma" w:cs="Tahoma"/>
          <w:sz w:val="18"/>
          <w:szCs w:val="18"/>
        </w:rPr>
        <w:t>zleconych robót</w:t>
      </w:r>
      <w:bookmarkEnd w:id="9"/>
      <w:r w:rsidRPr="005516AB">
        <w:rPr>
          <w:rFonts w:ascii="Tahoma" w:hAnsi="Tahoma" w:cs="Tahoma"/>
          <w:sz w:val="18"/>
          <w:szCs w:val="18"/>
        </w:rPr>
        <w:t xml:space="preserve">- </w:t>
      </w:r>
      <w:r w:rsidR="002D48E5" w:rsidRPr="005516AB">
        <w:rPr>
          <w:rFonts w:ascii="Tahoma" w:hAnsi="Tahoma" w:cs="Tahoma"/>
          <w:b/>
          <w:sz w:val="18"/>
          <w:szCs w:val="18"/>
        </w:rPr>
        <w:t>24</w:t>
      </w:r>
      <w:r w:rsidRPr="005516AB">
        <w:rPr>
          <w:rFonts w:ascii="Tahoma" w:hAnsi="Tahoma" w:cs="Tahoma"/>
          <w:b/>
          <w:sz w:val="18"/>
          <w:szCs w:val="18"/>
        </w:rPr>
        <w:t xml:space="preserve"> miesi</w:t>
      </w:r>
      <w:r w:rsidR="002D48E5" w:rsidRPr="005516AB">
        <w:rPr>
          <w:rFonts w:ascii="Tahoma" w:hAnsi="Tahoma" w:cs="Tahoma"/>
          <w:b/>
          <w:sz w:val="18"/>
          <w:szCs w:val="18"/>
        </w:rPr>
        <w:t>ące</w:t>
      </w:r>
      <w:r w:rsidRPr="005516AB">
        <w:rPr>
          <w:rFonts w:ascii="Tahoma" w:hAnsi="Tahoma" w:cs="Tahoma"/>
          <w:sz w:val="18"/>
          <w:szCs w:val="18"/>
        </w:rPr>
        <w:t xml:space="preserve"> licząc od dnia odbioru </w:t>
      </w:r>
      <w:r w:rsidR="00B66699" w:rsidRPr="005516AB">
        <w:rPr>
          <w:rFonts w:ascii="Tahoma" w:hAnsi="Tahoma" w:cs="Tahoma"/>
          <w:sz w:val="18"/>
          <w:szCs w:val="18"/>
        </w:rPr>
        <w:t xml:space="preserve">zleconych </w:t>
      </w:r>
      <w:r w:rsidR="00BD5303" w:rsidRPr="005516AB">
        <w:rPr>
          <w:rFonts w:ascii="Tahoma" w:hAnsi="Tahoma" w:cs="Tahoma"/>
          <w:sz w:val="18"/>
          <w:szCs w:val="18"/>
        </w:rPr>
        <w:t>robót w całości bez zastrzeżeń.</w:t>
      </w:r>
    </w:p>
    <w:p w14:paraId="40EEFA7F" w14:textId="77777777" w:rsidR="00DB4966" w:rsidRPr="005516AB" w:rsidRDefault="00DB4966" w:rsidP="00FF6FE1">
      <w:pPr>
        <w:numPr>
          <w:ilvl w:val="0"/>
          <w:numId w:val="1"/>
        </w:numPr>
        <w:suppressAutoHyphens/>
        <w:jc w:val="both"/>
        <w:rPr>
          <w:rFonts w:ascii="Tahoma" w:hAnsi="Tahoma" w:cs="Tahoma"/>
          <w:sz w:val="18"/>
          <w:szCs w:val="18"/>
        </w:rPr>
      </w:pPr>
      <w:r w:rsidRPr="005516AB">
        <w:rPr>
          <w:rFonts w:ascii="Tahoma" w:hAnsi="Tahoma" w:cs="Tahoma"/>
          <w:sz w:val="18"/>
          <w:szCs w:val="18"/>
        </w:rPr>
        <w:t xml:space="preserve">Minimalny Wymagany przez Zamawiającego </w:t>
      </w:r>
      <w:r w:rsidRPr="005516AB">
        <w:rPr>
          <w:rFonts w:ascii="Tahoma" w:hAnsi="Tahoma" w:cs="Tahoma"/>
          <w:b/>
          <w:sz w:val="18"/>
          <w:szCs w:val="18"/>
        </w:rPr>
        <w:t>okres rękojmi</w:t>
      </w:r>
      <w:r w:rsidRPr="005516AB">
        <w:rPr>
          <w:rFonts w:ascii="Tahoma" w:hAnsi="Tahoma" w:cs="Tahoma"/>
          <w:sz w:val="18"/>
          <w:szCs w:val="18"/>
        </w:rPr>
        <w:t xml:space="preserve"> na wykonanie </w:t>
      </w:r>
      <w:r w:rsidR="00D20C9B" w:rsidRPr="005516AB">
        <w:rPr>
          <w:rFonts w:ascii="Tahoma" w:hAnsi="Tahoma" w:cs="Tahoma"/>
          <w:sz w:val="18"/>
          <w:szCs w:val="18"/>
        </w:rPr>
        <w:t xml:space="preserve">zleconych robót </w:t>
      </w:r>
      <w:r w:rsidR="005B4534" w:rsidRPr="005516AB">
        <w:rPr>
          <w:rFonts w:ascii="Tahoma" w:hAnsi="Tahoma" w:cs="Tahoma"/>
          <w:sz w:val="18"/>
          <w:szCs w:val="18"/>
        </w:rPr>
        <w:t>–</w:t>
      </w:r>
      <w:r w:rsidRPr="005516AB">
        <w:rPr>
          <w:rFonts w:ascii="Tahoma" w:hAnsi="Tahoma" w:cs="Tahoma"/>
          <w:sz w:val="18"/>
          <w:szCs w:val="18"/>
        </w:rPr>
        <w:t xml:space="preserve"> </w:t>
      </w:r>
      <w:r w:rsidR="005B4534" w:rsidRPr="005516AB">
        <w:rPr>
          <w:rFonts w:ascii="Tahoma" w:hAnsi="Tahoma" w:cs="Tahoma"/>
          <w:b/>
          <w:sz w:val="18"/>
          <w:szCs w:val="18"/>
        </w:rPr>
        <w:t>24 miesiące</w:t>
      </w:r>
      <w:r w:rsidRPr="005516AB">
        <w:rPr>
          <w:rFonts w:ascii="Tahoma" w:hAnsi="Tahoma" w:cs="Tahoma"/>
          <w:sz w:val="18"/>
          <w:szCs w:val="18"/>
        </w:rPr>
        <w:t xml:space="preserve"> licząc od dnia odbioru</w:t>
      </w:r>
      <w:r w:rsidR="00D20C9B" w:rsidRPr="005516AB">
        <w:rPr>
          <w:rFonts w:ascii="Tahoma" w:hAnsi="Tahoma" w:cs="Tahoma"/>
          <w:sz w:val="18"/>
          <w:szCs w:val="18"/>
        </w:rPr>
        <w:t xml:space="preserve"> zleconych </w:t>
      </w:r>
      <w:r w:rsidRPr="005516AB">
        <w:rPr>
          <w:rFonts w:ascii="Tahoma" w:hAnsi="Tahoma" w:cs="Tahoma"/>
          <w:sz w:val="18"/>
          <w:szCs w:val="18"/>
        </w:rPr>
        <w:t xml:space="preserve"> robót w całości bez zastrzeżeń. </w:t>
      </w:r>
      <w:r w:rsidRPr="005516AB">
        <w:rPr>
          <w:rFonts w:ascii="Tahoma" w:hAnsi="Tahoma" w:cs="Tahoma"/>
          <w:b/>
          <w:sz w:val="18"/>
          <w:szCs w:val="18"/>
        </w:rPr>
        <w:t>Zamawiający wymaga, aby zaoferowany przez Wykonawcę okres rękojmi był nie krótszy od oferowanego okresu gwarancji</w:t>
      </w:r>
      <w:r w:rsidRPr="005516AB">
        <w:rPr>
          <w:rFonts w:ascii="Tahoma" w:hAnsi="Tahoma" w:cs="Tahoma"/>
          <w:sz w:val="18"/>
          <w:szCs w:val="18"/>
        </w:rPr>
        <w:t>.</w:t>
      </w:r>
    </w:p>
    <w:p w14:paraId="2B0CB507" w14:textId="77777777" w:rsidR="00DF5CCA" w:rsidRPr="005516AB" w:rsidRDefault="00DF5CCA" w:rsidP="00FF6FE1">
      <w:pPr>
        <w:numPr>
          <w:ilvl w:val="0"/>
          <w:numId w:val="1"/>
        </w:numPr>
        <w:suppressAutoHyphens/>
        <w:jc w:val="both"/>
        <w:rPr>
          <w:rFonts w:ascii="Tahoma" w:hAnsi="Tahoma" w:cs="Tahoma"/>
          <w:sz w:val="18"/>
          <w:szCs w:val="18"/>
        </w:rPr>
      </w:pPr>
      <w:r w:rsidRPr="005516AB">
        <w:rPr>
          <w:rFonts w:ascii="Tahoma" w:hAnsi="Tahoma" w:cs="Tahoma"/>
          <w:b/>
          <w:bCs/>
          <w:sz w:val="18"/>
          <w:szCs w:val="18"/>
        </w:rPr>
        <w:t>Numer CPV</w:t>
      </w:r>
      <w:r w:rsidRPr="005516AB">
        <w:rPr>
          <w:rFonts w:ascii="Tahoma" w:hAnsi="Tahoma" w:cs="Tahoma"/>
          <w:sz w:val="18"/>
          <w:szCs w:val="18"/>
        </w:rPr>
        <w:t xml:space="preserve"> dotyczący przedmiotu zamówienia:</w:t>
      </w:r>
    </w:p>
    <w:tbl>
      <w:tblPr>
        <w:tblpPr w:leftFromText="141" w:rightFromText="141"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4832"/>
      </w:tblGrid>
      <w:tr w:rsidR="005516AB" w:rsidRPr="005516AB" w14:paraId="57427252" w14:textId="77777777" w:rsidTr="004263D5">
        <w:trPr>
          <w:trHeight w:val="297"/>
        </w:trPr>
        <w:tc>
          <w:tcPr>
            <w:tcW w:w="1913" w:type="dxa"/>
            <w:shd w:val="clear" w:color="auto" w:fill="F2F2F2"/>
            <w:vAlign w:val="center"/>
          </w:tcPr>
          <w:p w14:paraId="21898DAF" w14:textId="77777777" w:rsidR="002D48E5" w:rsidRPr="005516AB" w:rsidRDefault="002D48E5" w:rsidP="00DE10D4">
            <w:pPr>
              <w:tabs>
                <w:tab w:val="left" w:pos="360"/>
              </w:tabs>
              <w:jc w:val="center"/>
              <w:rPr>
                <w:rFonts w:ascii="Tahoma" w:hAnsi="Tahoma" w:cs="Tahoma"/>
                <w:sz w:val="18"/>
                <w:szCs w:val="18"/>
              </w:rPr>
            </w:pPr>
            <w:r w:rsidRPr="005516AB">
              <w:rPr>
                <w:rFonts w:ascii="Tahoma" w:hAnsi="Tahoma" w:cs="Tahoma"/>
                <w:sz w:val="18"/>
                <w:szCs w:val="18"/>
              </w:rPr>
              <w:t>Kod CPV</w:t>
            </w:r>
          </w:p>
        </w:tc>
        <w:tc>
          <w:tcPr>
            <w:tcW w:w="4832" w:type="dxa"/>
            <w:shd w:val="clear" w:color="auto" w:fill="F2F2F2"/>
            <w:vAlign w:val="center"/>
          </w:tcPr>
          <w:p w14:paraId="350D38A2" w14:textId="77777777" w:rsidR="002D48E5" w:rsidRPr="005516AB" w:rsidRDefault="002D48E5" w:rsidP="00DE10D4">
            <w:pPr>
              <w:tabs>
                <w:tab w:val="left" w:pos="360"/>
              </w:tabs>
              <w:jc w:val="center"/>
              <w:rPr>
                <w:rFonts w:ascii="Tahoma" w:hAnsi="Tahoma" w:cs="Tahoma"/>
                <w:sz w:val="18"/>
                <w:szCs w:val="18"/>
              </w:rPr>
            </w:pPr>
            <w:r w:rsidRPr="005516AB">
              <w:rPr>
                <w:rFonts w:ascii="Tahoma" w:hAnsi="Tahoma" w:cs="Tahoma"/>
                <w:sz w:val="18"/>
                <w:szCs w:val="18"/>
              </w:rPr>
              <w:t>Opis</w:t>
            </w:r>
          </w:p>
        </w:tc>
      </w:tr>
      <w:tr w:rsidR="005516AB" w:rsidRPr="005516AB" w14:paraId="1571D47B" w14:textId="77777777" w:rsidTr="004263D5">
        <w:trPr>
          <w:trHeight w:val="297"/>
        </w:trPr>
        <w:tc>
          <w:tcPr>
            <w:tcW w:w="1913" w:type="dxa"/>
            <w:vAlign w:val="center"/>
          </w:tcPr>
          <w:p w14:paraId="6F608BD6" w14:textId="71437ED7" w:rsidR="002D48E5" w:rsidRPr="005516AB" w:rsidRDefault="0033231F" w:rsidP="00DE10D4">
            <w:pPr>
              <w:tabs>
                <w:tab w:val="left" w:pos="360"/>
              </w:tabs>
              <w:jc w:val="center"/>
              <w:rPr>
                <w:rFonts w:ascii="Tahoma" w:hAnsi="Tahoma" w:cs="Tahoma"/>
                <w:bCs/>
                <w:sz w:val="18"/>
                <w:szCs w:val="18"/>
              </w:rPr>
            </w:pPr>
            <w:r w:rsidRPr="005516AB">
              <w:rPr>
                <w:rFonts w:ascii="Tahoma" w:hAnsi="Tahoma" w:cs="Tahoma"/>
                <w:bCs/>
                <w:sz w:val="18"/>
                <w:szCs w:val="18"/>
              </w:rPr>
              <w:t>45111100-9</w:t>
            </w:r>
          </w:p>
        </w:tc>
        <w:tc>
          <w:tcPr>
            <w:tcW w:w="4832" w:type="dxa"/>
            <w:vAlign w:val="center"/>
          </w:tcPr>
          <w:p w14:paraId="65E175D2" w14:textId="1D2BAFD6" w:rsidR="002D48E5" w:rsidRPr="005516AB" w:rsidRDefault="004263D5" w:rsidP="00A035D0">
            <w:pPr>
              <w:autoSpaceDE w:val="0"/>
              <w:autoSpaceDN w:val="0"/>
              <w:adjustRightInd w:val="0"/>
              <w:rPr>
                <w:rFonts w:ascii="Tahoma" w:hAnsi="Tahoma" w:cs="Tahoma"/>
                <w:bCs/>
                <w:sz w:val="18"/>
                <w:szCs w:val="18"/>
              </w:rPr>
            </w:pPr>
            <w:r w:rsidRPr="005516AB">
              <w:rPr>
                <w:rFonts w:ascii="Tahoma" w:hAnsi="Tahoma" w:cs="Tahoma"/>
                <w:bCs/>
                <w:sz w:val="18"/>
                <w:szCs w:val="18"/>
              </w:rPr>
              <w:t xml:space="preserve">Roboty </w:t>
            </w:r>
            <w:r w:rsidR="0033231F" w:rsidRPr="005516AB">
              <w:rPr>
                <w:rFonts w:ascii="Tahoma" w:hAnsi="Tahoma" w:cs="Tahoma"/>
                <w:bCs/>
                <w:sz w:val="18"/>
                <w:szCs w:val="18"/>
              </w:rPr>
              <w:t>w zakresie burzenia</w:t>
            </w:r>
          </w:p>
        </w:tc>
      </w:tr>
      <w:tr w:rsidR="00E75E88" w:rsidRPr="005516AB" w14:paraId="09CDBDB2" w14:textId="77777777" w:rsidTr="004263D5">
        <w:trPr>
          <w:trHeight w:val="297"/>
        </w:trPr>
        <w:tc>
          <w:tcPr>
            <w:tcW w:w="1913" w:type="dxa"/>
            <w:vAlign w:val="center"/>
          </w:tcPr>
          <w:p w14:paraId="3173F263" w14:textId="1D83E068" w:rsidR="00E75E88" w:rsidRPr="005516AB" w:rsidRDefault="00E75E88" w:rsidP="00DE10D4">
            <w:pPr>
              <w:tabs>
                <w:tab w:val="left" w:pos="360"/>
              </w:tabs>
              <w:jc w:val="center"/>
              <w:rPr>
                <w:rFonts w:ascii="Tahoma" w:hAnsi="Tahoma" w:cs="Tahoma"/>
                <w:bCs/>
                <w:sz w:val="18"/>
                <w:szCs w:val="18"/>
              </w:rPr>
            </w:pPr>
            <w:r w:rsidRPr="005516AB">
              <w:rPr>
                <w:rFonts w:ascii="Tahoma" w:hAnsi="Tahoma" w:cs="Tahoma"/>
                <w:bCs/>
                <w:sz w:val="18"/>
                <w:szCs w:val="18"/>
              </w:rPr>
              <w:t>45262300-4</w:t>
            </w:r>
          </w:p>
        </w:tc>
        <w:tc>
          <w:tcPr>
            <w:tcW w:w="4832" w:type="dxa"/>
            <w:vAlign w:val="center"/>
          </w:tcPr>
          <w:p w14:paraId="48268BCB" w14:textId="2E8B61EA" w:rsidR="00E75E88" w:rsidRPr="005516AB" w:rsidRDefault="00E75E88" w:rsidP="00A035D0">
            <w:pPr>
              <w:autoSpaceDE w:val="0"/>
              <w:autoSpaceDN w:val="0"/>
              <w:adjustRightInd w:val="0"/>
              <w:rPr>
                <w:rFonts w:ascii="Tahoma" w:hAnsi="Tahoma" w:cs="Tahoma"/>
                <w:bCs/>
                <w:sz w:val="18"/>
                <w:szCs w:val="18"/>
              </w:rPr>
            </w:pPr>
            <w:r w:rsidRPr="005516AB">
              <w:rPr>
                <w:rFonts w:ascii="Tahoma" w:hAnsi="Tahoma" w:cs="Tahoma"/>
                <w:bCs/>
                <w:sz w:val="18"/>
                <w:szCs w:val="18"/>
              </w:rPr>
              <w:t>Betonowanie</w:t>
            </w:r>
          </w:p>
        </w:tc>
      </w:tr>
      <w:tr w:rsidR="00E75E88" w:rsidRPr="005516AB" w14:paraId="2075FD3B" w14:textId="77777777" w:rsidTr="004263D5">
        <w:trPr>
          <w:trHeight w:val="297"/>
        </w:trPr>
        <w:tc>
          <w:tcPr>
            <w:tcW w:w="1913" w:type="dxa"/>
            <w:vAlign w:val="center"/>
          </w:tcPr>
          <w:p w14:paraId="31847525" w14:textId="17960DC3" w:rsidR="00E75E88" w:rsidRPr="005516AB" w:rsidRDefault="00E75E88" w:rsidP="00DE10D4">
            <w:pPr>
              <w:tabs>
                <w:tab w:val="left" w:pos="360"/>
              </w:tabs>
              <w:jc w:val="center"/>
              <w:rPr>
                <w:rFonts w:ascii="Tahoma" w:hAnsi="Tahoma" w:cs="Tahoma"/>
                <w:bCs/>
                <w:sz w:val="18"/>
                <w:szCs w:val="18"/>
              </w:rPr>
            </w:pPr>
            <w:r w:rsidRPr="005516AB">
              <w:rPr>
                <w:rFonts w:ascii="Tahoma" w:hAnsi="Tahoma" w:cs="Tahoma"/>
                <w:bCs/>
                <w:sz w:val="18"/>
                <w:szCs w:val="18"/>
              </w:rPr>
              <w:t>45262500-6</w:t>
            </w:r>
          </w:p>
        </w:tc>
        <w:tc>
          <w:tcPr>
            <w:tcW w:w="4832" w:type="dxa"/>
            <w:vAlign w:val="center"/>
          </w:tcPr>
          <w:p w14:paraId="418EDB0B" w14:textId="7C66CCE9" w:rsidR="00E75E88" w:rsidRPr="005516AB" w:rsidRDefault="00E75E88" w:rsidP="00A035D0">
            <w:pPr>
              <w:autoSpaceDE w:val="0"/>
              <w:autoSpaceDN w:val="0"/>
              <w:adjustRightInd w:val="0"/>
              <w:rPr>
                <w:rFonts w:ascii="Tahoma" w:hAnsi="Tahoma" w:cs="Tahoma"/>
                <w:bCs/>
                <w:sz w:val="18"/>
                <w:szCs w:val="18"/>
              </w:rPr>
            </w:pPr>
            <w:r w:rsidRPr="005516AB">
              <w:rPr>
                <w:rFonts w:ascii="Tahoma" w:hAnsi="Tahoma" w:cs="Tahoma"/>
                <w:bCs/>
                <w:sz w:val="18"/>
                <w:szCs w:val="18"/>
              </w:rPr>
              <w:t>Roboty malarskie i murowe</w:t>
            </w:r>
          </w:p>
        </w:tc>
      </w:tr>
      <w:tr w:rsidR="005516AB" w:rsidRPr="005516AB" w14:paraId="4338F56C" w14:textId="77777777" w:rsidTr="004263D5">
        <w:trPr>
          <w:trHeight w:val="297"/>
        </w:trPr>
        <w:tc>
          <w:tcPr>
            <w:tcW w:w="1913" w:type="dxa"/>
            <w:vAlign w:val="center"/>
          </w:tcPr>
          <w:p w14:paraId="0EAA11BA" w14:textId="1BE774DE" w:rsidR="00E75E88" w:rsidRPr="005516AB" w:rsidRDefault="00E75E88" w:rsidP="00E75E88">
            <w:pPr>
              <w:tabs>
                <w:tab w:val="left" w:pos="360"/>
              </w:tabs>
              <w:jc w:val="center"/>
              <w:rPr>
                <w:rFonts w:ascii="Tahoma" w:hAnsi="Tahoma" w:cs="Tahoma"/>
                <w:bCs/>
                <w:sz w:val="18"/>
                <w:szCs w:val="18"/>
              </w:rPr>
            </w:pPr>
            <w:r w:rsidRPr="005516AB">
              <w:rPr>
                <w:rFonts w:ascii="Tahoma" w:hAnsi="Tahoma" w:cs="Tahoma"/>
                <w:bCs/>
                <w:sz w:val="18"/>
                <w:szCs w:val="18"/>
              </w:rPr>
              <w:t>45310000-3</w:t>
            </w:r>
          </w:p>
        </w:tc>
        <w:tc>
          <w:tcPr>
            <w:tcW w:w="4832" w:type="dxa"/>
            <w:vAlign w:val="center"/>
          </w:tcPr>
          <w:p w14:paraId="2D76D793" w14:textId="197B280A" w:rsidR="00E75E88" w:rsidRPr="005516AB" w:rsidRDefault="00E75E88" w:rsidP="00E75E88">
            <w:pPr>
              <w:autoSpaceDE w:val="0"/>
              <w:autoSpaceDN w:val="0"/>
              <w:adjustRightInd w:val="0"/>
              <w:rPr>
                <w:rFonts w:ascii="Tahoma" w:hAnsi="Tahoma" w:cs="Tahoma"/>
                <w:bCs/>
                <w:sz w:val="18"/>
                <w:szCs w:val="18"/>
              </w:rPr>
            </w:pPr>
            <w:r w:rsidRPr="005516AB">
              <w:rPr>
                <w:rFonts w:ascii="Tahoma" w:hAnsi="Tahoma" w:cs="Tahoma"/>
                <w:bCs/>
                <w:sz w:val="18"/>
                <w:szCs w:val="18"/>
              </w:rPr>
              <w:t>Roboty instalacyjne elektryczne</w:t>
            </w:r>
          </w:p>
        </w:tc>
      </w:tr>
      <w:tr w:rsidR="00E75E88" w:rsidRPr="005516AB" w14:paraId="12400CC2" w14:textId="77777777" w:rsidTr="004263D5">
        <w:trPr>
          <w:trHeight w:val="297"/>
        </w:trPr>
        <w:tc>
          <w:tcPr>
            <w:tcW w:w="1913" w:type="dxa"/>
            <w:vAlign w:val="center"/>
          </w:tcPr>
          <w:p w14:paraId="3E539877" w14:textId="2B0337FB" w:rsidR="00E75E88" w:rsidRPr="005516AB" w:rsidRDefault="00E75E88" w:rsidP="00E75E88">
            <w:pPr>
              <w:tabs>
                <w:tab w:val="left" w:pos="360"/>
              </w:tabs>
              <w:jc w:val="center"/>
              <w:rPr>
                <w:rFonts w:ascii="Tahoma" w:hAnsi="Tahoma" w:cs="Tahoma"/>
                <w:bCs/>
                <w:sz w:val="18"/>
                <w:szCs w:val="18"/>
              </w:rPr>
            </w:pPr>
            <w:r w:rsidRPr="005516AB">
              <w:rPr>
                <w:rFonts w:ascii="Tahoma" w:hAnsi="Tahoma" w:cs="Tahoma"/>
                <w:bCs/>
                <w:sz w:val="18"/>
                <w:szCs w:val="18"/>
              </w:rPr>
              <w:t>45320000-6</w:t>
            </w:r>
          </w:p>
        </w:tc>
        <w:tc>
          <w:tcPr>
            <w:tcW w:w="4832" w:type="dxa"/>
            <w:vAlign w:val="center"/>
          </w:tcPr>
          <w:p w14:paraId="280CE87F" w14:textId="76AF96AF" w:rsidR="00E75E88" w:rsidRPr="005516AB" w:rsidRDefault="00E75E88" w:rsidP="00E75E88">
            <w:pPr>
              <w:autoSpaceDE w:val="0"/>
              <w:autoSpaceDN w:val="0"/>
              <w:adjustRightInd w:val="0"/>
              <w:rPr>
                <w:rFonts w:ascii="Tahoma" w:hAnsi="Tahoma" w:cs="Tahoma"/>
                <w:bCs/>
                <w:sz w:val="18"/>
                <w:szCs w:val="18"/>
              </w:rPr>
            </w:pPr>
            <w:r w:rsidRPr="005516AB">
              <w:rPr>
                <w:rFonts w:ascii="Tahoma" w:hAnsi="Tahoma" w:cs="Tahoma"/>
                <w:bCs/>
                <w:sz w:val="18"/>
                <w:szCs w:val="18"/>
              </w:rPr>
              <w:t>Roboty izolacyjne</w:t>
            </w:r>
          </w:p>
        </w:tc>
      </w:tr>
      <w:tr w:rsidR="00E75E88" w:rsidRPr="005516AB" w14:paraId="054479E3" w14:textId="77777777" w:rsidTr="004263D5">
        <w:trPr>
          <w:trHeight w:val="297"/>
        </w:trPr>
        <w:tc>
          <w:tcPr>
            <w:tcW w:w="1913" w:type="dxa"/>
            <w:vAlign w:val="center"/>
          </w:tcPr>
          <w:p w14:paraId="17850723" w14:textId="2A59992C" w:rsidR="00E75E88" w:rsidRPr="005516AB" w:rsidRDefault="00E75E88" w:rsidP="00E75E88">
            <w:pPr>
              <w:tabs>
                <w:tab w:val="left" w:pos="360"/>
              </w:tabs>
              <w:jc w:val="center"/>
              <w:rPr>
                <w:rFonts w:ascii="Tahoma" w:hAnsi="Tahoma" w:cs="Tahoma"/>
                <w:bCs/>
                <w:sz w:val="18"/>
                <w:szCs w:val="18"/>
              </w:rPr>
            </w:pPr>
            <w:r w:rsidRPr="005516AB">
              <w:rPr>
                <w:rFonts w:ascii="Tahoma" w:hAnsi="Tahoma" w:cs="Tahoma"/>
                <w:bCs/>
                <w:sz w:val="18"/>
                <w:szCs w:val="18"/>
              </w:rPr>
              <w:t>45330000-9</w:t>
            </w:r>
          </w:p>
        </w:tc>
        <w:tc>
          <w:tcPr>
            <w:tcW w:w="4832" w:type="dxa"/>
            <w:vAlign w:val="center"/>
          </w:tcPr>
          <w:p w14:paraId="656F98C4" w14:textId="4628520E" w:rsidR="00E75E88" w:rsidRPr="005516AB" w:rsidRDefault="00E75E88" w:rsidP="00E75E88">
            <w:pPr>
              <w:autoSpaceDE w:val="0"/>
              <w:autoSpaceDN w:val="0"/>
              <w:adjustRightInd w:val="0"/>
              <w:rPr>
                <w:rFonts w:ascii="Tahoma" w:hAnsi="Tahoma" w:cs="Tahoma"/>
                <w:bCs/>
                <w:sz w:val="18"/>
                <w:szCs w:val="18"/>
              </w:rPr>
            </w:pPr>
            <w:r w:rsidRPr="005516AB">
              <w:rPr>
                <w:rFonts w:ascii="Tahoma" w:hAnsi="Tahoma" w:cs="Tahoma"/>
                <w:bCs/>
                <w:sz w:val="18"/>
                <w:szCs w:val="18"/>
              </w:rPr>
              <w:t>Roboty instalacyjne wodno-kanalizacyjne i sanitarne</w:t>
            </w:r>
          </w:p>
        </w:tc>
      </w:tr>
      <w:tr w:rsidR="00E75E88" w:rsidRPr="005516AB" w14:paraId="18928BF7" w14:textId="77777777" w:rsidTr="004263D5">
        <w:trPr>
          <w:trHeight w:val="297"/>
        </w:trPr>
        <w:tc>
          <w:tcPr>
            <w:tcW w:w="1913" w:type="dxa"/>
            <w:vAlign w:val="center"/>
          </w:tcPr>
          <w:p w14:paraId="577789A1" w14:textId="266E0EAA" w:rsidR="00E75E88" w:rsidRPr="005516AB" w:rsidRDefault="00E75E88" w:rsidP="00E75E88">
            <w:pPr>
              <w:tabs>
                <w:tab w:val="left" w:pos="360"/>
              </w:tabs>
              <w:jc w:val="center"/>
              <w:rPr>
                <w:rFonts w:ascii="Tahoma" w:hAnsi="Tahoma" w:cs="Tahoma"/>
                <w:bCs/>
                <w:sz w:val="18"/>
                <w:szCs w:val="18"/>
              </w:rPr>
            </w:pPr>
            <w:r w:rsidRPr="005516AB">
              <w:rPr>
                <w:rFonts w:ascii="Tahoma" w:hAnsi="Tahoma" w:cs="Tahoma"/>
                <w:bCs/>
                <w:sz w:val="18"/>
                <w:szCs w:val="18"/>
              </w:rPr>
              <w:t>45331100-7</w:t>
            </w:r>
          </w:p>
        </w:tc>
        <w:tc>
          <w:tcPr>
            <w:tcW w:w="4832" w:type="dxa"/>
            <w:vAlign w:val="center"/>
          </w:tcPr>
          <w:p w14:paraId="1FE7BEE1" w14:textId="4A685AE2" w:rsidR="00E75E88" w:rsidRPr="005516AB" w:rsidRDefault="00E75E88" w:rsidP="00E75E88">
            <w:pPr>
              <w:autoSpaceDE w:val="0"/>
              <w:autoSpaceDN w:val="0"/>
              <w:adjustRightInd w:val="0"/>
              <w:rPr>
                <w:rFonts w:ascii="Tahoma" w:hAnsi="Tahoma" w:cs="Tahoma"/>
                <w:bCs/>
                <w:sz w:val="18"/>
                <w:szCs w:val="18"/>
              </w:rPr>
            </w:pPr>
            <w:r w:rsidRPr="005516AB">
              <w:rPr>
                <w:rFonts w:ascii="Tahoma" w:hAnsi="Tahoma" w:cs="Tahoma"/>
                <w:bCs/>
                <w:sz w:val="18"/>
                <w:szCs w:val="18"/>
              </w:rPr>
              <w:t>Instalowanie centralnego ogrzewania</w:t>
            </w:r>
          </w:p>
        </w:tc>
      </w:tr>
      <w:tr w:rsidR="00E75E88" w:rsidRPr="005516AB" w14:paraId="7B245285" w14:textId="77777777" w:rsidTr="004263D5">
        <w:trPr>
          <w:trHeight w:val="297"/>
        </w:trPr>
        <w:tc>
          <w:tcPr>
            <w:tcW w:w="1913" w:type="dxa"/>
            <w:vAlign w:val="center"/>
          </w:tcPr>
          <w:p w14:paraId="3F286A5F" w14:textId="29287056" w:rsidR="00E75E88" w:rsidRPr="005516AB" w:rsidRDefault="00E75E88" w:rsidP="00E75E88">
            <w:pPr>
              <w:tabs>
                <w:tab w:val="left" w:pos="360"/>
              </w:tabs>
              <w:jc w:val="center"/>
              <w:rPr>
                <w:rFonts w:ascii="Tahoma" w:hAnsi="Tahoma" w:cs="Tahoma"/>
                <w:bCs/>
                <w:sz w:val="18"/>
                <w:szCs w:val="18"/>
              </w:rPr>
            </w:pPr>
            <w:r w:rsidRPr="005516AB">
              <w:rPr>
                <w:rFonts w:ascii="Tahoma" w:hAnsi="Tahoma" w:cs="Tahoma"/>
                <w:bCs/>
                <w:sz w:val="18"/>
                <w:szCs w:val="18"/>
              </w:rPr>
              <w:t>45333000-0</w:t>
            </w:r>
          </w:p>
        </w:tc>
        <w:tc>
          <w:tcPr>
            <w:tcW w:w="4832" w:type="dxa"/>
            <w:vAlign w:val="center"/>
          </w:tcPr>
          <w:p w14:paraId="0C859150" w14:textId="609C8AAC" w:rsidR="00E75E88" w:rsidRPr="005516AB" w:rsidRDefault="00E75E88" w:rsidP="00E75E88">
            <w:pPr>
              <w:autoSpaceDE w:val="0"/>
              <w:autoSpaceDN w:val="0"/>
              <w:adjustRightInd w:val="0"/>
              <w:rPr>
                <w:rFonts w:ascii="Tahoma" w:hAnsi="Tahoma" w:cs="Tahoma"/>
                <w:bCs/>
                <w:sz w:val="18"/>
                <w:szCs w:val="18"/>
              </w:rPr>
            </w:pPr>
            <w:r w:rsidRPr="005516AB">
              <w:rPr>
                <w:rFonts w:ascii="Tahoma" w:hAnsi="Tahoma" w:cs="Tahoma"/>
                <w:bCs/>
                <w:sz w:val="18"/>
                <w:szCs w:val="18"/>
              </w:rPr>
              <w:t>Roboty instalacyjne gazowe</w:t>
            </w:r>
          </w:p>
        </w:tc>
      </w:tr>
      <w:tr w:rsidR="005516AB" w:rsidRPr="005516AB" w14:paraId="426067ED" w14:textId="77777777" w:rsidTr="004263D5">
        <w:trPr>
          <w:trHeight w:val="297"/>
        </w:trPr>
        <w:tc>
          <w:tcPr>
            <w:tcW w:w="1913" w:type="dxa"/>
            <w:vAlign w:val="center"/>
          </w:tcPr>
          <w:p w14:paraId="2FBFB2CD" w14:textId="77777777" w:rsidR="004263D5" w:rsidRPr="005516AB" w:rsidRDefault="00A035D0" w:rsidP="005119A3">
            <w:pPr>
              <w:tabs>
                <w:tab w:val="left" w:pos="360"/>
              </w:tabs>
              <w:jc w:val="center"/>
              <w:rPr>
                <w:rFonts w:ascii="Tahoma" w:hAnsi="Tahoma" w:cs="Tahoma"/>
                <w:bCs/>
                <w:sz w:val="18"/>
                <w:szCs w:val="18"/>
              </w:rPr>
            </w:pPr>
            <w:r w:rsidRPr="005516AB">
              <w:rPr>
                <w:rFonts w:ascii="Tahoma" w:hAnsi="Tahoma" w:cs="Tahoma"/>
                <w:bCs/>
                <w:sz w:val="18"/>
                <w:szCs w:val="18"/>
              </w:rPr>
              <w:t>45410000-4</w:t>
            </w:r>
          </w:p>
        </w:tc>
        <w:tc>
          <w:tcPr>
            <w:tcW w:w="4832" w:type="dxa"/>
            <w:vAlign w:val="center"/>
          </w:tcPr>
          <w:p w14:paraId="683B34AB" w14:textId="77777777" w:rsidR="004263D5" w:rsidRPr="005516AB" w:rsidRDefault="00A035D0" w:rsidP="00A035D0">
            <w:pPr>
              <w:autoSpaceDE w:val="0"/>
              <w:autoSpaceDN w:val="0"/>
              <w:adjustRightInd w:val="0"/>
              <w:rPr>
                <w:rFonts w:ascii="Tahoma" w:hAnsi="Tahoma" w:cs="Tahoma"/>
                <w:bCs/>
                <w:sz w:val="18"/>
                <w:szCs w:val="18"/>
              </w:rPr>
            </w:pPr>
            <w:r w:rsidRPr="005516AB">
              <w:rPr>
                <w:rFonts w:ascii="Tahoma" w:hAnsi="Tahoma" w:cs="Tahoma"/>
                <w:bCs/>
                <w:sz w:val="18"/>
                <w:szCs w:val="18"/>
              </w:rPr>
              <w:t>Tynkowanie</w:t>
            </w:r>
          </w:p>
        </w:tc>
      </w:tr>
      <w:tr w:rsidR="005516AB" w:rsidRPr="005516AB" w14:paraId="0CEBCF3A" w14:textId="77777777" w:rsidTr="004263D5">
        <w:trPr>
          <w:trHeight w:val="297"/>
        </w:trPr>
        <w:tc>
          <w:tcPr>
            <w:tcW w:w="1913" w:type="dxa"/>
            <w:vAlign w:val="center"/>
          </w:tcPr>
          <w:p w14:paraId="565C8796" w14:textId="7886D158" w:rsidR="00F57415" w:rsidRPr="005516AB" w:rsidRDefault="00F57415" w:rsidP="005119A3">
            <w:pPr>
              <w:tabs>
                <w:tab w:val="left" w:pos="360"/>
              </w:tabs>
              <w:jc w:val="center"/>
              <w:rPr>
                <w:rFonts w:ascii="Tahoma" w:hAnsi="Tahoma" w:cs="Tahoma"/>
                <w:bCs/>
                <w:sz w:val="18"/>
                <w:szCs w:val="18"/>
              </w:rPr>
            </w:pPr>
            <w:r w:rsidRPr="005516AB">
              <w:rPr>
                <w:rFonts w:ascii="Tahoma" w:hAnsi="Tahoma" w:cs="Tahoma"/>
                <w:bCs/>
                <w:sz w:val="18"/>
                <w:szCs w:val="18"/>
              </w:rPr>
              <w:t>45421000-4</w:t>
            </w:r>
          </w:p>
        </w:tc>
        <w:tc>
          <w:tcPr>
            <w:tcW w:w="4832" w:type="dxa"/>
            <w:vAlign w:val="center"/>
          </w:tcPr>
          <w:p w14:paraId="36CA60AE" w14:textId="18742FB3" w:rsidR="00F57415" w:rsidRPr="005516AB" w:rsidRDefault="00F57415" w:rsidP="00A035D0">
            <w:pPr>
              <w:autoSpaceDE w:val="0"/>
              <w:autoSpaceDN w:val="0"/>
              <w:adjustRightInd w:val="0"/>
              <w:rPr>
                <w:rFonts w:ascii="Tahoma" w:hAnsi="Tahoma" w:cs="Tahoma"/>
                <w:bCs/>
                <w:sz w:val="18"/>
                <w:szCs w:val="18"/>
              </w:rPr>
            </w:pPr>
            <w:r w:rsidRPr="005516AB">
              <w:rPr>
                <w:rFonts w:ascii="Tahoma" w:hAnsi="Tahoma" w:cs="Tahoma"/>
                <w:bCs/>
                <w:sz w:val="18"/>
                <w:szCs w:val="18"/>
              </w:rPr>
              <w:t>Roboty w zakresie stolarki budowlanej</w:t>
            </w:r>
          </w:p>
        </w:tc>
      </w:tr>
      <w:tr w:rsidR="005516AB" w:rsidRPr="005516AB" w14:paraId="5D31F84F" w14:textId="77777777" w:rsidTr="004263D5">
        <w:trPr>
          <w:trHeight w:val="297"/>
        </w:trPr>
        <w:tc>
          <w:tcPr>
            <w:tcW w:w="1913" w:type="dxa"/>
            <w:vAlign w:val="center"/>
          </w:tcPr>
          <w:p w14:paraId="2F05F182" w14:textId="3E1DE6E9" w:rsidR="00E75E88" w:rsidRPr="005516AB" w:rsidRDefault="00E75E88" w:rsidP="005119A3">
            <w:pPr>
              <w:tabs>
                <w:tab w:val="left" w:pos="360"/>
              </w:tabs>
              <w:jc w:val="center"/>
              <w:rPr>
                <w:rFonts w:ascii="Tahoma" w:hAnsi="Tahoma" w:cs="Tahoma"/>
                <w:bCs/>
                <w:sz w:val="18"/>
                <w:szCs w:val="18"/>
              </w:rPr>
            </w:pPr>
            <w:r w:rsidRPr="005516AB">
              <w:rPr>
                <w:rFonts w:ascii="Tahoma" w:hAnsi="Tahoma" w:cs="Tahoma"/>
                <w:bCs/>
                <w:sz w:val="18"/>
                <w:szCs w:val="18"/>
              </w:rPr>
              <w:t>45431200-9</w:t>
            </w:r>
          </w:p>
        </w:tc>
        <w:tc>
          <w:tcPr>
            <w:tcW w:w="4832" w:type="dxa"/>
            <w:vAlign w:val="center"/>
          </w:tcPr>
          <w:p w14:paraId="120ECF43" w14:textId="40E29A01" w:rsidR="00E75E88" w:rsidRPr="005516AB" w:rsidRDefault="00E75E88" w:rsidP="00A035D0">
            <w:pPr>
              <w:autoSpaceDE w:val="0"/>
              <w:autoSpaceDN w:val="0"/>
              <w:adjustRightInd w:val="0"/>
              <w:rPr>
                <w:rFonts w:ascii="Tahoma" w:hAnsi="Tahoma" w:cs="Tahoma"/>
                <w:bCs/>
                <w:sz w:val="18"/>
                <w:szCs w:val="18"/>
              </w:rPr>
            </w:pPr>
            <w:r w:rsidRPr="005516AB">
              <w:rPr>
                <w:rFonts w:ascii="Tahoma" w:hAnsi="Tahoma" w:cs="Tahoma"/>
                <w:bCs/>
                <w:sz w:val="18"/>
                <w:szCs w:val="18"/>
              </w:rPr>
              <w:t>Kładzenie glazury</w:t>
            </w:r>
          </w:p>
        </w:tc>
      </w:tr>
      <w:tr w:rsidR="005516AB" w:rsidRPr="005516AB" w14:paraId="5947B0A7" w14:textId="77777777" w:rsidTr="004263D5">
        <w:trPr>
          <w:trHeight w:val="297"/>
        </w:trPr>
        <w:tc>
          <w:tcPr>
            <w:tcW w:w="1913" w:type="dxa"/>
            <w:vAlign w:val="center"/>
          </w:tcPr>
          <w:p w14:paraId="411C447C" w14:textId="4D009AFF" w:rsidR="00F57415" w:rsidRPr="005516AB" w:rsidRDefault="00F57415" w:rsidP="005119A3">
            <w:pPr>
              <w:tabs>
                <w:tab w:val="left" w:pos="360"/>
              </w:tabs>
              <w:jc w:val="center"/>
              <w:rPr>
                <w:rFonts w:ascii="Tahoma" w:hAnsi="Tahoma" w:cs="Tahoma"/>
                <w:bCs/>
                <w:sz w:val="18"/>
                <w:szCs w:val="18"/>
              </w:rPr>
            </w:pPr>
            <w:r w:rsidRPr="005516AB">
              <w:rPr>
                <w:rFonts w:ascii="Tahoma" w:hAnsi="Tahoma" w:cs="Tahoma"/>
                <w:bCs/>
                <w:sz w:val="18"/>
                <w:szCs w:val="18"/>
              </w:rPr>
              <w:t>45432100-5</w:t>
            </w:r>
          </w:p>
        </w:tc>
        <w:tc>
          <w:tcPr>
            <w:tcW w:w="4832" w:type="dxa"/>
            <w:vAlign w:val="center"/>
          </w:tcPr>
          <w:p w14:paraId="747C2295" w14:textId="6544FB4B" w:rsidR="00F57415" w:rsidRPr="005516AB" w:rsidRDefault="00F57415" w:rsidP="00A035D0">
            <w:pPr>
              <w:autoSpaceDE w:val="0"/>
              <w:autoSpaceDN w:val="0"/>
              <w:adjustRightInd w:val="0"/>
              <w:rPr>
                <w:rFonts w:ascii="Tahoma" w:hAnsi="Tahoma" w:cs="Tahoma"/>
                <w:bCs/>
                <w:sz w:val="18"/>
                <w:szCs w:val="18"/>
              </w:rPr>
            </w:pPr>
            <w:r w:rsidRPr="005516AB">
              <w:rPr>
                <w:rFonts w:ascii="Tahoma" w:hAnsi="Tahoma" w:cs="Tahoma"/>
                <w:bCs/>
                <w:sz w:val="18"/>
                <w:szCs w:val="18"/>
              </w:rPr>
              <w:t>Kładzenie i wykładanie podłóg</w:t>
            </w:r>
          </w:p>
        </w:tc>
      </w:tr>
      <w:tr w:rsidR="005516AB" w:rsidRPr="005516AB" w14:paraId="1BDEEC60" w14:textId="77777777" w:rsidTr="004263D5">
        <w:trPr>
          <w:trHeight w:val="297"/>
        </w:trPr>
        <w:tc>
          <w:tcPr>
            <w:tcW w:w="1913" w:type="dxa"/>
            <w:vAlign w:val="center"/>
          </w:tcPr>
          <w:p w14:paraId="077FC6D8" w14:textId="77777777" w:rsidR="004263D5" w:rsidRPr="005516AB" w:rsidRDefault="00A035D0" w:rsidP="005119A3">
            <w:pPr>
              <w:tabs>
                <w:tab w:val="left" w:pos="360"/>
              </w:tabs>
              <w:jc w:val="center"/>
              <w:rPr>
                <w:rFonts w:ascii="Tahoma" w:hAnsi="Tahoma" w:cs="Tahoma"/>
                <w:bCs/>
                <w:sz w:val="18"/>
                <w:szCs w:val="18"/>
              </w:rPr>
            </w:pPr>
            <w:r w:rsidRPr="005516AB">
              <w:rPr>
                <w:rFonts w:ascii="Tahoma" w:hAnsi="Tahoma" w:cs="Tahoma"/>
                <w:bCs/>
                <w:sz w:val="18"/>
                <w:szCs w:val="18"/>
              </w:rPr>
              <w:t>45442100-8</w:t>
            </w:r>
          </w:p>
        </w:tc>
        <w:tc>
          <w:tcPr>
            <w:tcW w:w="4832" w:type="dxa"/>
            <w:vAlign w:val="center"/>
          </w:tcPr>
          <w:p w14:paraId="4BFBF47B" w14:textId="77777777" w:rsidR="004263D5" w:rsidRPr="005516AB" w:rsidRDefault="00A035D0" w:rsidP="00A035D0">
            <w:pPr>
              <w:autoSpaceDE w:val="0"/>
              <w:autoSpaceDN w:val="0"/>
              <w:adjustRightInd w:val="0"/>
              <w:rPr>
                <w:rFonts w:ascii="Tahoma" w:hAnsi="Tahoma" w:cs="Tahoma"/>
                <w:bCs/>
                <w:sz w:val="18"/>
                <w:szCs w:val="18"/>
              </w:rPr>
            </w:pPr>
            <w:r w:rsidRPr="005516AB">
              <w:rPr>
                <w:rFonts w:ascii="Tahoma" w:hAnsi="Tahoma" w:cs="Tahoma"/>
                <w:bCs/>
                <w:sz w:val="18"/>
                <w:szCs w:val="18"/>
              </w:rPr>
              <w:t>Roboty malarskie</w:t>
            </w:r>
          </w:p>
        </w:tc>
      </w:tr>
    </w:tbl>
    <w:p w14:paraId="2DAE43C1" w14:textId="77777777" w:rsidR="00CD6AA5" w:rsidRPr="005516AB" w:rsidRDefault="00CD6AA5" w:rsidP="003B108B">
      <w:pPr>
        <w:ind w:firstLine="360"/>
        <w:jc w:val="both"/>
        <w:rPr>
          <w:rFonts w:ascii="Tahoma" w:hAnsi="Tahoma" w:cs="Tahoma"/>
          <w:sz w:val="18"/>
          <w:szCs w:val="18"/>
        </w:rPr>
      </w:pPr>
    </w:p>
    <w:p w14:paraId="116A03EE" w14:textId="77777777" w:rsidR="00CD6AA5" w:rsidRPr="005516AB" w:rsidRDefault="00CD6AA5" w:rsidP="003B108B">
      <w:pPr>
        <w:ind w:firstLine="360"/>
        <w:jc w:val="both"/>
        <w:rPr>
          <w:rFonts w:ascii="Tahoma" w:hAnsi="Tahoma" w:cs="Tahoma"/>
          <w:sz w:val="18"/>
          <w:szCs w:val="18"/>
        </w:rPr>
      </w:pPr>
    </w:p>
    <w:p w14:paraId="2B257982" w14:textId="08E66F21" w:rsidR="00CD6AA5" w:rsidRPr="005516AB" w:rsidRDefault="00CD6AA5" w:rsidP="003B108B">
      <w:pPr>
        <w:ind w:firstLine="360"/>
        <w:jc w:val="both"/>
        <w:rPr>
          <w:rFonts w:ascii="Tahoma" w:hAnsi="Tahoma" w:cs="Tahoma"/>
          <w:sz w:val="18"/>
          <w:szCs w:val="18"/>
        </w:rPr>
      </w:pPr>
    </w:p>
    <w:p w14:paraId="0B41FC24" w14:textId="77777777" w:rsidR="001E0AFF" w:rsidRPr="005516AB" w:rsidRDefault="001E0AFF" w:rsidP="003B108B">
      <w:pPr>
        <w:ind w:firstLine="360"/>
        <w:jc w:val="both"/>
        <w:rPr>
          <w:rFonts w:ascii="Tahoma" w:hAnsi="Tahoma" w:cs="Tahoma"/>
          <w:sz w:val="18"/>
          <w:szCs w:val="18"/>
        </w:rPr>
      </w:pPr>
    </w:p>
    <w:p w14:paraId="54337535" w14:textId="77777777" w:rsidR="00AD3E1B" w:rsidRPr="005516AB" w:rsidRDefault="00AD3E1B" w:rsidP="003B108B">
      <w:pPr>
        <w:ind w:firstLine="360"/>
        <w:jc w:val="both"/>
        <w:rPr>
          <w:rFonts w:ascii="Tahoma" w:hAnsi="Tahoma" w:cs="Tahoma"/>
          <w:sz w:val="18"/>
          <w:szCs w:val="18"/>
        </w:rPr>
      </w:pPr>
    </w:p>
    <w:p w14:paraId="57B344F8" w14:textId="07C1549E" w:rsidR="002D48E5" w:rsidRPr="005516AB" w:rsidRDefault="002D48E5" w:rsidP="002D48E5">
      <w:pPr>
        <w:suppressAutoHyphens/>
        <w:jc w:val="both"/>
        <w:rPr>
          <w:rFonts w:ascii="Tahoma" w:hAnsi="Tahoma" w:cs="Tahoma"/>
          <w:bCs/>
          <w:sz w:val="18"/>
          <w:szCs w:val="18"/>
        </w:rPr>
      </w:pPr>
    </w:p>
    <w:p w14:paraId="1ED7F536" w14:textId="77777777" w:rsidR="00E75E88" w:rsidRPr="005516AB" w:rsidRDefault="00E75E88" w:rsidP="002D48E5">
      <w:pPr>
        <w:suppressAutoHyphens/>
        <w:jc w:val="both"/>
        <w:rPr>
          <w:rFonts w:ascii="Tahoma" w:hAnsi="Tahoma" w:cs="Tahoma"/>
          <w:bCs/>
          <w:sz w:val="18"/>
          <w:szCs w:val="18"/>
        </w:rPr>
      </w:pPr>
    </w:p>
    <w:p w14:paraId="7877034D" w14:textId="77777777" w:rsidR="00F57415" w:rsidRPr="005516AB" w:rsidRDefault="00F57415" w:rsidP="002D48E5">
      <w:pPr>
        <w:suppressAutoHyphens/>
        <w:jc w:val="both"/>
        <w:rPr>
          <w:rFonts w:ascii="Tahoma" w:hAnsi="Tahoma" w:cs="Tahoma"/>
          <w:bCs/>
          <w:sz w:val="18"/>
          <w:szCs w:val="18"/>
        </w:rPr>
      </w:pPr>
    </w:p>
    <w:p w14:paraId="1369C8A5" w14:textId="77777777" w:rsidR="002D48E5" w:rsidRPr="005516AB" w:rsidRDefault="002D48E5" w:rsidP="002D48E5">
      <w:pPr>
        <w:suppressAutoHyphens/>
        <w:jc w:val="both"/>
        <w:rPr>
          <w:rFonts w:ascii="Tahoma" w:hAnsi="Tahoma" w:cs="Tahoma"/>
          <w:bCs/>
          <w:sz w:val="18"/>
          <w:szCs w:val="18"/>
        </w:rPr>
      </w:pPr>
    </w:p>
    <w:p w14:paraId="5C4320A8" w14:textId="77777777" w:rsidR="002D48E5" w:rsidRPr="005516AB" w:rsidRDefault="002D48E5" w:rsidP="002D48E5">
      <w:pPr>
        <w:suppressAutoHyphens/>
        <w:jc w:val="both"/>
        <w:rPr>
          <w:rFonts w:ascii="Tahoma" w:hAnsi="Tahoma" w:cs="Tahoma"/>
          <w:bCs/>
          <w:sz w:val="18"/>
          <w:szCs w:val="18"/>
        </w:rPr>
      </w:pPr>
    </w:p>
    <w:p w14:paraId="7C67687B" w14:textId="09228725" w:rsidR="002D48E5" w:rsidRPr="005516AB" w:rsidRDefault="002D48E5" w:rsidP="002D48E5">
      <w:pPr>
        <w:suppressAutoHyphens/>
        <w:jc w:val="both"/>
        <w:rPr>
          <w:rFonts w:ascii="Tahoma" w:hAnsi="Tahoma" w:cs="Tahoma"/>
          <w:bCs/>
          <w:sz w:val="18"/>
          <w:szCs w:val="18"/>
        </w:rPr>
      </w:pPr>
    </w:p>
    <w:p w14:paraId="0CA73EFB" w14:textId="77777777" w:rsidR="00F57415" w:rsidRPr="005516AB" w:rsidRDefault="00F57415" w:rsidP="002D48E5">
      <w:pPr>
        <w:suppressAutoHyphens/>
        <w:jc w:val="both"/>
        <w:rPr>
          <w:rFonts w:ascii="Tahoma" w:hAnsi="Tahoma" w:cs="Tahoma"/>
          <w:bCs/>
          <w:sz w:val="18"/>
          <w:szCs w:val="18"/>
        </w:rPr>
      </w:pPr>
    </w:p>
    <w:p w14:paraId="26203D1B" w14:textId="77777777" w:rsidR="002D48E5" w:rsidRPr="005516AB" w:rsidRDefault="002D48E5" w:rsidP="002D48E5">
      <w:pPr>
        <w:suppressAutoHyphens/>
        <w:jc w:val="both"/>
        <w:rPr>
          <w:rFonts w:ascii="Tahoma" w:hAnsi="Tahoma" w:cs="Tahoma"/>
          <w:bCs/>
          <w:sz w:val="18"/>
          <w:szCs w:val="18"/>
        </w:rPr>
      </w:pPr>
    </w:p>
    <w:p w14:paraId="3DD5098E" w14:textId="77777777" w:rsidR="002D48E5" w:rsidRPr="005516AB" w:rsidRDefault="002D48E5" w:rsidP="002D48E5">
      <w:pPr>
        <w:suppressAutoHyphens/>
        <w:jc w:val="both"/>
        <w:rPr>
          <w:rFonts w:ascii="Tahoma" w:hAnsi="Tahoma" w:cs="Tahoma"/>
          <w:bCs/>
          <w:sz w:val="18"/>
          <w:szCs w:val="18"/>
        </w:rPr>
      </w:pPr>
    </w:p>
    <w:p w14:paraId="30DC50C6" w14:textId="77777777" w:rsidR="002D48E5" w:rsidRPr="005516AB" w:rsidRDefault="002D48E5" w:rsidP="002D48E5">
      <w:pPr>
        <w:suppressAutoHyphens/>
        <w:jc w:val="both"/>
        <w:rPr>
          <w:rFonts w:ascii="Tahoma" w:hAnsi="Tahoma" w:cs="Tahoma"/>
          <w:bCs/>
          <w:sz w:val="18"/>
          <w:szCs w:val="18"/>
        </w:rPr>
      </w:pPr>
    </w:p>
    <w:p w14:paraId="0F137AA6" w14:textId="77777777" w:rsidR="002D48E5" w:rsidRPr="005516AB" w:rsidRDefault="002D48E5" w:rsidP="002D48E5">
      <w:pPr>
        <w:suppressAutoHyphens/>
        <w:jc w:val="both"/>
        <w:rPr>
          <w:rFonts w:ascii="Tahoma" w:hAnsi="Tahoma" w:cs="Tahoma"/>
          <w:bCs/>
          <w:sz w:val="18"/>
          <w:szCs w:val="18"/>
        </w:rPr>
      </w:pPr>
    </w:p>
    <w:p w14:paraId="7954E70D" w14:textId="77777777" w:rsidR="002D48E5" w:rsidRPr="005516AB" w:rsidRDefault="002D48E5" w:rsidP="002D48E5">
      <w:pPr>
        <w:suppressAutoHyphens/>
        <w:jc w:val="both"/>
        <w:rPr>
          <w:rFonts w:ascii="Tahoma" w:hAnsi="Tahoma" w:cs="Tahoma"/>
          <w:bCs/>
          <w:sz w:val="18"/>
          <w:szCs w:val="18"/>
        </w:rPr>
      </w:pPr>
    </w:p>
    <w:p w14:paraId="4930D921" w14:textId="37965055" w:rsidR="002D48E5" w:rsidRPr="005516AB" w:rsidRDefault="002D48E5" w:rsidP="002D48E5">
      <w:pPr>
        <w:suppressAutoHyphens/>
        <w:jc w:val="both"/>
        <w:rPr>
          <w:rFonts w:ascii="Tahoma" w:hAnsi="Tahoma" w:cs="Tahoma"/>
          <w:bCs/>
          <w:sz w:val="18"/>
          <w:szCs w:val="18"/>
        </w:rPr>
      </w:pPr>
    </w:p>
    <w:p w14:paraId="1C948C1F" w14:textId="09D0406E" w:rsidR="00E75E88" w:rsidRPr="005516AB" w:rsidRDefault="00E75E88" w:rsidP="002D48E5">
      <w:pPr>
        <w:suppressAutoHyphens/>
        <w:jc w:val="both"/>
        <w:rPr>
          <w:rFonts w:ascii="Tahoma" w:hAnsi="Tahoma" w:cs="Tahoma"/>
          <w:bCs/>
          <w:sz w:val="18"/>
          <w:szCs w:val="18"/>
        </w:rPr>
      </w:pPr>
    </w:p>
    <w:p w14:paraId="15447429" w14:textId="7E290535" w:rsidR="00E75E88" w:rsidRPr="005516AB" w:rsidRDefault="00E75E88" w:rsidP="002D48E5">
      <w:pPr>
        <w:suppressAutoHyphens/>
        <w:jc w:val="both"/>
        <w:rPr>
          <w:rFonts w:ascii="Tahoma" w:hAnsi="Tahoma" w:cs="Tahoma"/>
          <w:bCs/>
          <w:sz w:val="18"/>
          <w:szCs w:val="18"/>
        </w:rPr>
      </w:pPr>
    </w:p>
    <w:p w14:paraId="06B9CAED" w14:textId="20AAA590" w:rsidR="00E75E88" w:rsidRPr="005516AB" w:rsidRDefault="00E75E88" w:rsidP="002D48E5">
      <w:pPr>
        <w:suppressAutoHyphens/>
        <w:jc w:val="both"/>
        <w:rPr>
          <w:rFonts w:ascii="Tahoma" w:hAnsi="Tahoma" w:cs="Tahoma"/>
          <w:bCs/>
          <w:sz w:val="18"/>
          <w:szCs w:val="18"/>
        </w:rPr>
      </w:pPr>
    </w:p>
    <w:p w14:paraId="2F49A6F2" w14:textId="77777777" w:rsidR="00E75E88" w:rsidRPr="005516AB" w:rsidRDefault="00E75E88" w:rsidP="00046D3E">
      <w:pPr>
        <w:suppressAutoHyphens/>
        <w:ind w:left="360"/>
        <w:jc w:val="both"/>
        <w:rPr>
          <w:rFonts w:ascii="Tahoma" w:hAnsi="Tahoma" w:cs="Tahoma"/>
          <w:bCs/>
          <w:sz w:val="18"/>
          <w:szCs w:val="18"/>
        </w:rPr>
      </w:pPr>
    </w:p>
    <w:p w14:paraId="5CFD812D" w14:textId="13E0B9EE" w:rsidR="002F0D06" w:rsidRPr="005516AB" w:rsidRDefault="002F0D06" w:rsidP="00FF6FE1">
      <w:pPr>
        <w:numPr>
          <w:ilvl w:val="0"/>
          <w:numId w:val="1"/>
        </w:numPr>
        <w:suppressAutoHyphens/>
        <w:jc w:val="both"/>
        <w:rPr>
          <w:rFonts w:ascii="Tahoma" w:hAnsi="Tahoma" w:cs="Tahoma"/>
          <w:bCs/>
          <w:sz w:val="18"/>
          <w:szCs w:val="18"/>
        </w:rPr>
      </w:pPr>
      <w:r w:rsidRPr="005516AB">
        <w:rPr>
          <w:rFonts w:ascii="Tahoma" w:hAnsi="Tahoma" w:cs="Tahoma"/>
          <w:b/>
          <w:bCs/>
          <w:sz w:val="18"/>
          <w:szCs w:val="18"/>
        </w:rPr>
        <w:t xml:space="preserve">Wymagania dotyczące </w:t>
      </w:r>
      <w:r w:rsidR="00D82446" w:rsidRPr="005516AB">
        <w:rPr>
          <w:rFonts w:ascii="Tahoma" w:hAnsi="Tahoma" w:cs="Tahoma"/>
          <w:b/>
          <w:bCs/>
          <w:sz w:val="18"/>
          <w:szCs w:val="18"/>
        </w:rPr>
        <w:t xml:space="preserve">wykonania </w:t>
      </w:r>
      <w:r w:rsidRPr="005516AB">
        <w:rPr>
          <w:rFonts w:ascii="Tahoma" w:hAnsi="Tahoma" w:cs="Tahoma"/>
          <w:b/>
          <w:bCs/>
          <w:sz w:val="18"/>
          <w:szCs w:val="18"/>
        </w:rPr>
        <w:t>przedmiotu zamówienia</w:t>
      </w:r>
      <w:r w:rsidRPr="005516AB">
        <w:rPr>
          <w:rFonts w:ascii="Tahoma" w:hAnsi="Tahoma" w:cs="Tahoma"/>
          <w:bCs/>
          <w:sz w:val="18"/>
          <w:szCs w:val="18"/>
        </w:rPr>
        <w:t>:</w:t>
      </w:r>
    </w:p>
    <w:p w14:paraId="0451811B" w14:textId="77777777" w:rsidR="002D48E5" w:rsidRPr="005516AB" w:rsidRDefault="002D48E5" w:rsidP="00DB565E">
      <w:pPr>
        <w:numPr>
          <w:ilvl w:val="0"/>
          <w:numId w:val="48"/>
        </w:numPr>
        <w:suppressAutoHyphens/>
        <w:jc w:val="both"/>
        <w:rPr>
          <w:rFonts w:ascii="Tahoma" w:hAnsi="Tahoma" w:cs="Tahoma"/>
          <w:bCs/>
          <w:sz w:val="18"/>
          <w:szCs w:val="18"/>
        </w:rPr>
      </w:pPr>
      <w:r w:rsidRPr="005516AB">
        <w:rPr>
          <w:rFonts w:ascii="Tahoma" w:hAnsi="Tahoma" w:cs="Tahoma"/>
          <w:sz w:val="18"/>
          <w:szCs w:val="18"/>
        </w:rPr>
        <w:t>Prace należy wykonać zgodnie z obowiązującymi przepisami, w tym techniczno-b</w:t>
      </w:r>
      <w:r w:rsidR="005B4534" w:rsidRPr="005516AB">
        <w:rPr>
          <w:rFonts w:ascii="Tahoma" w:hAnsi="Tahoma" w:cs="Tahoma"/>
          <w:sz w:val="18"/>
          <w:szCs w:val="18"/>
        </w:rPr>
        <w:t>udowlanymi, obowiązującymi</w:t>
      </w:r>
      <w:r w:rsidR="005B4534" w:rsidRPr="005516AB">
        <w:rPr>
          <w:rFonts w:ascii="Tahoma" w:hAnsi="Tahoma" w:cs="Tahoma"/>
          <w:sz w:val="18"/>
          <w:szCs w:val="18"/>
        </w:rPr>
        <w:br/>
      </w:r>
      <w:r w:rsidRPr="005516AB">
        <w:rPr>
          <w:rFonts w:ascii="Tahoma" w:hAnsi="Tahoma" w:cs="Tahoma"/>
          <w:sz w:val="18"/>
          <w:szCs w:val="18"/>
        </w:rPr>
        <w:t>normami oraz zasadami wiedzy technicznej, w sposób nie zagrażający bezpieczeństwu ludzi i mienia.</w:t>
      </w:r>
    </w:p>
    <w:p w14:paraId="45D28F8C" w14:textId="77777777" w:rsidR="00D21E86" w:rsidRPr="005516AB" w:rsidRDefault="002D48E5" w:rsidP="00DB565E">
      <w:pPr>
        <w:numPr>
          <w:ilvl w:val="0"/>
          <w:numId w:val="48"/>
        </w:numPr>
        <w:suppressAutoHyphens/>
        <w:jc w:val="both"/>
        <w:rPr>
          <w:rFonts w:ascii="Tahoma" w:hAnsi="Tahoma" w:cs="Tahoma"/>
          <w:bCs/>
          <w:sz w:val="18"/>
          <w:szCs w:val="18"/>
        </w:rPr>
      </w:pPr>
      <w:r w:rsidRPr="005516AB">
        <w:rPr>
          <w:rFonts w:ascii="Tahoma" w:hAnsi="Tahoma" w:cs="Tahoma"/>
          <w:sz w:val="18"/>
          <w:szCs w:val="18"/>
        </w:rPr>
        <w:t>Prowadzenie robót nie może naruszać interesu osób trzecich.</w:t>
      </w:r>
    </w:p>
    <w:p w14:paraId="39D9C42D" w14:textId="77777777" w:rsidR="002D48E5" w:rsidRPr="005516AB" w:rsidRDefault="002D48E5" w:rsidP="00DB565E">
      <w:pPr>
        <w:numPr>
          <w:ilvl w:val="0"/>
          <w:numId w:val="48"/>
        </w:numPr>
        <w:suppressAutoHyphens/>
        <w:jc w:val="both"/>
        <w:rPr>
          <w:rFonts w:ascii="Tahoma" w:hAnsi="Tahoma" w:cs="Tahoma"/>
          <w:bCs/>
          <w:sz w:val="18"/>
          <w:szCs w:val="18"/>
        </w:rPr>
      </w:pPr>
      <w:r w:rsidRPr="005516AB">
        <w:rPr>
          <w:rFonts w:ascii="Tahoma" w:hAnsi="Tahoma" w:cs="Tahoma"/>
          <w:sz w:val="18"/>
          <w:szCs w:val="18"/>
        </w:rPr>
        <w:t>Odbiór prac nastąpi zgodnie z przepisami prawa budowlanego, aktualnie obowiązują</w:t>
      </w:r>
      <w:r w:rsidR="005B4534" w:rsidRPr="005516AB">
        <w:rPr>
          <w:rFonts w:ascii="Tahoma" w:hAnsi="Tahoma" w:cs="Tahoma"/>
          <w:sz w:val="18"/>
          <w:szCs w:val="18"/>
        </w:rPr>
        <w:t xml:space="preserve">cymi Polskimi Normami,  a </w:t>
      </w:r>
      <w:r w:rsidRPr="005516AB">
        <w:rPr>
          <w:rFonts w:ascii="Tahoma" w:hAnsi="Tahoma" w:cs="Tahoma"/>
          <w:sz w:val="18"/>
          <w:szCs w:val="18"/>
        </w:rPr>
        <w:t>także wytycznymi zawartymi w dokumentach atestacyjnych wbudowanych materiałów.</w:t>
      </w:r>
    </w:p>
    <w:p w14:paraId="7247D5C6" w14:textId="77777777" w:rsidR="002D48E5" w:rsidRPr="005516AB" w:rsidRDefault="002D48E5" w:rsidP="00DB565E">
      <w:pPr>
        <w:numPr>
          <w:ilvl w:val="0"/>
          <w:numId w:val="48"/>
        </w:numPr>
        <w:suppressAutoHyphens/>
        <w:jc w:val="both"/>
        <w:rPr>
          <w:rFonts w:ascii="Tahoma" w:hAnsi="Tahoma" w:cs="Tahoma"/>
          <w:bCs/>
          <w:sz w:val="18"/>
          <w:szCs w:val="18"/>
        </w:rPr>
      </w:pPr>
      <w:r w:rsidRPr="005516AB">
        <w:rPr>
          <w:rFonts w:ascii="Tahoma" w:hAnsi="Tahoma" w:cs="Tahoma"/>
          <w:sz w:val="18"/>
          <w:szCs w:val="18"/>
        </w:rPr>
        <w:t xml:space="preserve">Wykonawca odpowiada za bezpieczeństwo w miejscu pracy. </w:t>
      </w:r>
    </w:p>
    <w:p w14:paraId="48E10E8E" w14:textId="77777777" w:rsidR="002D48E5" w:rsidRPr="005516AB" w:rsidRDefault="002D48E5" w:rsidP="00DB565E">
      <w:pPr>
        <w:numPr>
          <w:ilvl w:val="0"/>
          <w:numId w:val="48"/>
        </w:numPr>
        <w:suppressAutoHyphens/>
        <w:ind w:left="851" w:hanging="311"/>
        <w:jc w:val="both"/>
        <w:rPr>
          <w:rFonts w:ascii="Tahoma" w:hAnsi="Tahoma" w:cs="Tahoma"/>
          <w:bCs/>
          <w:sz w:val="18"/>
          <w:szCs w:val="18"/>
        </w:rPr>
      </w:pPr>
      <w:r w:rsidRPr="005516AB">
        <w:rPr>
          <w:rFonts w:ascii="Tahoma" w:hAnsi="Tahoma" w:cs="Tahoma"/>
          <w:b/>
          <w:sz w:val="18"/>
          <w:szCs w:val="18"/>
        </w:rPr>
        <w:t>Wykonawca ma obowiązek zapoznać się z dokumentacją projektową</w:t>
      </w:r>
      <w:r w:rsidR="005B4534" w:rsidRPr="005516AB">
        <w:rPr>
          <w:rFonts w:ascii="Tahoma" w:hAnsi="Tahoma" w:cs="Tahoma"/>
          <w:b/>
          <w:sz w:val="18"/>
          <w:szCs w:val="18"/>
        </w:rPr>
        <w:t xml:space="preserve"> i na jej podstawie sporządzić </w:t>
      </w:r>
      <w:r w:rsidRPr="005516AB">
        <w:rPr>
          <w:rFonts w:ascii="Tahoma" w:hAnsi="Tahoma" w:cs="Tahoma"/>
          <w:b/>
          <w:sz w:val="18"/>
          <w:szCs w:val="18"/>
        </w:rPr>
        <w:t>ofertę</w:t>
      </w:r>
      <w:r w:rsidRPr="005516AB">
        <w:rPr>
          <w:rFonts w:ascii="Tahoma" w:hAnsi="Tahoma" w:cs="Tahoma"/>
          <w:b/>
          <w:i/>
          <w:sz w:val="18"/>
          <w:szCs w:val="18"/>
        </w:rPr>
        <w:t xml:space="preserve">.  </w:t>
      </w:r>
      <w:r w:rsidRPr="005516AB">
        <w:rPr>
          <w:rFonts w:ascii="Tahoma" w:hAnsi="Tahoma" w:cs="Tahoma"/>
          <w:i/>
          <w:sz w:val="18"/>
          <w:szCs w:val="18"/>
        </w:rPr>
        <w:t>(Przedmiar stanowi element pomocniczy do Wyceny robót).</w:t>
      </w:r>
    </w:p>
    <w:p w14:paraId="7CF840B6" w14:textId="77777777" w:rsidR="004E3520" w:rsidRPr="005516AB" w:rsidRDefault="004E3520" w:rsidP="00DB565E">
      <w:pPr>
        <w:numPr>
          <w:ilvl w:val="0"/>
          <w:numId w:val="48"/>
        </w:numPr>
        <w:suppressAutoHyphens/>
        <w:ind w:left="851" w:hanging="311"/>
        <w:jc w:val="both"/>
        <w:rPr>
          <w:rFonts w:ascii="Tahoma" w:hAnsi="Tahoma" w:cs="Tahoma"/>
          <w:bCs/>
          <w:sz w:val="18"/>
          <w:szCs w:val="18"/>
        </w:rPr>
      </w:pPr>
      <w:r w:rsidRPr="005516AB">
        <w:rPr>
          <w:rFonts w:ascii="Tahoma" w:hAnsi="Tahoma" w:cs="Tahoma"/>
          <w:sz w:val="18"/>
          <w:szCs w:val="18"/>
        </w:rPr>
        <w:t xml:space="preserve">Wykonawca na własny koszt zapewni składowanie powstałych w wyniku prowadzonych robót  odpadów i gruzu oraz na własny koszt usunie je z miejsca prowadzonych robót. </w:t>
      </w:r>
    </w:p>
    <w:p w14:paraId="5AD7923B" w14:textId="77777777" w:rsidR="004E3520" w:rsidRPr="005516AB" w:rsidRDefault="004E3520" w:rsidP="00DB565E">
      <w:pPr>
        <w:numPr>
          <w:ilvl w:val="0"/>
          <w:numId w:val="48"/>
        </w:numPr>
        <w:suppressAutoHyphens/>
        <w:ind w:left="851" w:hanging="311"/>
        <w:jc w:val="both"/>
        <w:rPr>
          <w:rFonts w:ascii="Tahoma" w:hAnsi="Tahoma" w:cs="Tahoma"/>
          <w:bCs/>
          <w:sz w:val="18"/>
          <w:szCs w:val="18"/>
        </w:rPr>
      </w:pPr>
      <w:r w:rsidRPr="005516AB">
        <w:rPr>
          <w:rFonts w:ascii="Tahoma" w:hAnsi="Tahoma" w:cs="Tahoma"/>
          <w:sz w:val="18"/>
          <w:szCs w:val="18"/>
        </w:rPr>
        <w:t>Zakres świadczenia wykonawcy obejmuje też urządzenie własnym kosztem i staraniem zaplecza budowy</w:t>
      </w:r>
      <w:r w:rsidRPr="005516AB">
        <w:rPr>
          <w:rFonts w:ascii="Tahoma" w:hAnsi="Tahoma" w:cs="Tahoma"/>
          <w:sz w:val="18"/>
          <w:szCs w:val="18"/>
        </w:rPr>
        <w:br/>
        <w:t>i ponoszenie kosztów jego utrzymania (w tym koszty zabezpieczenia, dozoru oraz ochrony  mienia znajdującego się na placu budowy).</w:t>
      </w:r>
    </w:p>
    <w:p w14:paraId="1B11D50D" w14:textId="77777777" w:rsidR="004E3520" w:rsidRPr="005516AB" w:rsidRDefault="004E3520" w:rsidP="00DB565E">
      <w:pPr>
        <w:numPr>
          <w:ilvl w:val="0"/>
          <w:numId w:val="48"/>
        </w:numPr>
        <w:suppressAutoHyphens/>
        <w:ind w:left="851" w:hanging="311"/>
        <w:jc w:val="both"/>
        <w:rPr>
          <w:rFonts w:ascii="Tahoma" w:hAnsi="Tahoma" w:cs="Tahoma"/>
          <w:bCs/>
          <w:sz w:val="18"/>
          <w:szCs w:val="18"/>
        </w:rPr>
      </w:pPr>
      <w:r w:rsidRPr="005516AB">
        <w:rPr>
          <w:rFonts w:ascii="Tahoma" w:hAnsi="Tahoma" w:cs="Tahoma"/>
          <w:sz w:val="18"/>
          <w:szCs w:val="18"/>
        </w:rPr>
        <w:t>Wykonawca maksymalnie w terminie 7 dni roboczych (pn.-pt.) po zgłoszeniu robót przez Zamawiającego przystąpi do wykonania prac.</w:t>
      </w:r>
    </w:p>
    <w:p w14:paraId="1627119E" w14:textId="77777777" w:rsidR="004E3520" w:rsidRPr="005516AB" w:rsidRDefault="004E3520" w:rsidP="00DB565E">
      <w:pPr>
        <w:numPr>
          <w:ilvl w:val="0"/>
          <w:numId w:val="48"/>
        </w:numPr>
        <w:suppressAutoHyphens/>
        <w:ind w:left="851" w:hanging="311"/>
        <w:jc w:val="both"/>
        <w:rPr>
          <w:rFonts w:ascii="Tahoma" w:hAnsi="Tahoma" w:cs="Tahoma"/>
          <w:bCs/>
          <w:sz w:val="18"/>
          <w:szCs w:val="18"/>
        </w:rPr>
      </w:pPr>
      <w:r w:rsidRPr="005516AB">
        <w:rPr>
          <w:rFonts w:ascii="Tahoma" w:hAnsi="Tahoma" w:cs="Tahoma"/>
          <w:sz w:val="18"/>
          <w:szCs w:val="18"/>
        </w:rPr>
        <w:t>Rozliczenie robót nastąpi obmiarem powykonawczym</w:t>
      </w:r>
      <w:r w:rsidR="005119A3" w:rsidRPr="005516AB">
        <w:rPr>
          <w:rFonts w:ascii="Tahoma" w:hAnsi="Tahoma" w:cs="Tahoma"/>
          <w:sz w:val="18"/>
          <w:szCs w:val="18"/>
        </w:rPr>
        <w:t>.</w:t>
      </w:r>
    </w:p>
    <w:p w14:paraId="73DB8F38" w14:textId="77777777" w:rsidR="004E3520" w:rsidRPr="005516AB" w:rsidRDefault="004E3520" w:rsidP="00DB565E">
      <w:pPr>
        <w:numPr>
          <w:ilvl w:val="0"/>
          <w:numId w:val="48"/>
        </w:numPr>
        <w:suppressAutoHyphens/>
        <w:ind w:left="851" w:hanging="311"/>
        <w:jc w:val="both"/>
        <w:rPr>
          <w:rFonts w:ascii="Tahoma" w:hAnsi="Tahoma" w:cs="Tahoma"/>
          <w:bCs/>
          <w:sz w:val="18"/>
          <w:szCs w:val="18"/>
        </w:rPr>
      </w:pPr>
      <w:r w:rsidRPr="005516AB">
        <w:rPr>
          <w:rFonts w:ascii="Tahoma" w:hAnsi="Tahoma" w:cs="Tahoma"/>
          <w:sz w:val="18"/>
          <w:szCs w:val="18"/>
        </w:rPr>
        <w:t>Roboty  mogą być wykonywane na czynnym obiekcie.</w:t>
      </w:r>
    </w:p>
    <w:p w14:paraId="491259B8" w14:textId="77777777" w:rsidR="00D21E86" w:rsidRPr="005516AB" w:rsidRDefault="00D21E86" w:rsidP="00D21E86">
      <w:pPr>
        <w:pStyle w:val="tekst"/>
        <w:numPr>
          <w:ilvl w:val="0"/>
          <w:numId w:val="1"/>
        </w:numPr>
        <w:autoSpaceDE w:val="0"/>
        <w:spacing w:before="0" w:after="0"/>
        <w:rPr>
          <w:rFonts w:ascii="Tahoma" w:hAnsi="Tahoma" w:cs="Tahoma"/>
          <w:sz w:val="18"/>
          <w:szCs w:val="18"/>
        </w:rPr>
      </w:pPr>
      <w:r w:rsidRPr="005516AB">
        <w:rPr>
          <w:rFonts w:ascii="Tahoma" w:hAnsi="Tahoma" w:cs="Tahoma"/>
          <w:sz w:val="18"/>
          <w:szCs w:val="18"/>
        </w:rPr>
        <w:t>Wykonawca zrealizuje przedmiot zamówienia z materiałów własnych (zakupionych przez siebie).</w:t>
      </w:r>
    </w:p>
    <w:p w14:paraId="6008C3C7" w14:textId="77777777" w:rsidR="00D21E86" w:rsidRPr="005516AB" w:rsidRDefault="00D21E86" w:rsidP="00D21E86">
      <w:pPr>
        <w:pStyle w:val="tekst"/>
        <w:numPr>
          <w:ilvl w:val="0"/>
          <w:numId w:val="1"/>
        </w:numPr>
        <w:autoSpaceDE w:val="0"/>
        <w:spacing w:before="0" w:after="0"/>
        <w:rPr>
          <w:rFonts w:ascii="Tahoma" w:hAnsi="Tahoma" w:cs="Tahoma"/>
          <w:sz w:val="18"/>
          <w:szCs w:val="18"/>
        </w:rPr>
      </w:pPr>
      <w:r w:rsidRPr="005516AB">
        <w:rPr>
          <w:rFonts w:ascii="Tahoma" w:hAnsi="Tahoma" w:cs="Tahoma"/>
          <w:sz w:val="18"/>
          <w:szCs w:val="18"/>
        </w:rPr>
        <w:t>Do wykonania zamówienia Wykonawca zobowiązany jest użyć materiałów gwarantujących należyte wykonanie zamówienia, zgodnych z obowiązującymi normami i przepisami.</w:t>
      </w:r>
    </w:p>
    <w:p w14:paraId="4B4BA4A0" w14:textId="77777777" w:rsidR="00887C7B" w:rsidRPr="005516AB" w:rsidRDefault="00887C7B" w:rsidP="004E3520">
      <w:pPr>
        <w:numPr>
          <w:ilvl w:val="0"/>
          <w:numId w:val="1"/>
        </w:numPr>
        <w:suppressAutoHyphens/>
        <w:jc w:val="both"/>
        <w:rPr>
          <w:rFonts w:ascii="Tahoma" w:hAnsi="Tahoma" w:cs="Tahoma"/>
          <w:bCs/>
          <w:sz w:val="18"/>
          <w:szCs w:val="18"/>
        </w:rPr>
      </w:pPr>
      <w:r w:rsidRPr="005516AB">
        <w:rPr>
          <w:rFonts w:ascii="Tahoma" w:hAnsi="Tahoma" w:cs="Tahoma"/>
          <w:sz w:val="18"/>
          <w:szCs w:val="18"/>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2FF76737" w14:textId="77777777" w:rsidR="00887C7B" w:rsidRPr="005516AB" w:rsidRDefault="00887C7B" w:rsidP="00887C7B">
      <w:pPr>
        <w:suppressAutoHyphens/>
        <w:ind w:left="360"/>
        <w:jc w:val="both"/>
        <w:rPr>
          <w:rFonts w:ascii="Tahoma" w:hAnsi="Tahoma" w:cs="Tahoma"/>
          <w:bCs/>
          <w:sz w:val="18"/>
          <w:szCs w:val="18"/>
        </w:rPr>
      </w:pPr>
      <w:r w:rsidRPr="005516AB">
        <w:rPr>
          <w:rFonts w:ascii="Tahoma" w:hAnsi="Tahoma" w:cs="Tahoma"/>
          <w:sz w:val="18"/>
          <w:szCs w:val="18"/>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w:t>
      </w:r>
      <w:r w:rsidR="00BF23A1" w:rsidRPr="005516AB">
        <w:rPr>
          <w:rFonts w:ascii="Tahoma" w:hAnsi="Tahoma" w:cs="Tahoma"/>
          <w:sz w:val="18"/>
          <w:szCs w:val="18"/>
        </w:rPr>
        <w:br/>
      </w:r>
      <w:r w:rsidRPr="005516AB">
        <w:rPr>
          <w:rFonts w:ascii="Tahoma" w:hAnsi="Tahoma" w:cs="Tahoma"/>
          <w:sz w:val="18"/>
          <w:szCs w:val="18"/>
        </w:rPr>
        <w:t>Na Wykonawcy spoczywa ciężar wskazania „równoważności". Przy doborze materiałów równoważnych Wykonawca zobowiązany jest zapewnić również osiągnięcie wskaźników określonych w OPZ.</w:t>
      </w:r>
    </w:p>
    <w:p w14:paraId="413F81B2" w14:textId="77777777" w:rsidR="000F29BA" w:rsidRPr="005516AB" w:rsidRDefault="00887C7B" w:rsidP="000F29BA">
      <w:pPr>
        <w:numPr>
          <w:ilvl w:val="0"/>
          <w:numId w:val="1"/>
        </w:numPr>
        <w:suppressAutoHyphens/>
        <w:jc w:val="both"/>
        <w:rPr>
          <w:rFonts w:ascii="Tahoma" w:hAnsi="Tahoma" w:cs="Tahoma"/>
          <w:bCs/>
          <w:sz w:val="18"/>
          <w:szCs w:val="18"/>
        </w:rPr>
      </w:pPr>
      <w:r w:rsidRPr="005516AB">
        <w:rPr>
          <w:rFonts w:ascii="Tahoma" w:hAnsi="Tahoma" w:cs="Tahoma"/>
          <w:sz w:val="18"/>
          <w:szCs w:val="18"/>
        </w:rPr>
        <w:t xml:space="preserve">Zamawiający w oparciu o art. 95 ust. 1 ustawy </w:t>
      </w:r>
      <w:proofErr w:type="spellStart"/>
      <w:r w:rsidRPr="005516AB">
        <w:rPr>
          <w:rFonts w:ascii="Tahoma" w:hAnsi="Tahoma" w:cs="Tahoma"/>
          <w:sz w:val="18"/>
          <w:szCs w:val="18"/>
        </w:rPr>
        <w:t>Pzp</w:t>
      </w:r>
      <w:proofErr w:type="spellEnd"/>
      <w:r w:rsidRPr="005516AB">
        <w:rPr>
          <w:rFonts w:ascii="Tahoma" w:hAnsi="Tahoma" w:cs="Tahoma"/>
          <w:sz w:val="18"/>
          <w:szCs w:val="18"/>
        </w:rPr>
        <w:t xml:space="preserve"> wymaga, aby przez cały okres realizacji robót Wykonawca </w:t>
      </w:r>
      <w:r w:rsidR="00D21E86" w:rsidRPr="005516AB">
        <w:rPr>
          <w:rFonts w:ascii="Tahoma" w:hAnsi="Tahoma" w:cs="Tahoma"/>
          <w:sz w:val="18"/>
          <w:szCs w:val="18"/>
        </w:rPr>
        <w:t xml:space="preserve"> lub Podwykonawca </w:t>
      </w:r>
      <w:r w:rsidRPr="005516AB">
        <w:rPr>
          <w:rFonts w:ascii="Tahoma" w:hAnsi="Tahoma" w:cs="Tahoma"/>
          <w:sz w:val="18"/>
          <w:szCs w:val="18"/>
        </w:rPr>
        <w:t xml:space="preserve">zatrudniał na umowę o pracę wszystkich pracowników fizycznych bezpośrednio związanych z wykonywaniem robót budowlanych stanowiących przedmiot niniejszego zamówienia. Ilości pracowników niezbędnych do </w:t>
      </w:r>
      <w:r w:rsidRPr="005516AB">
        <w:rPr>
          <w:rFonts w:ascii="Tahoma" w:hAnsi="Tahoma" w:cs="Tahoma"/>
          <w:sz w:val="18"/>
          <w:szCs w:val="18"/>
        </w:rPr>
        <w:lastRenderedPageBreak/>
        <w:t xml:space="preserve">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w:t>
      </w:r>
    </w:p>
    <w:p w14:paraId="487215C6" w14:textId="77777777" w:rsidR="00453D05" w:rsidRPr="005516AB" w:rsidRDefault="00D21E86" w:rsidP="00B31747">
      <w:pPr>
        <w:numPr>
          <w:ilvl w:val="0"/>
          <w:numId w:val="1"/>
        </w:numPr>
        <w:jc w:val="both"/>
        <w:rPr>
          <w:rFonts w:ascii="Tahoma" w:hAnsi="Tahoma" w:cs="Tahoma"/>
          <w:sz w:val="18"/>
          <w:szCs w:val="18"/>
        </w:rPr>
      </w:pPr>
      <w:r w:rsidRPr="005516AB">
        <w:rPr>
          <w:rFonts w:ascii="Tahoma" w:hAnsi="Tahoma" w:cs="Tahoma"/>
          <w:sz w:val="18"/>
          <w:szCs w:val="18"/>
        </w:rPr>
        <w:t xml:space="preserve">Zamawiający w trakcie realizacji zamówienia ma prawo do kontroli spełnienia przez Wykonawcę lub Podwykonawcę ww. wymagań, zgodnie z zapisami Wzoru Umowy stanowiącego załącznik nr </w:t>
      </w:r>
      <w:r w:rsidR="00037605" w:rsidRPr="005516AB">
        <w:rPr>
          <w:rFonts w:ascii="Tahoma" w:hAnsi="Tahoma" w:cs="Tahoma"/>
          <w:sz w:val="18"/>
          <w:szCs w:val="18"/>
        </w:rPr>
        <w:t>3</w:t>
      </w:r>
      <w:r w:rsidRPr="005516AB">
        <w:rPr>
          <w:rFonts w:ascii="Tahoma" w:hAnsi="Tahoma" w:cs="Tahoma"/>
          <w:sz w:val="18"/>
          <w:szCs w:val="18"/>
        </w:rPr>
        <w:t xml:space="preserve"> do SWZ. </w:t>
      </w:r>
    </w:p>
    <w:p w14:paraId="3C5F65E7" w14:textId="19FE3634" w:rsidR="00B31747" w:rsidRPr="005516AB" w:rsidRDefault="00D21E86" w:rsidP="00B31747">
      <w:pPr>
        <w:numPr>
          <w:ilvl w:val="0"/>
          <w:numId w:val="1"/>
        </w:numPr>
        <w:jc w:val="both"/>
        <w:rPr>
          <w:rFonts w:ascii="Tahoma" w:hAnsi="Tahoma" w:cs="Tahoma"/>
          <w:sz w:val="18"/>
          <w:szCs w:val="18"/>
        </w:rPr>
      </w:pPr>
      <w:r w:rsidRPr="005516AB">
        <w:rPr>
          <w:rFonts w:ascii="Tahoma" w:hAnsi="Tahoma" w:cs="Tahoma"/>
          <w:sz w:val="18"/>
          <w:szCs w:val="18"/>
        </w:rPr>
        <w:t>Zamawiający zastrzega sobie prawo do żądania przedstawienia do wglądu dokumentów zatrudnienia osób na podstawie umów o pracę na zasadach określonych we wzorze umowy.</w:t>
      </w:r>
    </w:p>
    <w:p w14:paraId="09713717" w14:textId="77777777" w:rsidR="009B6916" w:rsidRPr="005516AB" w:rsidRDefault="009B6916" w:rsidP="009B6916">
      <w:pPr>
        <w:pStyle w:val="Akapitzlist"/>
        <w:numPr>
          <w:ilvl w:val="0"/>
          <w:numId w:val="1"/>
        </w:numPr>
        <w:spacing w:after="0" w:line="240" w:lineRule="auto"/>
        <w:ind w:left="357" w:hanging="357"/>
        <w:jc w:val="both"/>
        <w:rPr>
          <w:rFonts w:ascii="Tahoma" w:eastAsia="Times New Roman" w:hAnsi="Tahoma" w:cs="Tahoma"/>
          <w:b/>
          <w:sz w:val="18"/>
          <w:szCs w:val="18"/>
          <w:lang w:eastAsia="pl-PL"/>
        </w:rPr>
      </w:pPr>
      <w:r w:rsidRPr="005516AB">
        <w:rPr>
          <w:rFonts w:ascii="Tahoma" w:eastAsia="Times New Roman" w:hAnsi="Tahoma" w:cs="Tahoma"/>
          <w:b/>
          <w:sz w:val="18"/>
          <w:szCs w:val="18"/>
          <w:lang w:eastAsia="pl-PL"/>
        </w:rPr>
        <w:t>Wykonawca, którego oferta zostanie wybrana jako najkorzystniejsza, zobowiązany będzie w ciągu 2 dni od zawarcia umowy, do dostarczenia Zamawiającemu oświadczenia o zatrudnieniu przez niego lub wskazanego przez niego podwykonawcę osób wykonujących czynności w zakresie robót budowlanych, wskazanych w przygotowanej przez Wykonawcę dokumentacji projektowej (z wyjątkiem samodzielnych funkcji technicznych w budownictwie), na podstawie umowy o pracę z podaniem imienia i nazwiska, czynności, które będą realizowane w ramach przedmiotu umowy, ze wskazaniem okresu zatrudnienia każdej z tych osób.</w:t>
      </w:r>
    </w:p>
    <w:p w14:paraId="343C26A9" w14:textId="77777777" w:rsidR="00D21E86" w:rsidRPr="005516AB" w:rsidRDefault="00D21E86" w:rsidP="009B6916">
      <w:pPr>
        <w:numPr>
          <w:ilvl w:val="0"/>
          <w:numId w:val="1"/>
        </w:numPr>
        <w:ind w:left="357" w:hanging="357"/>
        <w:jc w:val="both"/>
        <w:rPr>
          <w:rFonts w:ascii="Tahoma" w:hAnsi="Tahoma" w:cs="Tahoma"/>
          <w:b/>
          <w:sz w:val="18"/>
          <w:szCs w:val="18"/>
        </w:rPr>
      </w:pPr>
      <w:r w:rsidRPr="005516AB">
        <w:rPr>
          <w:rFonts w:ascii="Tahoma" w:hAnsi="Tahoma" w:cs="Tahoma"/>
          <w:sz w:val="18"/>
          <w:szCs w:val="18"/>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02A3FB9D" w14:textId="77777777" w:rsidR="00D21E86" w:rsidRPr="005516AB" w:rsidRDefault="00D21E86" w:rsidP="00D21E86">
      <w:pPr>
        <w:numPr>
          <w:ilvl w:val="0"/>
          <w:numId w:val="1"/>
        </w:numPr>
        <w:jc w:val="both"/>
        <w:rPr>
          <w:rFonts w:ascii="Tahoma" w:hAnsi="Tahoma" w:cs="Tahoma"/>
          <w:b/>
          <w:bCs/>
          <w:sz w:val="18"/>
          <w:szCs w:val="18"/>
        </w:rPr>
      </w:pPr>
      <w:r w:rsidRPr="005516AB">
        <w:rPr>
          <w:rFonts w:ascii="Tahoma" w:hAnsi="Tahoma" w:cs="Tahoma"/>
          <w:b/>
          <w:bCs/>
          <w:sz w:val="18"/>
          <w:szCs w:val="18"/>
        </w:rPr>
        <w:t>Zamawiający wymaga złożenia oferty pełnej, tj.: oferta musi obejmować całość przedmiotu zamówienia pod względem asortymentu jak i ilości robót. W przeciwnym wypadku oferta zostanie odrzucona jako nie odpowiadająca treści specyfikacji warunków zamówienia.</w:t>
      </w:r>
    </w:p>
    <w:p w14:paraId="67F85DD2" w14:textId="77777777" w:rsidR="00E84C95" w:rsidRPr="005516AB" w:rsidRDefault="00E84C95" w:rsidP="00E84C95">
      <w:pPr>
        <w:numPr>
          <w:ilvl w:val="0"/>
          <w:numId w:val="1"/>
        </w:numPr>
        <w:jc w:val="both"/>
        <w:rPr>
          <w:rFonts w:ascii="Tahoma" w:hAnsi="Tahoma" w:cs="Tahoma"/>
          <w:b/>
          <w:bCs/>
          <w:sz w:val="18"/>
          <w:szCs w:val="18"/>
        </w:rPr>
      </w:pPr>
      <w:r w:rsidRPr="005516AB">
        <w:rPr>
          <w:rFonts w:ascii="Tahoma" w:hAnsi="Tahoma" w:cs="Tahoma"/>
          <w:sz w:val="18"/>
          <w:szCs w:val="18"/>
        </w:rPr>
        <w:t xml:space="preserve">Zamawiający </w:t>
      </w:r>
      <w:r w:rsidRPr="005516AB">
        <w:rPr>
          <w:rFonts w:ascii="Tahoma" w:hAnsi="Tahoma" w:cs="Tahoma"/>
          <w:b/>
          <w:bCs/>
          <w:sz w:val="18"/>
          <w:szCs w:val="18"/>
        </w:rPr>
        <w:t xml:space="preserve">nie dopuszcza </w:t>
      </w:r>
      <w:r w:rsidRPr="005516AB">
        <w:rPr>
          <w:rFonts w:ascii="Tahoma" w:hAnsi="Tahoma" w:cs="Tahoma"/>
          <w:sz w:val="18"/>
          <w:szCs w:val="18"/>
        </w:rPr>
        <w:t xml:space="preserve">możliwości złożenia </w:t>
      </w:r>
      <w:r w:rsidRPr="005516AB">
        <w:rPr>
          <w:rFonts w:ascii="Tahoma" w:hAnsi="Tahoma" w:cs="Tahoma"/>
          <w:b/>
          <w:bCs/>
          <w:sz w:val="18"/>
          <w:szCs w:val="18"/>
        </w:rPr>
        <w:t xml:space="preserve">oferty częściowej. </w:t>
      </w:r>
    </w:p>
    <w:p w14:paraId="3E342C70" w14:textId="77777777" w:rsidR="00E84C95" w:rsidRPr="005516AB" w:rsidRDefault="00E84C95" w:rsidP="00E84C95">
      <w:pPr>
        <w:autoSpaceDE w:val="0"/>
        <w:autoSpaceDN w:val="0"/>
        <w:adjustRightInd w:val="0"/>
        <w:rPr>
          <w:rFonts w:ascii="Tahoma" w:hAnsi="Tahoma" w:cs="Tahoma"/>
          <w:sz w:val="18"/>
          <w:szCs w:val="18"/>
        </w:rPr>
      </w:pPr>
      <w:r w:rsidRPr="005516AB">
        <w:rPr>
          <w:rFonts w:ascii="Tahoma" w:hAnsi="Tahoma" w:cs="Tahoma"/>
          <w:sz w:val="18"/>
          <w:szCs w:val="18"/>
        </w:rPr>
        <w:t xml:space="preserve">       Powody niedokonania podziału zamówienia na części </w:t>
      </w:r>
      <w:r w:rsidRPr="005516AB">
        <w:rPr>
          <w:rFonts w:ascii="Tahoma" w:hAnsi="Tahoma" w:cs="Tahoma"/>
          <w:i/>
          <w:iCs/>
          <w:sz w:val="18"/>
          <w:szCs w:val="18"/>
        </w:rPr>
        <w:t xml:space="preserve">[art. 91 ust. 2 ustawy </w:t>
      </w:r>
      <w:proofErr w:type="spellStart"/>
      <w:r w:rsidRPr="005516AB">
        <w:rPr>
          <w:rFonts w:ascii="Tahoma" w:hAnsi="Tahoma" w:cs="Tahoma"/>
          <w:i/>
          <w:iCs/>
          <w:sz w:val="18"/>
          <w:szCs w:val="18"/>
        </w:rPr>
        <w:t>pzp</w:t>
      </w:r>
      <w:proofErr w:type="spellEnd"/>
      <w:r w:rsidRPr="005516AB">
        <w:rPr>
          <w:rFonts w:ascii="Tahoma" w:hAnsi="Tahoma" w:cs="Tahoma"/>
          <w:i/>
          <w:iCs/>
          <w:sz w:val="18"/>
          <w:szCs w:val="18"/>
        </w:rPr>
        <w:t xml:space="preserve">]: </w:t>
      </w:r>
    </w:p>
    <w:p w14:paraId="7299ABC9" w14:textId="77777777" w:rsidR="00E84C95" w:rsidRPr="005516AB" w:rsidRDefault="00E84C95" w:rsidP="00E84C95">
      <w:pPr>
        <w:ind w:left="360"/>
        <w:jc w:val="both"/>
        <w:rPr>
          <w:rFonts w:ascii="Tahoma" w:hAnsi="Tahoma" w:cs="Tahoma"/>
          <w:sz w:val="18"/>
          <w:szCs w:val="18"/>
        </w:rPr>
      </w:pPr>
      <w:r w:rsidRPr="005516AB">
        <w:rPr>
          <w:rFonts w:ascii="Tahoma" w:hAnsi="Tahoma" w:cs="Tahoma"/>
          <w:sz w:val="18"/>
          <w:szCs w:val="18"/>
        </w:rPr>
        <w:t>Przedmiotowe zadanie publiczne jest zamierzoną przez Zamawiającego całością, w której skład wchodzą powiązane ze sobą czynności- roboty budowlane. Wykonanie ich przez jednego wykonawcę ma zapewnić dokładność, integralność prac oraz terminowość realizacji. Nad wskazanymi powyżej cechami realizacji zadania pożądanymi przez Zamawiającego kontrolę ma sprawować wskazany przez Wykonawcę kierownik budowy. Podział na części w opinii Zamawiającego groziłoby nadmiernymi trudnościami technicznymi lub też nadmiernymi kosztami wykonania zamówienia. Zamówienie nie ogranicza udziału w nim małych i średnich przedsiębiorstw.</w:t>
      </w:r>
    </w:p>
    <w:p w14:paraId="0C603BD4" w14:textId="77777777" w:rsidR="00D21E86" w:rsidRPr="005516AB" w:rsidRDefault="00D21E86" w:rsidP="00D21E86">
      <w:pPr>
        <w:numPr>
          <w:ilvl w:val="0"/>
          <w:numId w:val="1"/>
        </w:numPr>
        <w:jc w:val="both"/>
        <w:rPr>
          <w:rFonts w:ascii="Tahoma" w:hAnsi="Tahoma" w:cs="Tahoma"/>
          <w:sz w:val="18"/>
          <w:szCs w:val="18"/>
        </w:rPr>
      </w:pPr>
      <w:r w:rsidRPr="005516AB">
        <w:rPr>
          <w:rFonts w:ascii="Tahoma" w:hAnsi="Tahoma" w:cs="Tahoma"/>
          <w:sz w:val="18"/>
          <w:szCs w:val="18"/>
        </w:rPr>
        <w:t>Zamawiający nie przewiduje aukcji elektronicznej</w:t>
      </w:r>
    </w:p>
    <w:p w14:paraId="62E3E697" w14:textId="77777777" w:rsidR="00D21E86" w:rsidRPr="005516AB" w:rsidRDefault="00D21E86" w:rsidP="00D21E86">
      <w:pPr>
        <w:numPr>
          <w:ilvl w:val="0"/>
          <w:numId w:val="1"/>
        </w:numPr>
        <w:jc w:val="both"/>
        <w:rPr>
          <w:rFonts w:ascii="Tahoma" w:hAnsi="Tahoma" w:cs="Tahoma"/>
          <w:sz w:val="18"/>
          <w:szCs w:val="18"/>
        </w:rPr>
      </w:pPr>
      <w:r w:rsidRPr="005516AB">
        <w:rPr>
          <w:rFonts w:ascii="Tahoma" w:hAnsi="Tahoma" w:cs="Tahoma"/>
          <w:sz w:val="18"/>
          <w:szCs w:val="18"/>
        </w:rPr>
        <w:t>Zamawiający nie przewiduje złożenia oferty w postaci katalogów elektronicznych.</w:t>
      </w:r>
    </w:p>
    <w:p w14:paraId="5C121FFF" w14:textId="77777777" w:rsidR="00D21E86" w:rsidRPr="005516AB" w:rsidRDefault="00D21E86" w:rsidP="00D21E86">
      <w:pPr>
        <w:numPr>
          <w:ilvl w:val="0"/>
          <w:numId w:val="1"/>
        </w:numPr>
        <w:jc w:val="both"/>
        <w:rPr>
          <w:rFonts w:ascii="Tahoma" w:hAnsi="Tahoma" w:cs="Tahoma"/>
          <w:sz w:val="18"/>
          <w:szCs w:val="18"/>
        </w:rPr>
      </w:pPr>
      <w:r w:rsidRPr="005516AB">
        <w:rPr>
          <w:rFonts w:ascii="Tahoma" w:hAnsi="Tahoma" w:cs="Tahoma"/>
          <w:sz w:val="18"/>
          <w:szCs w:val="18"/>
        </w:rPr>
        <w:t>Zamawiający nie prowadzi postępowania w celu zawarcia umowy ramowej.</w:t>
      </w:r>
    </w:p>
    <w:p w14:paraId="3E625E1E" w14:textId="77777777" w:rsidR="00D21E86" w:rsidRPr="005516AB" w:rsidRDefault="00D21E86" w:rsidP="00D21E86">
      <w:pPr>
        <w:numPr>
          <w:ilvl w:val="0"/>
          <w:numId w:val="1"/>
        </w:numPr>
        <w:jc w:val="both"/>
        <w:rPr>
          <w:rFonts w:ascii="Tahoma" w:hAnsi="Tahoma" w:cs="Tahoma"/>
          <w:sz w:val="18"/>
          <w:szCs w:val="18"/>
        </w:rPr>
      </w:pPr>
      <w:r w:rsidRPr="005516AB">
        <w:rPr>
          <w:rFonts w:ascii="Tahoma" w:hAnsi="Tahoma" w:cs="Tahoma"/>
          <w:sz w:val="18"/>
          <w:szCs w:val="18"/>
        </w:rPr>
        <w:t>Zamawiający nie zastrzega możliwości ubiegania się o udzielenie zamówienia wyłącznie przez Wykonawców, o których mowa w art. 94 PZP</w:t>
      </w:r>
    </w:p>
    <w:p w14:paraId="5EC16EA0" w14:textId="77777777" w:rsidR="00D21E86" w:rsidRPr="005516AB" w:rsidRDefault="00D21E86" w:rsidP="00D21E86">
      <w:pPr>
        <w:numPr>
          <w:ilvl w:val="0"/>
          <w:numId w:val="1"/>
        </w:numPr>
        <w:jc w:val="both"/>
        <w:rPr>
          <w:rFonts w:ascii="Tahoma" w:hAnsi="Tahoma" w:cs="Tahoma"/>
          <w:sz w:val="18"/>
          <w:szCs w:val="18"/>
        </w:rPr>
      </w:pPr>
      <w:r w:rsidRPr="005516AB">
        <w:rPr>
          <w:rFonts w:ascii="Tahoma" w:hAnsi="Tahoma" w:cs="Tahoma"/>
          <w:sz w:val="18"/>
          <w:szCs w:val="18"/>
        </w:rPr>
        <w:t>Zamawiający nie przewiduje udzielania zamówień, o których mowa w art. 214 ust. 1 pkt 7 i 8</w:t>
      </w:r>
    </w:p>
    <w:p w14:paraId="3DBDE623" w14:textId="77777777" w:rsidR="00D21E86" w:rsidRPr="005516AB" w:rsidRDefault="00D21E86" w:rsidP="00D21E86">
      <w:pPr>
        <w:suppressAutoHyphens/>
        <w:ind w:left="360"/>
        <w:jc w:val="both"/>
        <w:rPr>
          <w:rFonts w:ascii="Tahoma" w:hAnsi="Tahoma" w:cs="Tahoma"/>
          <w:bCs/>
          <w:sz w:val="18"/>
          <w:szCs w:val="18"/>
        </w:rPr>
      </w:pPr>
    </w:p>
    <w:p w14:paraId="3932A9C7" w14:textId="77777777" w:rsidR="004E3520" w:rsidRPr="005516AB" w:rsidRDefault="004E3520" w:rsidP="00D21E86">
      <w:pPr>
        <w:pStyle w:val="Nagwek1"/>
        <w:spacing w:after="120"/>
        <w:rPr>
          <w:rFonts w:ascii="Tahoma" w:hAnsi="Tahoma" w:cs="Tahoma"/>
          <w:sz w:val="18"/>
          <w:szCs w:val="18"/>
        </w:rPr>
      </w:pPr>
      <w:bookmarkStart w:id="10" w:name="_Toc306084394"/>
      <w:bookmarkStart w:id="11" w:name="_Toc353095707"/>
      <w:bookmarkStart w:id="12" w:name="_Toc306084395"/>
      <w:r w:rsidRPr="005516AB">
        <w:rPr>
          <w:rFonts w:ascii="Tahoma" w:hAnsi="Tahoma" w:cs="Tahoma"/>
          <w:sz w:val="18"/>
          <w:szCs w:val="18"/>
        </w:rPr>
        <w:t>UBEZPIECZENIE</w:t>
      </w:r>
      <w:bookmarkEnd w:id="10"/>
      <w:bookmarkEnd w:id="11"/>
      <w:r w:rsidRPr="005516AB">
        <w:rPr>
          <w:rFonts w:ascii="Tahoma" w:hAnsi="Tahoma" w:cs="Tahoma"/>
          <w:sz w:val="18"/>
          <w:szCs w:val="18"/>
        </w:rPr>
        <w:t xml:space="preserve"> </w:t>
      </w:r>
    </w:p>
    <w:p w14:paraId="67A801B2" w14:textId="77777777" w:rsidR="004E3520" w:rsidRPr="005516AB" w:rsidRDefault="004E3520" w:rsidP="004E3520">
      <w:pPr>
        <w:widowControl w:val="0"/>
        <w:autoSpaceDE w:val="0"/>
        <w:autoSpaceDN w:val="0"/>
        <w:adjustRightInd w:val="0"/>
        <w:spacing w:line="240" w:lineRule="atLeast"/>
        <w:jc w:val="both"/>
        <w:rPr>
          <w:rFonts w:ascii="Tahoma" w:hAnsi="Tahoma" w:cs="Tahoma"/>
          <w:sz w:val="18"/>
          <w:szCs w:val="18"/>
        </w:rPr>
      </w:pPr>
      <w:r w:rsidRPr="005516AB">
        <w:rPr>
          <w:rFonts w:ascii="Tahoma" w:hAnsi="Tahoma" w:cs="Tahoma"/>
          <w:sz w:val="18"/>
          <w:szCs w:val="18"/>
        </w:rPr>
        <w:t>Zamawiający wymaga od Wykonawcy zawarcia odpowiednich umów ubezpieczeniowych z tytułu szkód, które mogą zaistnieć w związku z określonymi zdarzeniami losowymi oraz od odpowiedzialności cywilnej w okresie od dnia rozpoczęcia robót do ich odbioru.</w:t>
      </w:r>
    </w:p>
    <w:p w14:paraId="3355F1AA" w14:textId="77777777" w:rsidR="004E3520" w:rsidRPr="005516AB" w:rsidRDefault="004E3520" w:rsidP="004E3520">
      <w:pPr>
        <w:pStyle w:val="Tekstpodstawowy"/>
        <w:widowControl w:val="0"/>
        <w:autoSpaceDE w:val="0"/>
        <w:autoSpaceDN w:val="0"/>
        <w:adjustRightInd w:val="0"/>
        <w:spacing w:line="240" w:lineRule="atLeast"/>
        <w:rPr>
          <w:rFonts w:ascii="Tahoma" w:hAnsi="Tahoma" w:cs="Tahoma"/>
          <w:sz w:val="18"/>
          <w:szCs w:val="18"/>
        </w:rPr>
      </w:pPr>
      <w:r w:rsidRPr="005516AB">
        <w:rPr>
          <w:rFonts w:ascii="Tahoma" w:hAnsi="Tahoma" w:cs="Tahoma"/>
          <w:sz w:val="18"/>
          <w:szCs w:val="18"/>
        </w:rPr>
        <w:t>Ubezpieczeniu podlegają w szczególności:</w:t>
      </w:r>
    </w:p>
    <w:p w14:paraId="0324E519" w14:textId="77777777" w:rsidR="004E3520" w:rsidRPr="005516AB" w:rsidRDefault="004E3520" w:rsidP="00DB565E">
      <w:pPr>
        <w:widowControl w:val="0"/>
        <w:numPr>
          <w:ilvl w:val="0"/>
          <w:numId w:val="53"/>
        </w:numPr>
        <w:autoSpaceDE w:val="0"/>
        <w:autoSpaceDN w:val="0"/>
        <w:adjustRightInd w:val="0"/>
        <w:spacing w:line="240" w:lineRule="atLeast"/>
        <w:jc w:val="both"/>
        <w:rPr>
          <w:rFonts w:ascii="Tahoma" w:hAnsi="Tahoma" w:cs="Tahoma"/>
          <w:sz w:val="18"/>
          <w:szCs w:val="18"/>
        </w:rPr>
      </w:pPr>
      <w:r w:rsidRPr="005516AB">
        <w:rPr>
          <w:rFonts w:ascii="Tahoma" w:hAnsi="Tahoma" w:cs="Tahoma"/>
          <w:sz w:val="18"/>
          <w:szCs w:val="18"/>
        </w:rPr>
        <w:t>Roboty budowlane, urządzenia oraz wszelkie mienie ruchome związane bezpośrednio z wykonywaniem robót, w tym sprzęt, materiały i urządzenia przeznaczone do wbudowania,</w:t>
      </w:r>
    </w:p>
    <w:p w14:paraId="3975977F" w14:textId="77777777" w:rsidR="004E3520" w:rsidRPr="005516AB" w:rsidRDefault="004E3520" w:rsidP="00DB565E">
      <w:pPr>
        <w:widowControl w:val="0"/>
        <w:numPr>
          <w:ilvl w:val="0"/>
          <w:numId w:val="53"/>
        </w:numPr>
        <w:autoSpaceDE w:val="0"/>
        <w:autoSpaceDN w:val="0"/>
        <w:adjustRightInd w:val="0"/>
        <w:spacing w:line="240" w:lineRule="atLeast"/>
        <w:jc w:val="both"/>
        <w:rPr>
          <w:rFonts w:ascii="Tahoma" w:hAnsi="Tahoma" w:cs="Tahoma"/>
          <w:b/>
          <w:sz w:val="18"/>
          <w:szCs w:val="18"/>
        </w:rPr>
      </w:pPr>
      <w:r w:rsidRPr="005516AB">
        <w:rPr>
          <w:rFonts w:ascii="Tahoma" w:hAnsi="Tahoma" w:cs="Tahoma"/>
          <w:sz w:val="18"/>
          <w:szCs w:val="18"/>
        </w:rPr>
        <w:t>Odpowiedzialność za szkody oraz następstwa nieszczęśliwych wypadków dotyczących pracowników i osób trzecich, a powstałych w związku z prowadzonymi robotami budowlanymi, w tym także z ruchem pojazdów mechanicznych.</w:t>
      </w:r>
    </w:p>
    <w:p w14:paraId="6F41AB71" w14:textId="77777777" w:rsidR="004E3520" w:rsidRPr="005516AB" w:rsidRDefault="004E3520" w:rsidP="00D21E86">
      <w:pPr>
        <w:spacing w:line="240" w:lineRule="atLeast"/>
        <w:jc w:val="both"/>
        <w:rPr>
          <w:rFonts w:ascii="Tahoma" w:hAnsi="Tahoma" w:cs="Tahoma"/>
          <w:sz w:val="18"/>
          <w:szCs w:val="18"/>
        </w:rPr>
      </w:pPr>
      <w:r w:rsidRPr="005516AB">
        <w:rPr>
          <w:rFonts w:ascii="Tahoma" w:hAnsi="Tahoma" w:cs="Tahoma"/>
          <w:sz w:val="18"/>
          <w:szCs w:val="18"/>
        </w:rPr>
        <w:t>Zakres i warunki ubezpieczenia, jak też zmiana tych warunków podlegają akceptacji Zamawiającego.</w:t>
      </w:r>
    </w:p>
    <w:bookmarkEnd w:id="12"/>
    <w:p w14:paraId="455B09C2" w14:textId="77777777" w:rsidR="009F5C61" w:rsidRPr="005516AB" w:rsidRDefault="00BF23A1" w:rsidP="009F5C61">
      <w:pPr>
        <w:spacing w:before="360" w:after="120"/>
        <w:outlineLvl w:val="1"/>
        <w:rPr>
          <w:rFonts w:ascii="Tahoma" w:hAnsi="Tahoma" w:cs="Tahoma"/>
          <w:b/>
          <w:bCs/>
          <w:sz w:val="18"/>
          <w:szCs w:val="18"/>
        </w:rPr>
      </w:pPr>
      <w:r w:rsidRPr="005516AB">
        <w:rPr>
          <w:rFonts w:ascii="Tahoma" w:hAnsi="Tahoma" w:cs="Tahoma"/>
          <w:b/>
          <w:bCs/>
          <w:sz w:val="18"/>
          <w:szCs w:val="18"/>
        </w:rPr>
        <w:t>III</w:t>
      </w:r>
      <w:r w:rsidR="009F5C61" w:rsidRPr="005516AB">
        <w:rPr>
          <w:rFonts w:ascii="Tahoma" w:hAnsi="Tahoma" w:cs="Tahoma"/>
          <w:b/>
          <w:bCs/>
          <w:sz w:val="18"/>
          <w:szCs w:val="18"/>
        </w:rPr>
        <w:t>. WIZJA LOKALNA</w:t>
      </w:r>
    </w:p>
    <w:p w14:paraId="50922D1E" w14:textId="01980452" w:rsidR="00D05641" w:rsidRPr="005516AB" w:rsidRDefault="00D05641" w:rsidP="00D05641">
      <w:pPr>
        <w:suppressAutoHyphens/>
        <w:jc w:val="both"/>
        <w:rPr>
          <w:rFonts w:ascii="Tahoma" w:hAnsi="Tahoma" w:cs="Tahoma"/>
          <w:bCs/>
          <w:sz w:val="18"/>
          <w:szCs w:val="18"/>
        </w:rPr>
      </w:pPr>
      <w:r w:rsidRPr="005516AB">
        <w:rPr>
          <w:rFonts w:ascii="Tahoma" w:hAnsi="Tahoma" w:cs="Tahoma"/>
          <w:b/>
          <w:sz w:val="18"/>
          <w:szCs w:val="18"/>
        </w:rPr>
        <w:t xml:space="preserve">Zamawiający zaleca, </w:t>
      </w:r>
      <w:r w:rsidRPr="005516AB">
        <w:rPr>
          <w:rFonts w:ascii="Tahoma" w:hAnsi="Tahoma" w:cs="Tahoma"/>
          <w:sz w:val="18"/>
          <w:szCs w:val="18"/>
        </w:rPr>
        <w:t>aby Wykonawcy ubiegający się o zamówienie przeprowadzili wizję lokalną celem szczegółowego zapoznania się, przed złożeniem oferty, z aktualnym stanem technicznym  obiektu. Zamawiający nie będzie respektował żadnych zarzutów wy</w:t>
      </w:r>
      <w:r w:rsidRPr="005516AB">
        <w:rPr>
          <w:rStyle w:val="Numerstrony"/>
          <w:rFonts w:ascii="Tahoma" w:hAnsi="Tahoma" w:cs="Tahoma"/>
          <w:sz w:val="18"/>
          <w:szCs w:val="18"/>
        </w:rPr>
        <w:t xml:space="preserve">nikających z nieznajomości </w:t>
      </w:r>
      <w:r w:rsidRPr="005516AB">
        <w:rPr>
          <w:rFonts w:ascii="Tahoma" w:hAnsi="Tahoma" w:cs="Tahoma"/>
          <w:sz w:val="18"/>
          <w:szCs w:val="18"/>
        </w:rPr>
        <w:t xml:space="preserve">przez Wykonawców specyfiki i charakteru robót, jeśli okoliczności te możliwe były do ustalenia przy  przeprowadzonej z należytą starannością wizji lokalnej. W celu </w:t>
      </w:r>
      <w:r w:rsidRPr="005516AB">
        <w:rPr>
          <w:rStyle w:val="apple-style-span"/>
          <w:rFonts w:ascii="Tahoma" w:hAnsi="Tahoma" w:cs="Tahoma"/>
          <w:sz w:val="18"/>
          <w:szCs w:val="18"/>
        </w:rPr>
        <w:t>ustalenia terminu wizji należy skontaktować się</w:t>
      </w:r>
      <w:r w:rsidRPr="005516AB">
        <w:rPr>
          <w:rStyle w:val="apple-style-span"/>
          <w:rFonts w:ascii="Tahoma" w:hAnsi="Tahoma" w:cs="Tahoma"/>
          <w:b/>
          <w:sz w:val="18"/>
          <w:szCs w:val="18"/>
        </w:rPr>
        <w:t xml:space="preserve">  z </w:t>
      </w:r>
      <w:bookmarkStart w:id="13" w:name="_Hlk107000523"/>
      <w:r w:rsidRPr="005516AB">
        <w:rPr>
          <w:rStyle w:val="apple-style-span"/>
          <w:rFonts w:ascii="Tahoma" w:hAnsi="Tahoma" w:cs="Tahoma"/>
          <w:b/>
          <w:sz w:val="18"/>
          <w:szCs w:val="18"/>
        </w:rPr>
        <w:t xml:space="preserve">p. </w:t>
      </w:r>
      <w:r w:rsidR="00D1580D" w:rsidRPr="005516AB">
        <w:rPr>
          <w:rStyle w:val="apple-style-span"/>
          <w:rFonts w:ascii="Tahoma" w:hAnsi="Tahoma" w:cs="Tahoma"/>
          <w:b/>
          <w:sz w:val="18"/>
          <w:szCs w:val="18"/>
        </w:rPr>
        <w:t>Marcin Piaskowski</w:t>
      </w:r>
      <w:r w:rsidR="00957915" w:rsidRPr="005516AB">
        <w:rPr>
          <w:rStyle w:val="apple-style-span"/>
          <w:rFonts w:ascii="Tahoma" w:hAnsi="Tahoma" w:cs="Tahoma"/>
          <w:b/>
          <w:sz w:val="18"/>
          <w:szCs w:val="18"/>
        </w:rPr>
        <w:t xml:space="preserve">  </w:t>
      </w:r>
      <w:r w:rsidR="00106CCF" w:rsidRPr="005516AB">
        <w:rPr>
          <w:rStyle w:val="apple-style-span"/>
          <w:rFonts w:ascii="Tahoma" w:hAnsi="Tahoma" w:cs="Tahoma"/>
          <w:b/>
          <w:sz w:val="18"/>
          <w:szCs w:val="18"/>
        </w:rPr>
        <w:t xml:space="preserve">tel. </w:t>
      </w:r>
      <w:bookmarkEnd w:id="13"/>
      <w:r w:rsidR="00D1580D" w:rsidRPr="005516AB">
        <w:rPr>
          <w:rFonts w:ascii="Tahoma" w:hAnsi="Tahoma" w:cs="Tahoma"/>
          <w:b/>
          <w:sz w:val="18"/>
          <w:szCs w:val="18"/>
        </w:rPr>
        <w:t>42 671 03 63</w:t>
      </w:r>
    </w:p>
    <w:p w14:paraId="12D9C958" w14:textId="77777777" w:rsidR="009F5C61" w:rsidRPr="005516AB" w:rsidRDefault="009F5C61" w:rsidP="00B149DE">
      <w:pPr>
        <w:rPr>
          <w:rFonts w:ascii="Tahoma" w:hAnsi="Tahoma" w:cs="Tahoma"/>
          <w:b/>
          <w:bCs/>
          <w:sz w:val="18"/>
          <w:szCs w:val="18"/>
        </w:rPr>
      </w:pPr>
    </w:p>
    <w:p w14:paraId="480DE898" w14:textId="77777777" w:rsidR="00A454BC" w:rsidRPr="005516AB" w:rsidRDefault="00A454BC" w:rsidP="00B149DE">
      <w:pPr>
        <w:rPr>
          <w:rFonts w:ascii="Tahoma" w:hAnsi="Tahoma" w:cs="Tahoma"/>
          <w:bCs/>
          <w:iCs/>
          <w:sz w:val="18"/>
          <w:szCs w:val="18"/>
        </w:rPr>
      </w:pPr>
    </w:p>
    <w:p w14:paraId="58A0EED3" w14:textId="77777777" w:rsidR="00DF5CCA" w:rsidRPr="005516AB" w:rsidRDefault="00BF23A1" w:rsidP="00B149DE">
      <w:pPr>
        <w:jc w:val="both"/>
        <w:rPr>
          <w:rFonts w:ascii="Tahoma" w:hAnsi="Tahoma" w:cs="Tahoma"/>
          <w:b/>
          <w:bCs/>
          <w:sz w:val="18"/>
          <w:szCs w:val="18"/>
        </w:rPr>
      </w:pPr>
      <w:r w:rsidRPr="005516AB">
        <w:rPr>
          <w:rFonts w:ascii="Tahoma" w:hAnsi="Tahoma" w:cs="Tahoma"/>
          <w:b/>
          <w:bCs/>
          <w:sz w:val="18"/>
          <w:szCs w:val="18"/>
        </w:rPr>
        <w:t>I</w:t>
      </w:r>
      <w:r w:rsidR="009F5C61" w:rsidRPr="005516AB">
        <w:rPr>
          <w:rFonts w:ascii="Tahoma" w:hAnsi="Tahoma" w:cs="Tahoma"/>
          <w:b/>
          <w:bCs/>
          <w:sz w:val="18"/>
          <w:szCs w:val="18"/>
        </w:rPr>
        <w:t>V</w:t>
      </w:r>
      <w:r w:rsidR="00DF5CCA" w:rsidRPr="005516AB">
        <w:rPr>
          <w:rFonts w:ascii="Tahoma" w:hAnsi="Tahoma" w:cs="Tahoma"/>
          <w:b/>
          <w:bCs/>
          <w:sz w:val="18"/>
          <w:szCs w:val="18"/>
        </w:rPr>
        <w:t>. TERMIN I MIEJSCE WYKONANIA ZAMÓWIENIA</w:t>
      </w:r>
    </w:p>
    <w:p w14:paraId="30F70C2A" w14:textId="77777777" w:rsidR="00DF5CCA" w:rsidRPr="005516AB" w:rsidRDefault="00DF5CCA" w:rsidP="00B149DE">
      <w:pPr>
        <w:jc w:val="both"/>
        <w:rPr>
          <w:rFonts w:ascii="Tahoma" w:hAnsi="Tahoma" w:cs="Tahoma"/>
          <w:b/>
          <w:bCs/>
          <w:sz w:val="18"/>
          <w:szCs w:val="18"/>
        </w:rPr>
      </w:pPr>
    </w:p>
    <w:p w14:paraId="109A763C" w14:textId="77777777" w:rsidR="0077550F" w:rsidRPr="005516AB" w:rsidRDefault="0077550F" w:rsidP="001E5F43">
      <w:pPr>
        <w:numPr>
          <w:ilvl w:val="0"/>
          <w:numId w:val="14"/>
        </w:numPr>
        <w:rPr>
          <w:rFonts w:ascii="Tahoma" w:hAnsi="Tahoma" w:cs="Tahoma"/>
          <w:sz w:val="18"/>
          <w:szCs w:val="18"/>
        </w:rPr>
      </w:pPr>
      <w:r w:rsidRPr="005516AB">
        <w:rPr>
          <w:rFonts w:ascii="Tahoma" w:hAnsi="Tahoma" w:cs="Tahoma"/>
          <w:b/>
          <w:sz w:val="18"/>
          <w:szCs w:val="18"/>
        </w:rPr>
        <w:t>TERMIN REALIZACJI ZAMÓWIENIA</w:t>
      </w:r>
      <w:r w:rsidRPr="005516AB">
        <w:rPr>
          <w:rFonts w:ascii="Tahoma" w:hAnsi="Tahoma" w:cs="Tahoma"/>
          <w:sz w:val="18"/>
          <w:szCs w:val="18"/>
        </w:rPr>
        <w:t>:</w:t>
      </w:r>
      <w:r w:rsidR="00582973" w:rsidRPr="005516AB">
        <w:rPr>
          <w:rFonts w:ascii="Tahoma" w:hAnsi="Tahoma" w:cs="Tahoma"/>
          <w:sz w:val="18"/>
          <w:szCs w:val="18"/>
        </w:rPr>
        <w:t xml:space="preserve"> </w:t>
      </w:r>
      <w:r w:rsidR="00C80B94" w:rsidRPr="005516AB">
        <w:rPr>
          <w:rFonts w:ascii="Tahoma" w:hAnsi="Tahoma" w:cs="Tahoma"/>
          <w:b/>
          <w:sz w:val="18"/>
          <w:szCs w:val="18"/>
        </w:rPr>
        <w:t>2 miesiące</w:t>
      </w:r>
      <w:r w:rsidR="00FB0B7D" w:rsidRPr="005516AB">
        <w:rPr>
          <w:rFonts w:ascii="Tahoma" w:hAnsi="Tahoma" w:cs="Tahoma"/>
          <w:b/>
          <w:sz w:val="18"/>
          <w:szCs w:val="18"/>
        </w:rPr>
        <w:t xml:space="preserve"> </w:t>
      </w:r>
      <w:r w:rsidR="00E84C95" w:rsidRPr="005516AB">
        <w:rPr>
          <w:rFonts w:ascii="Tahoma" w:hAnsi="Tahoma" w:cs="Tahoma"/>
          <w:b/>
          <w:sz w:val="18"/>
          <w:szCs w:val="18"/>
        </w:rPr>
        <w:t xml:space="preserve"> od dnia zawarcia umowy.</w:t>
      </w:r>
    </w:p>
    <w:p w14:paraId="10B6A082" w14:textId="6BA45FE0" w:rsidR="00D05641" w:rsidRPr="005516AB" w:rsidRDefault="00A551C7" w:rsidP="00D1580D">
      <w:pPr>
        <w:numPr>
          <w:ilvl w:val="0"/>
          <w:numId w:val="14"/>
        </w:numPr>
        <w:suppressAutoHyphens/>
        <w:jc w:val="both"/>
        <w:rPr>
          <w:rFonts w:ascii="Tahoma" w:hAnsi="Tahoma" w:cs="Tahoma"/>
          <w:bCs/>
          <w:sz w:val="18"/>
          <w:szCs w:val="18"/>
        </w:rPr>
      </w:pPr>
      <w:r w:rsidRPr="005516AB">
        <w:rPr>
          <w:rFonts w:ascii="Tahoma" w:hAnsi="Tahoma" w:cs="Tahoma"/>
          <w:b/>
          <w:sz w:val="18"/>
          <w:szCs w:val="18"/>
        </w:rPr>
        <w:t>Miejscem wykonania Zamówienia</w:t>
      </w:r>
      <w:r w:rsidR="00ED1D81" w:rsidRPr="005516AB">
        <w:rPr>
          <w:rFonts w:ascii="Tahoma" w:hAnsi="Tahoma" w:cs="Tahoma"/>
          <w:sz w:val="18"/>
          <w:szCs w:val="18"/>
        </w:rPr>
        <w:t xml:space="preserve"> </w:t>
      </w:r>
      <w:r w:rsidR="00D05641" w:rsidRPr="005516AB">
        <w:rPr>
          <w:rFonts w:ascii="Tahoma" w:hAnsi="Tahoma" w:cs="Tahoma"/>
          <w:sz w:val="18"/>
          <w:szCs w:val="18"/>
        </w:rPr>
        <w:t xml:space="preserve">jest </w:t>
      </w:r>
      <w:r w:rsidR="00D1580D" w:rsidRPr="005516AB">
        <w:rPr>
          <w:rFonts w:ascii="Tahoma" w:hAnsi="Tahoma" w:cs="Tahoma"/>
          <w:bCs/>
          <w:sz w:val="18"/>
          <w:szCs w:val="18"/>
        </w:rPr>
        <w:t>SZKOŁA PODSTAWOWA NR 199, 92-504 Łódź, ul. Elsnera 8</w:t>
      </w:r>
    </w:p>
    <w:p w14:paraId="4938645B" w14:textId="77777777" w:rsidR="004E3520" w:rsidRPr="005516AB" w:rsidRDefault="004E3520" w:rsidP="001E5F43">
      <w:pPr>
        <w:pStyle w:val="Tekstpodstawowy"/>
        <w:numPr>
          <w:ilvl w:val="0"/>
          <w:numId w:val="14"/>
        </w:numPr>
        <w:tabs>
          <w:tab w:val="left" w:pos="540"/>
        </w:tabs>
        <w:suppressAutoHyphens/>
        <w:spacing w:line="276" w:lineRule="auto"/>
        <w:jc w:val="both"/>
        <w:rPr>
          <w:rFonts w:ascii="Tahoma" w:hAnsi="Tahoma" w:cs="Tahoma"/>
          <w:sz w:val="18"/>
          <w:szCs w:val="18"/>
        </w:rPr>
      </w:pPr>
      <w:r w:rsidRPr="005516AB">
        <w:rPr>
          <w:rFonts w:ascii="Tahoma" w:hAnsi="Tahoma" w:cs="Tahoma"/>
          <w:sz w:val="18"/>
          <w:szCs w:val="18"/>
        </w:rPr>
        <w:t>Oferty z dłuższym terminem wykonania zamówienia będą traktowane jako niezgodne z opisem przedmiotu zamówienia (niezgodne z SWZ) i będą podlegały odrzuceniu.</w:t>
      </w:r>
    </w:p>
    <w:p w14:paraId="136EDBB1" w14:textId="77777777" w:rsidR="00E84C95" w:rsidRPr="005516AB" w:rsidRDefault="00E84C95" w:rsidP="00E84C95">
      <w:pPr>
        <w:autoSpaceDE w:val="0"/>
        <w:autoSpaceDN w:val="0"/>
        <w:adjustRightInd w:val="0"/>
        <w:ind w:left="360"/>
        <w:rPr>
          <w:rFonts w:ascii="Tahoma" w:hAnsi="Tahoma" w:cs="Tahoma"/>
          <w:b/>
          <w:sz w:val="18"/>
          <w:szCs w:val="18"/>
        </w:rPr>
      </w:pPr>
    </w:p>
    <w:p w14:paraId="1EEEC69B" w14:textId="77777777" w:rsidR="00D05641" w:rsidRPr="005516AB" w:rsidRDefault="00E84C95" w:rsidP="00E84C95">
      <w:pPr>
        <w:autoSpaceDE w:val="0"/>
        <w:autoSpaceDN w:val="0"/>
        <w:adjustRightInd w:val="0"/>
        <w:jc w:val="both"/>
        <w:rPr>
          <w:rFonts w:ascii="Tahoma" w:hAnsi="Tahoma" w:cs="Tahoma"/>
          <w:sz w:val="18"/>
          <w:szCs w:val="18"/>
        </w:rPr>
      </w:pPr>
      <w:r w:rsidRPr="005516AB">
        <w:rPr>
          <w:rFonts w:ascii="Tahoma" w:hAnsi="Tahoma" w:cs="Tahoma"/>
          <w:b/>
          <w:sz w:val="18"/>
          <w:szCs w:val="18"/>
        </w:rPr>
        <w:t>Uwaga:</w:t>
      </w:r>
      <w:r w:rsidRPr="005516AB">
        <w:rPr>
          <w:rFonts w:ascii="Tahoma" w:hAnsi="Tahoma" w:cs="Tahoma"/>
          <w:sz w:val="18"/>
          <w:szCs w:val="18"/>
        </w:rPr>
        <w:t xml:space="preserve"> W ofercie należy uwzględnić konieczność wykonania robót na czynnym obiekcie. W związku z powyższym, na Wykonawcy spoczywa odpowiedzialność za utrzymanie czystości i zabezpieczenia miejsca realizacji robot przed ingerencją obsługi i użytkowników obiektu, w okresie realizacji przedmiotu zamówienia (do odbioru końcowego robót). Prace budowlane muszą być prowadzone w sposób nieutrudniający normalnego funkcjonowania placówki.</w:t>
      </w:r>
    </w:p>
    <w:p w14:paraId="4945EFB7" w14:textId="77777777" w:rsidR="006636BB" w:rsidRPr="005516AB" w:rsidRDefault="006636BB" w:rsidP="000F29BA">
      <w:pPr>
        <w:suppressAutoHyphens/>
        <w:jc w:val="both"/>
        <w:rPr>
          <w:rFonts w:ascii="Tahoma" w:hAnsi="Tahoma" w:cs="Tahoma"/>
          <w:b/>
          <w:bCs/>
          <w:sz w:val="18"/>
          <w:szCs w:val="18"/>
        </w:rPr>
      </w:pPr>
    </w:p>
    <w:p w14:paraId="1B0A1D4B" w14:textId="1F4A264A" w:rsidR="00A035D0" w:rsidRPr="005516AB" w:rsidRDefault="00A035D0" w:rsidP="000F29BA">
      <w:pPr>
        <w:suppressAutoHyphens/>
        <w:jc w:val="both"/>
        <w:rPr>
          <w:rFonts w:ascii="Tahoma" w:hAnsi="Tahoma" w:cs="Tahoma"/>
          <w:b/>
          <w:bCs/>
          <w:sz w:val="18"/>
          <w:szCs w:val="18"/>
        </w:rPr>
      </w:pPr>
    </w:p>
    <w:p w14:paraId="7AAB9CC7" w14:textId="24AA6B77" w:rsidR="00D1580D" w:rsidRPr="005516AB" w:rsidRDefault="00D1580D" w:rsidP="000F29BA">
      <w:pPr>
        <w:suppressAutoHyphens/>
        <w:jc w:val="both"/>
        <w:rPr>
          <w:rFonts w:ascii="Tahoma" w:hAnsi="Tahoma" w:cs="Tahoma"/>
          <w:b/>
          <w:bCs/>
          <w:sz w:val="18"/>
          <w:szCs w:val="18"/>
        </w:rPr>
      </w:pPr>
    </w:p>
    <w:p w14:paraId="38E980BC" w14:textId="77777777" w:rsidR="00D1580D" w:rsidRPr="005516AB" w:rsidRDefault="00D1580D" w:rsidP="000F29BA">
      <w:pPr>
        <w:suppressAutoHyphens/>
        <w:jc w:val="both"/>
        <w:rPr>
          <w:rFonts w:ascii="Tahoma" w:hAnsi="Tahoma" w:cs="Tahoma"/>
          <w:b/>
          <w:bCs/>
          <w:sz w:val="18"/>
          <w:szCs w:val="18"/>
        </w:rPr>
      </w:pPr>
    </w:p>
    <w:p w14:paraId="6E12899B" w14:textId="77777777" w:rsidR="00BF23A1" w:rsidRPr="005516AB" w:rsidRDefault="00BF23A1" w:rsidP="00E84C95">
      <w:pPr>
        <w:suppressAutoHyphens/>
        <w:ind w:left="360"/>
        <w:jc w:val="both"/>
        <w:rPr>
          <w:rFonts w:ascii="Tahoma" w:hAnsi="Tahoma" w:cs="Tahoma"/>
          <w:b/>
          <w:bCs/>
          <w:sz w:val="18"/>
          <w:szCs w:val="18"/>
        </w:rPr>
      </w:pPr>
    </w:p>
    <w:p w14:paraId="5835E476" w14:textId="77777777" w:rsidR="00DF5CCA" w:rsidRPr="005516AB" w:rsidRDefault="00DF5CCA" w:rsidP="00B149DE">
      <w:pPr>
        <w:suppressAutoHyphens/>
        <w:jc w:val="both"/>
        <w:rPr>
          <w:rFonts w:ascii="Tahoma" w:hAnsi="Tahoma" w:cs="Tahoma"/>
          <w:b/>
          <w:bCs/>
          <w:sz w:val="18"/>
          <w:szCs w:val="18"/>
        </w:rPr>
      </w:pPr>
      <w:r w:rsidRPr="005516AB">
        <w:rPr>
          <w:rFonts w:ascii="Tahoma" w:hAnsi="Tahoma" w:cs="Tahoma"/>
          <w:b/>
          <w:bCs/>
          <w:sz w:val="18"/>
          <w:szCs w:val="18"/>
        </w:rPr>
        <w:t xml:space="preserve">V. WARUNKI UDZIAŁU W POSTĘPOWANIU </w:t>
      </w:r>
    </w:p>
    <w:p w14:paraId="268A651A" w14:textId="77777777" w:rsidR="00DF5CCA" w:rsidRPr="005516AB" w:rsidRDefault="00DF5CCA" w:rsidP="009D57E0">
      <w:pPr>
        <w:suppressAutoHyphens/>
        <w:jc w:val="both"/>
        <w:rPr>
          <w:rFonts w:ascii="Tahoma" w:hAnsi="Tahoma" w:cs="Tahoma"/>
          <w:b/>
          <w:bCs/>
          <w:sz w:val="18"/>
          <w:szCs w:val="18"/>
        </w:rPr>
      </w:pPr>
    </w:p>
    <w:p w14:paraId="26554EF1" w14:textId="77777777" w:rsidR="009F5C61" w:rsidRPr="005516AB" w:rsidRDefault="0049408B" w:rsidP="005B727F">
      <w:pPr>
        <w:numPr>
          <w:ilvl w:val="0"/>
          <w:numId w:val="29"/>
        </w:numPr>
        <w:ind w:right="23"/>
        <w:jc w:val="both"/>
        <w:textAlignment w:val="baseline"/>
        <w:rPr>
          <w:rFonts w:ascii="Tahoma" w:hAnsi="Tahoma" w:cs="Tahoma"/>
          <w:sz w:val="18"/>
          <w:szCs w:val="18"/>
        </w:rPr>
      </w:pPr>
      <w:r w:rsidRPr="005516AB">
        <w:rPr>
          <w:rFonts w:ascii="Tahoma" w:hAnsi="Tahoma" w:cs="Tahoma"/>
          <w:sz w:val="18"/>
          <w:szCs w:val="18"/>
        </w:rPr>
        <w:t xml:space="preserve">O </w:t>
      </w:r>
      <w:r w:rsidR="009F5C61" w:rsidRPr="005516AB">
        <w:rPr>
          <w:rFonts w:ascii="Tahoma" w:hAnsi="Tahoma" w:cs="Tahoma"/>
          <w:sz w:val="18"/>
          <w:szCs w:val="18"/>
        </w:rPr>
        <w:t xml:space="preserve">udzielenie zamówienia mogą ubiegać się Wykonawcy, którzy nie podlegają wykluczeniu na zasadach określonych </w:t>
      </w:r>
      <w:r w:rsidR="00106CCF" w:rsidRPr="005516AB">
        <w:rPr>
          <w:rFonts w:ascii="Tahoma" w:hAnsi="Tahoma" w:cs="Tahoma"/>
          <w:sz w:val="18"/>
          <w:szCs w:val="18"/>
        </w:rPr>
        <w:br/>
      </w:r>
      <w:r w:rsidR="009F5C61" w:rsidRPr="005516AB">
        <w:rPr>
          <w:rFonts w:ascii="Tahoma" w:hAnsi="Tahoma" w:cs="Tahoma"/>
          <w:sz w:val="18"/>
          <w:szCs w:val="18"/>
        </w:rPr>
        <w:t>w Rozdziale</w:t>
      </w:r>
      <w:r w:rsidR="00FB7367" w:rsidRPr="005516AB">
        <w:rPr>
          <w:rFonts w:ascii="Tahoma" w:hAnsi="Tahoma" w:cs="Tahoma"/>
          <w:sz w:val="18"/>
          <w:szCs w:val="18"/>
        </w:rPr>
        <w:t xml:space="preserve"> VI</w:t>
      </w:r>
      <w:r w:rsidR="009F5C61" w:rsidRPr="005516AB">
        <w:rPr>
          <w:rFonts w:ascii="Tahoma" w:hAnsi="Tahoma" w:cs="Tahoma"/>
          <w:sz w:val="18"/>
          <w:szCs w:val="18"/>
        </w:rPr>
        <w:t xml:space="preserve"> SWZ, oraz spełniają określone przez Zamawiającego warunki</w:t>
      </w:r>
      <w:r w:rsidR="009F5C61" w:rsidRPr="005516AB">
        <w:rPr>
          <w:rFonts w:ascii="Tahoma" w:hAnsi="Tahoma" w:cs="Tahoma"/>
          <w:b/>
          <w:bCs/>
          <w:sz w:val="18"/>
          <w:szCs w:val="18"/>
          <w:shd w:val="clear" w:color="auto" w:fill="FFFFFF"/>
        </w:rPr>
        <w:t xml:space="preserve"> </w:t>
      </w:r>
      <w:r w:rsidR="009F5C61" w:rsidRPr="005516AB">
        <w:rPr>
          <w:rFonts w:ascii="Tahoma" w:hAnsi="Tahoma" w:cs="Tahoma"/>
          <w:sz w:val="18"/>
          <w:szCs w:val="18"/>
          <w:shd w:val="clear" w:color="auto" w:fill="FFFFFF"/>
        </w:rPr>
        <w:t>udziału w postępowaniu.</w:t>
      </w:r>
    </w:p>
    <w:p w14:paraId="31C24BBE" w14:textId="77777777" w:rsidR="009F5C61" w:rsidRPr="005516AB" w:rsidRDefault="009F5C61" w:rsidP="005B727F">
      <w:pPr>
        <w:numPr>
          <w:ilvl w:val="0"/>
          <w:numId w:val="29"/>
        </w:numPr>
        <w:ind w:right="23"/>
        <w:jc w:val="both"/>
        <w:textAlignment w:val="baseline"/>
        <w:rPr>
          <w:rFonts w:ascii="Tahoma" w:hAnsi="Tahoma" w:cs="Tahoma"/>
          <w:sz w:val="18"/>
          <w:szCs w:val="18"/>
        </w:rPr>
      </w:pPr>
      <w:r w:rsidRPr="005516AB">
        <w:rPr>
          <w:rFonts w:ascii="Tahoma" w:hAnsi="Tahoma" w:cs="Tahoma"/>
          <w:sz w:val="18"/>
          <w:szCs w:val="18"/>
        </w:rPr>
        <w:t>O udzielenie zamówienia mogą ubiegać się Wykonawcy, którzy spełniają warunki dotyczące:</w:t>
      </w:r>
    </w:p>
    <w:p w14:paraId="05E089D9" w14:textId="77777777" w:rsidR="009F5C61" w:rsidRPr="005516AB" w:rsidRDefault="009F5C61" w:rsidP="005B727F">
      <w:pPr>
        <w:numPr>
          <w:ilvl w:val="0"/>
          <w:numId w:val="30"/>
        </w:numPr>
        <w:ind w:left="1134" w:right="23"/>
        <w:jc w:val="both"/>
        <w:textAlignment w:val="baseline"/>
        <w:rPr>
          <w:rFonts w:ascii="Tahoma" w:hAnsi="Tahoma" w:cs="Tahoma"/>
          <w:sz w:val="18"/>
          <w:szCs w:val="18"/>
        </w:rPr>
      </w:pPr>
      <w:r w:rsidRPr="005516AB">
        <w:rPr>
          <w:rFonts w:ascii="Tahoma" w:hAnsi="Tahoma" w:cs="Tahoma"/>
          <w:b/>
          <w:bCs/>
          <w:sz w:val="18"/>
          <w:szCs w:val="18"/>
        </w:rPr>
        <w:t>zdolności do występowania w obrocie gospodarczym:</w:t>
      </w:r>
    </w:p>
    <w:p w14:paraId="12150ACC" w14:textId="77777777" w:rsidR="0049408B" w:rsidRPr="005516AB" w:rsidRDefault="0049408B" w:rsidP="0049408B">
      <w:pPr>
        <w:ind w:left="774" w:right="23"/>
        <w:jc w:val="both"/>
        <w:textAlignment w:val="baseline"/>
        <w:rPr>
          <w:rFonts w:ascii="Tahoma" w:hAnsi="Tahoma" w:cs="Tahoma"/>
          <w:sz w:val="18"/>
          <w:szCs w:val="18"/>
        </w:rPr>
      </w:pPr>
      <w:r w:rsidRPr="005516AB">
        <w:rPr>
          <w:rFonts w:ascii="Tahoma" w:hAnsi="Tahoma" w:cs="Tahoma"/>
          <w:sz w:val="18"/>
          <w:szCs w:val="18"/>
        </w:rPr>
        <w:t xml:space="preserve">      Zamawiający nie stawia warunku w powyższym zakresie.</w:t>
      </w:r>
    </w:p>
    <w:p w14:paraId="4C4BFA18" w14:textId="77777777" w:rsidR="009F5C61" w:rsidRPr="005516AB" w:rsidRDefault="009F5C61" w:rsidP="005B727F">
      <w:pPr>
        <w:numPr>
          <w:ilvl w:val="0"/>
          <w:numId w:val="30"/>
        </w:numPr>
        <w:ind w:left="1134" w:right="23"/>
        <w:jc w:val="both"/>
        <w:textAlignment w:val="baseline"/>
        <w:rPr>
          <w:rFonts w:ascii="Tahoma" w:hAnsi="Tahoma" w:cs="Tahoma"/>
          <w:sz w:val="18"/>
          <w:szCs w:val="18"/>
        </w:rPr>
      </w:pPr>
      <w:r w:rsidRPr="005516AB">
        <w:rPr>
          <w:rFonts w:ascii="Tahoma" w:hAnsi="Tahoma" w:cs="Tahoma"/>
          <w:b/>
          <w:bCs/>
          <w:sz w:val="18"/>
          <w:szCs w:val="18"/>
        </w:rPr>
        <w:t>uprawnień do prowadzenia określonej działalności gospodarczej lub zawodowej, o ile wynika to z odrębnych przepisów:</w:t>
      </w:r>
    </w:p>
    <w:p w14:paraId="19C63739" w14:textId="77777777" w:rsidR="007E4DCE" w:rsidRPr="005516AB" w:rsidRDefault="0049408B" w:rsidP="00A035D0">
      <w:pPr>
        <w:ind w:left="1134" w:right="23"/>
        <w:jc w:val="both"/>
        <w:rPr>
          <w:rFonts w:ascii="Tahoma" w:hAnsi="Tahoma" w:cs="Tahoma"/>
          <w:sz w:val="18"/>
          <w:szCs w:val="18"/>
        </w:rPr>
      </w:pPr>
      <w:r w:rsidRPr="005516AB">
        <w:rPr>
          <w:rFonts w:ascii="Tahoma" w:hAnsi="Tahoma" w:cs="Tahoma"/>
          <w:sz w:val="18"/>
          <w:szCs w:val="18"/>
        </w:rPr>
        <w:t>Zamawiający nie stawia warunku w powyższym zakresie.</w:t>
      </w:r>
    </w:p>
    <w:p w14:paraId="64414AA4" w14:textId="77777777" w:rsidR="0049408B" w:rsidRPr="005516AB" w:rsidRDefault="009F5C61" w:rsidP="005B727F">
      <w:pPr>
        <w:numPr>
          <w:ilvl w:val="0"/>
          <w:numId w:val="30"/>
        </w:numPr>
        <w:ind w:left="1134" w:right="23"/>
        <w:jc w:val="both"/>
        <w:textAlignment w:val="baseline"/>
        <w:rPr>
          <w:rFonts w:ascii="Tahoma" w:hAnsi="Tahoma" w:cs="Tahoma"/>
          <w:sz w:val="18"/>
          <w:szCs w:val="18"/>
        </w:rPr>
      </w:pPr>
      <w:r w:rsidRPr="005516AB">
        <w:rPr>
          <w:rFonts w:ascii="Tahoma" w:hAnsi="Tahoma" w:cs="Tahoma"/>
          <w:b/>
          <w:bCs/>
          <w:sz w:val="18"/>
          <w:szCs w:val="18"/>
        </w:rPr>
        <w:t>sytuacji ekonomicznej lub finansowej:</w:t>
      </w:r>
    </w:p>
    <w:p w14:paraId="37D9539D" w14:textId="77777777" w:rsidR="001E09B5" w:rsidRPr="005516AB" w:rsidRDefault="001E09B5" w:rsidP="001E09B5">
      <w:pPr>
        <w:ind w:left="1134" w:right="23"/>
        <w:jc w:val="both"/>
        <w:textAlignment w:val="baseline"/>
        <w:rPr>
          <w:rFonts w:ascii="Tahoma" w:hAnsi="Tahoma" w:cs="Tahoma"/>
          <w:sz w:val="18"/>
          <w:szCs w:val="18"/>
        </w:rPr>
      </w:pPr>
      <w:r w:rsidRPr="005516AB">
        <w:rPr>
          <w:rFonts w:ascii="Tahoma" w:hAnsi="Tahoma" w:cs="Tahoma"/>
          <w:sz w:val="18"/>
          <w:szCs w:val="18"/>
        </w:rPr>
        <w:t>W celu potwierdzenia spełniania przez Wykonawcę warunków udziału w postępowaniu Zamawiający żąda złożenia następujących podmiotowych środków dowodowych: 1) Dokument potwierdzający, że Wykonawca jest ubezpieczony od odpowiedzialności cywilnej w zakresie prowadzonej działalności związanej z przedmiotem zamówienia (wykonywaniem robót budowlanych) na sumę gwarancyjną określoną przez Zamawiającego nie mniejszą niż 500 000,00 PLN.</w:t>
      </w:r>
    </w:p>
    <w:p w14:paraId="2769864D" w14:textId="77777777" w:rsidR="009F5C61" w:rsidRPr="005516AB" w:rsidRDefault="009F5C61" w:rsidP="005B727F">
      <w:pPr>
        <w:numPr>
          <w:ilvl w:val="0"/>
          <w:numId w:val="30"/>
        </w:numPr>
        <w:ind w:left="1134" w:right="23"/>
        <w:jc w:val="both"/>
        <w:textAlignment w:val="baseline"/>
        <w:rPr>
          <w:rFonts w:ascii="Tahoma" w:hAnsi="Tahoma" w:cs="Tahoma"/>
          <w:sz w:val="18"/>
          <w:szCs w:val="18"/>
        </w:rPr>
      </w:pPr>
      <w:r w:rsidRPr="005516AB">
        <w:rPr>
          <w:rFonts w:ascii="Tahoma" w:hAnsi="Tahoma" w:cs="Tahoma"/>
          <w:b/>
          <w:bCs/>
          <w:sz w:val="18"/>
          <w:szCs w:val="18"/>
        </w:rPr>
        <w:t>zdolności technicznej lub zawodowej:</w:t>
      </w:r>
    </w:p>
    <w:p w14:paraId="165210C4" w14:textId="77777777" w:rsidR="00C26245" w:rsidRPr="005516AB" w:rsidRDefault="00C26245" w:rsidP="00DB565E">
      <w:pPr>
        <w:numPr>
          <w:ilvl w:val="0"/>
          <w:numId w:val="55"/>
        </w:numPr>
        <w:ind w:right="23"/>
        <w:jc w:val="both"/>
        <w:textAlignment w:val="baseline"/>
        <w:rPr>
          <w:rFonts w:ascii="Tahoma" w:hAnsi="Tahoma" w:cs="Tahoma"/>
          <w:sz w:val="18"/>
          <w:szCs w:val="18"/>
        </w:rPr>
      </w:pPr>
      <w:r w:rsidRPr="005516AB">
        <w:rPr>
          <w:rFonts w:ascii="Tahoma" w:hAnsi="Tahoma" w:cs="Tahoma"/>
          <w:b/>
          <w:bCs/>
          <w:sz w:val="18"/>
          <w:szCs w:val="18"/>
        </w:rPr>
        <w:t>wykonanych robót</w:t>
      </w:r>
    </w:p>
    <w:p w14:paraId="6559EC0B" w14:textId="77777777" w:rsidR="00C26245" w:rsidRPr="005516AB" w:rsidRDefault="00C26245" w:rsidP="00C26245">
      <w:pPr>
        <w:ind w:left="1418"/>
        <w:jc w:val="both"/>
        <w:rPr>
          <w:rFonts w:ascii="Tahoma" w:hAnsi="Tahoma" w:cs="Tahoma"/>
          <w:sz w:val="18"/>
          <w:szCs w:val="18"/>
        </w:rPr>
      </w:pPr>
      <w:r w:rsidRPr="005516AB">
        <w:rPr>
          <w:rFonts w:ascii="Tahoma" w:hAnsi="Tahoma" w:cs="Tahoma"/>
          <w:sz w:val="18"/>
          <w:szCs w:val="18"/>
        </w:rPr>
        <w:t xml:space="preserve"> </w:t>
      </w:r>
      <w:r w:rsidR="001E09B5" w:rsidRPr="005516AB">
        <w:rPr>
          <w:rFonts w:ascii="Tahoma" w:hAnsi="Tahoma" w:cs="Tahoma"/>
          <w:sz w:val="18"/>
          <w:szCs w:val="18"/>
        </w:rP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5C14EB8" w14:textId="77777777" w:rsidR="00C26245" w:rsidRPr="005516AB" w:rsidRDefault="001E09B5" w:rsidP="00C26245">
      <w:pPr>
        <w:ind w:left="1418"/>
        <w:jc w:val="both"/>
        <w:rPr>
          <w:rFonts w:ascii="Tahoma" w:hAnsi="Tahoma" w:cs="Tahoma"/>
          <w:sz w:val="18"/>
          <w:szCs w:val="18"/>
        </w:rPr>
      </w:pPr>
      <w:r w:rsidRPr="005516AB">
        <w:rPr>
          <w:rFonts w:ascii="Tahoma" w:hAnsi="Tahoma" w:cs="Tahoma"/>
          <w:sz w:val="18"/>
          <w:szCs w:val="18"/>
        </w:rPr>
        <w:t xml:space="preserve">Zamawiający uzna warunek za spełniony jeżeli Wykonawca wykaże, że w tym okresie wykonał: </w:t>
      </w:r>
    </w:p>
    <w:p w14:paraId="23F5B1D3" w14:textId="77777777" w:rsidR="00C26245" w:rsidRPr="005516AB" w:rsidRDefault="001E09B5" w:rsidP="00C26245">
      <w:pPr>
        <w:ind w:left="1418" w:right="23"/>
        <w:jc w:val="both"/>
        <w:rPr>
          <w:rFonts w:ascii="Tahoma" w:hAnsi="Tahoma" w:cs="Tahoma"/>
          <w:sz w:val="18"/>
          <w:szCs w:val="18"/>
        </w:rPr>
      </w:pPr>
      <w:r w:rsidRPr="005516AB">
        <w:rPr>
          <w:rFonts w:ascii="Tahoma" w:hAnsi="Tahoma" w:cs="Tahoma"/>
          <w:b/>
          <w:sz w:val="18"/>
          <w:szCs w:val="18"/>
        </w:rPr>
        <w:t>jedną robotę budowlaną</w:t>
      </w:r>
      <w:r w:rsidRPr="005516AB">
        <w:rPr>
          <w:rFonts w:ascii="Tahoma" w:hAnsi="Tahoma" w:cs="Tahoma"/>
          <w:sz w:val="18"/>
          <w:szCs w:val="18"/>
        </w:rPr>
        <w:t xml:space="preserve"> związaną z </w:t>
      </w:r>
      <w:r w:rsidR="00106CCF" w:rsidRPr="005516AB">
        <w:rPr>
          <w:rFonts w:ascii="Tahoma" w:hAnsi="Tahoma" w:cs="Tahoma"/>
          <w:sz w:val="18"/>
          <w:szCs w:val="18"/>
        </w:rPr>
        <w:t xml:space="preserve">przedmiotem zamówienia </w:t>
      </w:r>
      <w:r w:rsidR="00C26245" w:rsidRPr="005516AB">
        <w:rPr>
          <w:rFonts w:ascii="Tahoma" w:hAnsi="Tahoma" w:cs="Tahoma"/>
          <w:sz w:val="18"/>
          <w:szCs w:val="18"/>
        </w:rPr>
        <w:t xml:space="preserve">lub o podobnym charakterze. </w:t>
      </w:r>
      <w:r w:rsidRPr="005516AB">
        <w:rPr>
          <w:rFonts w:ascii="Tahoma" w:hAnsi="Tahoma" w:cs="Tahoma"/>
          <w:sz w:val="18"/>
          <w:szCs w:val="18"/>
        </w:rPr>
        <w:t xml:space="preserve">Wymagana wartość roboty - minimum </w:t>
      </w:r>
      <w:r w:rsidR="007A28FC" w:rsidRPr="005516AB">
        <w:rPr>
          <w:rFonts w:ascii="Tahoma" w:hAnsi="Tahoma" w:cs="Tahoma"/>
          <w:sz w:val="18"/>
          <w:szCs w:val="18"/>
        </w:rPr>
        <w:t>2</w:t>
      </w:r>
      <w:r w:rsidR="00A035D0" w:rsidRPr="005516AB">
        <w:rPr>
          <w:rFonts w:ascii="Tahoma" w:hAnsi="Tahoma" w:cs="Tahoma"/>
          <w:sz w:val="18"/>
          <w:szCs w:val="18"/>
        </w:rPr>
        <w:t>5</w:t>
      </w:r>
      <w:r w:rsidR="00957915" w:rsidRPr="005516AB">
        <w:rPr>
          <w:rFonts w:ascii="Tahoma" w:hAnsi="Tahoma" w:cs="Tahoma"/>
          <w:sz w:val="18"/>
          <w:szCs w:val="18"/>
        </w:rPr>
        <w:t>0 000,00</w:t>
      </w:r>
      <w:r w:rsidRPr="005516AB">
        <w:rPr>
          <w:rFonts w:ascii="Tahoma" w:hAnsi="Tahoma" w:cs="Tahoma"/>
          <w:sz w:val="18"/>
          <w:szCs w:val="18"/>
        </w:rPr>
        <w:t xml:space="preserve"> zł brutto. </w:t>
      </w:r>
    </w:p>
    <w:p w14:paraId="23B3C259" w14:textId="77777777" w:rsidR="00487B37" w:rsidRPr="005516AB" w:rsidRDefault="00487B37" w:rsidP="00487B37">
      <w:pPr>
        <w:autoSpaceDE w:val="0"/>
        <w:autoSpaceDN w:val="0"/>
        <w:adjustRightInd w:val="0"/>
        <w:ind w:left="1418"/>
        <w:jc w:val="both"/>
        <w:rPr>
          <w:rFonts w:ascii="Tahoma" w:hAnsi="Tahoma" w:cs="Tahoma"/>
          <w:sz w:val="18"/>
          <w:szCs w:val="18"/>
        </w:rPr>
      </w:pPr>
      <w:r w:rsidRPr="005516AB">
        <w:rPr>
          <w:rFonts w:ascii="Tahoma" w:hAnsi="Tahoma" w:cs="Tahoma"/>
          <w:sz w:val="18"/>
          <w:szCs w:val="18"/>
        </w:rPr>
        <w:t xml:space="preserve">W przypadku wykazania kilku robót za kwoty mniejsze niż wymagana, kwoty wynikające </w:t>
      </w:r>
      <w:r w:rsidR="00106CCF" w:rsidRPr="005516AB">
        <w:rPr>
          <w:rFonts w:ascii="Tahoma" w:hAnsi="Tahoma" w:cs="Tahoma"/>
          <w:sz w:val="18"/>
          <w:szCs w:val="18"/>
        </w:rPr>
        <w:br/>
      </w:r>
      <w:r w:rsidRPr="005516AB">
        <w:rPr>
          <w:rFonts w:ascii="Tahoma" w:hAnsi="Tahoma" w:cs="Tahoma"/>
          <w:sz w:val="18"/>
          <w:szCs w:val="18"/>
        </w:rPr>
        <w:t xml:space="preserve">z poświadczeń/referencji nie będą sumowane w celu potwierdzenia spełnienia postawionego warunku. </w:t>
      </w:r>
    </w:p>
    <w:p w14:paraId="423389E1" w14:textId="77777777" w:rsidR="00487B37" w:rsidRPr="005516AB" w:rsidRDefault="00487B37" w:rsidP="00487B37">
      <w:pPr>
        <w:autoSpaceDE w:val="0"/>
        <w:autoSpaceDN w:val="0"/>
        <w:adjustRightInd w:val="0"/>
        <w:ind w:left="1418"/>
        <w:jc w:val="both"/>
        <w:rPr>
          <w:rFonts w:ascii="Tahoma" w:hAnsi="Tahoma" w:cs="Tahoma"/>
          <w:sz w:val="18"/>
          <w:szCs w:val="18"/>
        </w:rPr>
      </w:pPr>
      <w:r w:rsidRPr="005516AB">
        <w:rPr>
          <w:rFonts w:ascii="Tahoma" w:hAnsi="Tahoma" w:cs="Tahoma"/>
          <w:sz w:val="18"/>
          <w:szCs w:val="18"/>
        </w:rPr>
        <w:t xml:space="preserve">Zamawiający informuje, że nie dopuszcza sumowania robót w ramach niniejszego warunku. </w:t>
      </w:r>
    </w:p>
    <w:p w14:paraId="4E3D4365" w14:textId="77777777" w:rsidR="00487B37" w:rsidRPr="005516AB" w:rsidRDefault="00487B37" w:rsidP="00487B37">
      <w:pPr>
        <w:autoSpaceDE w:val="0"/>
        <w:autoSpaceDN w:val="0"/>
        <w:adjustRightInd w:val="0"/>
        <w:ind w:left="1418"/>
        <w:jc w:val="both"/>
        <w:rPr>
          <w:rFonts w:ascii="Tahoma" w:hAnsi="Tahoma" w:cs="Tahoma"/>
          <w:sz w:val="18"/>
          <w:szCs w:val="18"/>
        </w:rPr>
      </w:pPr>
      <w:r w:rsidRPr="005516AB">
        <w:rPr>
          <w:rFonts w:ascii="Tahoma" w:hAnsi="Tahoma" w:cs="Tahoma"/>
          <w:sz w:val="18"/>
          <w:szCs w:val="18"/>
        </w:rPr>
        <w:t xml:space="preserve">Warunek ten ma być spełniony: </w:t>
      </w:r>
    </w:p>
    <w:p w14:paraId="1F4F5E8C" w14:textId="77777777" w:rsidR="00487B37" w:rsidRPr="005516AB" w:rsidRDefault="00487B37" w:rsidP="00DB565E">
      <w:pPr>
        <w:numPr>
          <w:ilvl w:val="0"/>
          <w:numId w:val="56"/>
        </w:numPr>
        <w:autoSpaceDE w:val="0"/>
        <w:autoSpaceDN w:val="0"/>
        <w:adjustRightInd w:val="0"/>
        <w:spacing w:after="8"/>
        <w:jc w:val="both"/>
        <w:rPr>
          <w:rFonts w:ascii="Tahoma" w:hAnsi="Tahoma" w:cs="Tahoma"/>
          <w:sz w:val="18"/>
          <w:szCs w:val="18"/>
        </w:rPr>
      </w:pPr>
      <w:r w:rsidRPr="005516AB">
        <w:rPr>
          <w:rFonts w:ascii="Tahoma" w:hAnsi="Tahoma" w:cs="Tahoma"/>
          <w:sz w:val="18"/>
          <w:szCs w:val="18"/>
        </w:rPr>
        <w:t xml:space="preserve">samodzielnie przez wykonawcę , lub </w:t>
      </w:r>
    </w:p>
    <w:p w14:paraId="42EAE711" w14:textId="77777777" w:rsidR="00487B37" w:rsidRPr="005516AB" w:rsidRDefault="00487B37" w:rsidP="00DB565E">
      <w:pPr>
        <w:numPr>
          <w:ilvl w:val="0"/>
          <w:numId w:val="56"/>
        </w:numPr>
        <w:autoSpaceDE w:val="0"/>
        <w:autoSpaceDN w:val="0"/>
        <w:adjustRightInd w:val="0"/>
        <w:spacing w:after="8"/>
        <w:jc w:val="both"/>
        <w:rPr>
          <w:rFonts w:ascii="Tahoma" w:hAnsi="Tahoma" w:cs="Tahoma"/>
          <w:sz w:val="18"/>
          <w:szCs w:val="18"/>
        </w:rPr>
      </w:pPr>
      <w:r w:rsidRPr="005516AB">
        <w:rPr>
          <w:rFonts w:ascii="Tahoma" w:hAnsi="Tahoma" w:cs="Tahoma"/>
          <w:sz w:val="18"/>
          <w:szCs w:val="18"/>
        </w:rPr>
        <w:t xml:space="preserve"> przez minimum jeden inny podmiot udostępniający wykonawcy swoją wiedzę i doświadczenie i który zrealizuje te roboty budowlane ,lub </w:t>
      </w:r>
    </w:p>
    <w:p w14:paraId="48AF5895" w14:textId="77777777" w:rsidR="00487B37" w:rsidRPr="005516AB" w:rsidRDefault="00487B37" w:rsidP="00DB565E">
      <w:pPr>
        <w:numPr>
          <w:ilvl w:val="0"/>
          <w:numId w:val="56"/>
        </w:numPr>
        <w:autoSpaceDE w:val="0"/>
        <w:autoSpaceDN w:val="0"/>
        <w:adjustRightInd w:val="0"/>
        <w:spacing w:after="8"/>
        <w:jc w:val="both"/>
        <w:rPr>
          <w:rFonts w:ascii="Tahoma" w:hAnsi="Tahoma" w:cs="Tahoma"/>
          <w:sz w:val="18"/>
          <w:szCs w:val="18"/>
        </w:rPr>
      </w:pPr>
      <w:r w:rsidRPr="005516AB">
        <w:rPr>
          <w:rFonts w:ascii="Tahoma" w:hAnsi="Tahoma" w:cs="Tahoma"/>
          <w:sz w:val="18"/>
          <w:szCs w:val="18"/>
        </w:rPr>
        <w:t xml:space="preserve">w przypadku wykonawców występujących wspólnie – samodzielnie przez minimum jednego z wykonawców występujących wspólnie. </w:t>
      </w:r>
    </w:p>
    <w:p w14:paraId="09E62B11" w14:textId="77777777" w:rsidR="00C26245" w:rsidRPr="005516AB" w:rsidRDefault="00C26245" w:rsidP="00DB565E">
      <w:pPr>
        <w:numPr>
          <w:ilvl w:val="0"/>
          <w:numId w:val="55"/>
        </w:numPr>
        <w:ind w:right="23"/>
        <w:jc w:val="both"/>
        <w:rPr>
          <w:rFonts w:ascii="Tahoma" w:hAnsi="Tahoma" w:cs="Tahoma"/>
          <w:sz w:val="18"/>
          <w:szCs w:val="18"/>
        </w:rPr>
      </w:pPr>
      <w:r w:rsidRPr="005516AB">
        <w:rPr>
          <w:rFonts w:ascii="Tahoma" w:hAnsi="Tahoma" w:cs="Tahoma"/>
          <w:sz w:val="18"/>
          <w:szCs w:val="18"/>
        </w:rPr>
        <w:t xml:space="preserve"> </w:t>
      </w:r>
      <w:r w:rsidR="001E09B5" w:rsidRPr="005516AB">
        <w:rPr>
          <w:rFonts w:ascii="Tahoma" w:hAnsi="Tahoma" w:cs="Tahoma"/>
          <w:b/>
          <w:sz w:val="18"/>
          <w:szCs w:val="18"/>
        </w:rPr>
        <w:t>wykazu osób</w:t>
      </w:r>
      <w:r w:rsidR="001E09B5" w:rsidRPr="005516AB">
        <w:rPr>
          <w:rFonts w:ascii="Tahoma" w:hAnsi="Tahoma" w:cs="Tahoma"/>
          <w:sz w:val="18"/>
          <w:szCs w:val="18"/>
        </w:rPr>
        <w:t xml:space="preserve">, </w:t>
      </w:r>
      <w:r w:rsidR="001E09B5" w:rsidRPr="005516AB">
        <w:rPr>
          <w:rFonts w:ascii="Tahoma" w:hAnsi="Tahoma" w:cs="Tahoma"/>
          <w:b/>
          <w:sz w:val="18"/>
          <w:szCs w:val="18"/>
        </w:rPr>
        <w:t>które będą uczestniczyć w wykonywaniu zamówienia publicznego</w:t>
      </w:r>
      <w:r w:rsidR="001E09B5" w:rsidRPr="005516AB">
        <w:rPr>
          <w:rFonts w:ascii="Tahoma" w:hAnsi="Tahoma" w:cs="Tahoma"/>
          <w:sz w:val="18"/>
          <w:szCs w:val="18"/>
        </w:rPr>
        <w:t xml:space="preserve">. </w:t>
      </w:r>
    </w:p>
    <w:p w14:paraId="5E0EE3F8" w14:textId="77777777" w:rsidR="00487B37" w:rsidRPr="005516AB" w:rsidRDefault="001E09B5" w:rsidP="00C26245">
      <w:pPr>
        <w:ind w:left="1494" w:right="23"/>
        <w:jc w:val="both"/>
        <w:rPr>
          <w:rFonts w:ascii="Tahoma" w:hAnsi="Tahoma" w:cs="Tahoma"/>
          <w:sz w:val="18"/>
          <w:szCs w:val="18"/>
        </w:rPr>
      </w:pPr>
      <w:r w:rsidRPr="005516AB">
        <w:rPr>
          <w:rFonts w:ascii="Tahoma" w:hAnsi="Tahoma" w:cs="Tahoma"/>
          <w:sz w:val="18"/>
          <w:szCs w:val="18"/>
        </w:rPr>
        <w:t xml:space="preserve">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C4C9528" w14:textId="77777777" w:rsidR="00487B37" w:rsidRPr="005516AB" w:rsidRDefault="001E09B5" w:rsidP="00C26245">
      <w:pPr>
        <w:ind w:left="1494" w:right="23"/>
        <w:jc w:val="both"/>
        <w:rPr>
          <w:rFonts w:ascii="Tahoma" w:hAnsi="Tahoma" w:cs="Tahoma"/>
          <w:sz w:val="18"/>
          <w:szCs w:val="18"/>
        </w:rPr>
      </w:pPr>
      <w:r w:rsidRPr="005516AB">
        <w:rPr>
          <w:rFonts w:ascii="Tahoma" w:hAnsi="Tahoma" w:cs="Tahoma"/>
          <w:sz w:val="18"/>
          <w:szCs w:val="18"/>
        </w:rPr>
        <w:t xml:space="preserve">Zamawiający uzna warunek za spełniony jeżeli Wykonawca wykaże, że dysponuje n/w osobami: </w:t>
      </w:r>
    </w:p>
    <w:p w14:paraId="2103073C" w14:textId="77777777" w:rsidR="00487B37" w:rsidRPr="005516AB" w:rsidRDefault="001E09B5" w:rsidP="00C26245">
      <w:pPr>
        <w:ind w:left="1494" w:right="23"/>
        <w:jc w:val="both"/>
        <w:rPr>
          <w:rFonts w:ascii="Tahoma" w:hAnsi="Tahoma" w:cs="Tahoma"/>
          <w:sz w:val="18"/>
          <w:szCs w:val="18"/>
        </w:rPr>
      </w:pPr>
      <w:r w:rsidRPr="005516AB">
        <w:rPr>
          <w:rFonts w:ascii="Tahoma" w:hAnsi="Tahoma" w:cs="Tahoma"/>
          <w:sz w:val="18"/>
          <w:szCs w:val="18"/>
        </w:rPr>
        <w:t xml:space="preserve">• </w:t>
      </w:r>
      <w:r w:rsidRPr="005516AB">
        <w:rPr>
          <w:rFonts w:ascii="Tahoma" w:hAnsi="Tahoma" w:cs="Tahoma"/>
          <w:b/>
          <w:sz w:val="18"/>
          <w:szCs w:val="18"/>
        </w:rPr>
        <w:t>Kierownikiem budowy</w:t>
      </w:r>
      <w:r w:rsidRPr="005516AB">
        <w:rPr>
          <w:rFonts w:ascii="Tahoma" w:hAnsi="Tahoma" w:cs="Tahoma"/>
          <w:sz w:val="18"/>
          <w:szCs w:val="18"/>
        </w:rPr>
        <w:t xml:space="preserve"> posiadającym uprawnienia budowlane do kierowania robotami w specjalności budowlanej posiadający co najmniej 5 lat doświadczenia w pełnieniu funkcji kierownika budowy/robót w tym przy budowie lub przebudowie lub rozbudowie co najmniej 1 obiektu użyteczności publicznej, </w:t>
      </w:r>
    </w:p>
    <w:p w14:paraId="0C394B43" w14:textId="0CFE8004" w:rsidR="0049408B" w:rsidRPr="005516AB" w:rsidRDefault="006636BB" w:rsidP="00C26245">
      <w:pPr>
        <w:ind w:left="1494" w:right="23"/>
        <w:jc w:val="both"/>
        <w:rPr>
          <w:rFonts w:ascii="Tahoma" w:hAnsi="Tahoma" w:cs="Tahoma"/>
          <w:sz w:val="18"/>
          <w:szCs w:val="18"/>
        </w:rPr>
      </w:pPr>
      <w:r w:rsidRPr="005516AB">
        <w:rPr>
          <w:rFonts w:ascii="Tahoma" w:hAnsi="Tahoma" w:cs="Tahoma"/>
          <w:sz w:val="18"/>
          <w:szCs w:val="18"/>
        </w:rPr>
        <w:t xml:space="preserve">Do wykazu </w:t>
      </w:r>
      <w:r w:rsidR="001E09B5" w:rsidRPr="005516AB">
        <w:rPr>
          <w:rFonts w:ascii="Tahoma" w:hAnsi="Tahoma" w:cs="Tahoma"/>
          <w:sz w:val="18"/>
          <w:szCs w:val="18"/>
        </w:rPr>
        <w:t>należy dołączyć oświadcz</w:t>
      </w:r>
      <w:r w:rsidRPr="005516AB">
        <w:rPr>
          <w:rFonts w:ascii="Tahoma" w:hAnsi="Tahoma" w:cs="Tahoma"/>
          <w:sz w:val="18"/>
          <w:szCs w:val="18"/>
        </w:rPr>
        <w:t>enie Wykonawcy, że zaproponowana osoba posiada</w:t>
      </w:r>
      <w:r w:rsidR="001E09B5" w:rsidRPr="005516AB">
        <w:rPr>
          <w:rFonts w:ascii="Tahoma" w:hAnsi="Tahoma" w:cs="Tahoma"/>
          <w:sz w:val="18"/>
          <w:szCs w:val="18"/>
        </w:rPr>
        <w:t xml:space="preserve"> w</w:t>
      </w:r>
      <w:r w:rsidRPr="005516AB">
        <w:rPr>
          <w:rFonts w:ascii="Tahoma" w:hAnsi="Tahoma" w:cs="Tahoma"/>
          <w:sz w:val="18"/>
          <w:szCs w:val="18"/>
        </w:rPr>
        <w:t>ymagane uprawnienia i przynależy</w:t>
      </w:r>
      <w:r w:rsidR="001E09B5" w:rsidRPr="005516AB">
        <w:rPr>
          <w:rFonts w:ascii="Tahoma" w:hAnsi="Tahoma" w:cs="Tahoma"/>
          <w:sz w:val="18"/>
          <w:szCs w:val="18"/>
        </w:rPr>
        <w:t xml:space="preserve"> do właściwej izby samorządu za</w:t>
      </w:r>
      <w:r w:rsidRPr="005516AB">
        <w:rPr>
          <w:rFonts w:ascii="Tahoma" w:hAnsi="Tahoma" w:cs="Tahoma"/>
          <w:sz w:val="18"/>
          <w:szCs w:val="18"/>
        </w:rPr>
        <w:t>wodowego jeżeli taki wymóg na tą osobę</w:t>
      </w:r>
      <w:r w:rsidR="001E09B5" w:rsidRPr="005516AB">
        <w:rPr>
          <w:rFonts w:ascii="Tahoma" w:hAnsi="Tahoma" w:cs="Tahoma"/>
          <w:sz w:val="18"/>
          <w:szCs w:val="18"/>
        </w:rPr>
        <w:t xml:space="preserve"> nakłada Prawo budowlane.</w:t>
      </w:r>
    </w:p>
    <w:p w14:paraId="0D09013D" w14:textId="77777777" w:rsidR="000809DD" w:rsidRPr="005516AB" w:rsidRDefault="000809DD" w:rsidP="005B727F">
      <w:pPr>
        <w:numPr>
          <w:ilvl w:val="0"/>
          <w:numId w:val="29"/>
        </w:numPr>
        <w:tabs>
          <w:tab w:val="left" w:pos="360"/>
        </w:tabs>
        <w:suppressAutoHyphens/>
        <w:jc w:val="both"/>
        <w:rPr>
          <w:rFonts w:ascii="Tahoma" w:hAnsi="Tahoma" w:cs="Tahoma"/>
          <w:b/>
          <w:sz w:val="18"/>
          <w:szCs w:val="18"/>
        </w:rPr>
      </w:pPr>
      <w:r w:rsidRPr="005516AB">
        <w:rPr>
          <w:rFonts w:ascii="Tahoma" w:hAnsi="Tahoma" w:cs="Tahoma"/>
          <w:sz w:val="18"/>
          <w:szCs w:val="18"/>
        </w:rPr>
        <w:t xml:space="preserve">Poleganie na zasobach innych podmiotów: </w:t>
      </w:r>
    </w:p>
    <w:p w14:paraId="2D8147F8" w14:textId="77777777" w:rsidR="000809DD" w:rsidRPr="005516AB" w:rsidRDefault="000809DD" w:rsidP="00DB565E">
      <w:pPr>
        <w:numPr>
          <w:ilvl w:val="1"/>
          <w:numId w:val="57"/>
        </w:numPr>
        <w:tabs>
          <w:tab w:val="left" w:pos="360"/>
        </w:tabs>
        <w:suppressAutoHyphens/>
        <w:ind w:left="1134"/>
        <w:jc w:val="both"/>
        <w:rPr>
          <w:rFonts w:ascii="Tahoma" w:hAnsi="Tahoma" w:cs="Tahoma"/>
          <w:sz w:val="18"/>
          <w:szCs w:val="18"/>
        </w:rPr>
      </w:pPr>
      <w:r w:rsidRPr="005516AB">
        <w:rPr>
          <w:rFonts w:ascii="Tahoma" w:hAnsi="Tahoma" w:cs="Tahoma"/>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53B2C185" w14:textId="77777777" w:rsidR="000809DD" w:rsidRPr="005516AB" w:rsidRDefault="000809DD" w:rsidP="00DB565E">
      <w:pPr>
        <w:numPr>
          <w:ilvl w:val="1"/>
          <w:numId w:val="57"/>
        </w:numPr>
        <w:tabs>
          <w:tab w:val="left" w:pos="360"/>
        </w:tabs>
        <w:suppressAutoHyphens/>
        <w:ind w:left="1134"/>
        <w:jc w:val="both"/>
        <w:rPr>
          <w:rFonts w:ascii="Tahoma" w:hAnsi="Tahoma" w:cs="Tahoma"/>
          <w:sz w:val="18"/>
          <w:szCs w:val="18"/>
        </w:rPr>
      </w:pPr>
      <w:r w:rsidRPr="005516AB">
        <w:rPr>
          <w:rFonts w:ascii="Tahoma" w:hAnsi="Tahoma" w:cs="Tahoma"/>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BB6EFA6" w14:textId="77777777" w:rsidR="000809DD" w:rsidRPr="005516AB" w:rsidRDefault="000809DD" w:rsidP="00DB565E">
      <w:pPr>
        <w:numPr>
          <w:ilvl w:val="1"/>
          <w:numId w:val="57"/>
        </w:numPr>
        <w:tabs>
          <w:tab w:val="left" w:pos="360"/>
        </w:tabs>
        <w:suppressAutoHyphens/>
        <w:ind w:left="1134"/>
        <w:jc w:val="both"/>
        <w:rPr>
          <w:rFonts w:ascii="Tahoma" w:hAnsi="Tahoma" w:cs="Tahoma"/>
          <w:sz w:val="18"/>
          <w:szCs w:val="18"/>
        </w:rPr>
      </w:pPr>
      <w:r w:rsidRPr="005516AB">
        <w:rPr>
          <w:rFonts w:ascii="Tahoma" w:hAnsi="Tahoma" w:cs="Tahoma"/>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4146F1A" w14:textId="77777777" w:rsidR="000809DD" w:rsidRPr="005516AB" w:rsidRDefault="000809DD" w:rsidP="00DB565E">
      <w:pPr>
        <w:numPr>
          <w:ilvl w:val="1"/>
          <w:numId w:val="57"/>
        </w:numPr>
        <w:tabs>
          <w:tab w:val="left" w:pos="360"/>
        </w:tabs>
        <w:suppressAutoHyphens/>
        <w:ind w:left="1134"/>
        <w:jc w:val="both"/>
        <w:rPr>
          <w:rFonts w:ascii="Tahoma" w:hAnsi="Tahoma" w:cs="Tahoma"/>
          <w:sz w:val="18"/>
          <w:szCs w:val="18"/>
        </w:rPr>
      </w:pPr>
      <w:r w:rsidRPr="005516AB">
        <w:rPr>
          <w:rFonts w:ascii="Tahoma" w:hAnsi="Tahoma" w:cs="Tahoma"/>
          <w:sz w:val="18"/>
          <w:szCs w:val="18"/>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EF6E9FA" w14:textId="77777777" w:rsidR="000809DD" w:rsidRPr="005516AB" w:rsidRDefault="000809DD" w:rsidP="00DB565E">
      <w:pPr>
        <w:numPr>
          <w:ilvl w:val="0"/>
          <w:numId w:val="58"/>
        </w:numPr>
        <w:tabs>
          <w:tab w:val="left" w:pos="360"/>
          <w:tab w:val="left" w:pos="1560"/>
        </w:tabs>
        <w:suppressAutoHyphens/>
        <w:ind w:left="1560"/>
        <w:jc w:val="both"/>
        <w:rPr>
          <w:rFonts w:ascii="Tahoma" w:hAnsi="Tahoma" w:cs="Tahoma"/>
          <w:sz w:val="18"/>
          <w:szCs w:val="18"/>
        </w:rPr>
      </w:pPr>
      <w:r w:rsidRPr="005516AB">
        <w:rPr>
          <w:rFonts w:ascii="Tahoma" w:hAnsi="Tahoma" w:cs="Tahoma"/>
          <w:sz w:val="18"/>
          <w:szCs w:val="18"/>
        </w:rPr>
        <w:lastRenderedPageBreak/>
        <w:t xml:space="preserve"> zakres dostępnych Wykonawcy zasobów podmiotu udostępniającego zasoby; </w:t>
      </w:r>
    </w:p>
    <w:p w14:paraId="017AD1C6" w14:textId="77777777" w:rsidR="000809DD" w:rsidRPr="005516AB" w:rsidRDefault="000809DD" w:rsidP="00DB565E">
      <w:pPr>
        <w:numPr>
          <w:ilvl w:val="0"/>
          <w:numId w:val="58"/>
        </w:numPr>
        <w:tabs>
          <w:tab w:val="left" w:pos="360"/>
          <w:tab w:val="left" w:pos="1560"/>
        </w:tabs>
        <w:suppressAutoHyphens/>
        <w:ind w:left="1560"/>
        <w:jc w:val="both"/>
        <w:rPr>
          <w:rFonts w:ascii="Tahoma" w:hAnsi="Tahoma" w:cs="Tahoma"/>
          <w:sz w:val="18"/>
          <w:szCs w:val="18"/>
        </w:rPr>
      </w:pPr>
      <w:r w:rsidRPr="005516AB">
        <w:rPr>
          <w:rFonts w:ascii="Tahoma" w:hAnsi="Tahoma" w:cs="Tahoma"/>
          <w:sz w:val="18"/>
          <w:szCs w:val="18"/>
        </w:rPr>
        <w:t xml:space="preserve">sposób i okres udostępnienia Wykonawcy i wykorzystania przez niego zasobów podmiotu udostępniającego te zasoby przy wykonywaniu zamówienia; </w:t>
      </w:r>
    </w:p>
    <w:p w14:paraId="5FCE4403" w14:textId="77777777" w:rsidR="007E4DCE" w:rsidRPr="005516AB" w:rsidRDefault="000809DD" w:rsidP="00DB565E">
      <w:pPr>
        <w:numPr>
          <w:ilvl w:val="0"/>
          <w:numId w:val="58"/>
        </w:numPr>
        <w:tabs>
          <w:tab w:val="left" w:pos="360"/>
          <w:tab w:val="left" w:pos="1560"/>
        </w:tabs>
        <w:suppressAutoHyphens/>
        <w:ind w:left="1560"/>
        <w:jc w:val="both"/>
        <w:rPr>
          <w:rFonts w:ascii="Tahoma" w:hAnsi="Tahoma" w:cs="Tahoma"/>
          <w:sz w:val="18"/>
          <w:szCs w:val="18"/>
        </w:rPr>
      </w:pPr>
      <w:r w:rsidRPr="005516AB">
        <w:rPr>
          <w:rFonts w:ascii="Tahoma" w:hAnsi="Tahoma" w:cs="Tahoma"/>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1411F1" w14:textId="77777777" w:rsidR="000809DD" w:rsidRPr="005516AB" w:rsidRDefault="000809DD" w:rsidP="00DB565E">
      <w:pPr>
        <w:numPr>
          <w:ilvl w:val="1"/>
          <w:numId w:val="57"/>
        </w:numPr>
        <w:tabs>
          <w:tab w:val="left" w:pos="360"/>
        </w:tabs>
        <w:suppressAutoHyphens/>
        <w:ind w:left="1134"/>
        <w:jc w:val="both"/>
        <w:rPr>
          <w:rFonts w:ascii="Tahoma" w:hAnsi="Tahoma" w:cs="Tahoma"/>
          <w:sz w:val="18"/>
          <w:szCs w:val="18"/>
        </w:rPr>
      </w:pPr>
      <w:r w:rsidRPr="005516AB">
        <w:rPr>
          <w:rFonts w:ascii="Tahoma" w:hAnsi="Tahoma" w:cs="Tahoma"/>
          <w:sz w:val="18"/>
          <w:szCs w:val="18"/>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28010A3E" w14:textId="77777777" w:rsidR="007E61B0" w:rsidRPr="005516AB" w:rsidRDefault="000809DD" w:rsidP="00DB565E">
      <w:pPr>
        <w:numPr>
          <w:ilvl w:val="1"/>
          <w:numId w:val="57"/>
        </w:numPr>
        <w:tabs>
          <w:tab w:val="left" w:pos="360"/>
        </w:tabs>
        <w:suppressAutoHyphens/>
        <w:ind w:left="1134"/>
        <w:jc w:val="both"/>
        <w:rPr>
          <w:rFonts w:ascii="Tahoma" w:hAnsi="Tahoma" w:cs="Tahoma"/>
          <w:sz w:val="18"/>
          <w:szCs w:val="18"/>
        </w:rPr>
      </w:pPr>
      <w:r w:rsidRPr="005516AB">
        <w:rPr>
          <w:rFonts w:ascii="Tahoma" w:hAnsi="Tahoma" w:cs="Tahoma"/>
          <w:sz w:val="18"/>
          <w:szCs w:val="18"/>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p>
    <w:p w14:paraId="4AF2AF22" w14:textId="77777777" w:rsidR="00BD2AA3" w:rsidRPr="005516AB" w:rsidRDefault="00BD2AA3" w:rsidP="00B149DE">
      <w:pPr>
        <w:suppressAutoHyphens/>
        <w:jc w:val="both"/>
        <w:rPr>
          <w:rFonts w:ascii="Tahoma" w:hAnsi="Tahoma" w:cs="Tahoma"/>
          <w:b/>
          <w:bCs/>
          <w:i/>
          <w:sz w:val="18"/>
          <w:szCs w:val="18"/>
        </w:rPr>
      </w:pPr>
    </w:p>
    <w:p w14:paraId="5B35978C" w14:textId="7D8BF518" w:rsidR="00DF5CCA" w:rsidRPr="005516AB" w:rsidRDefault="00DF5CCA" w:rsidP="00B149DE">
      <w:pPr>
        <w:suppressAutoHyphens/>
        <w:jc w:val="both"/>
        <w:rPr>
          <w:rFonts w:ascii="Tahoma" w:hAnsi="Tahoma" w:cs="Tahoma"/>
          <w:b/>
          <w:bCs/>
          <w:sz w:val="18"/>
          <w:szCs w:val="18"/>
        </w:rPr>
      </w:pPr>
      <w:r w:rsidRPr="005516AB">
        <w:rPr>
          <w:rFonts w:ascii="Tahoma" w:hAnsi="Tahoma" w:cs="Tahoma"/>
          <w:b/>
          <w:bCs/>
          <w:sz w:val="18"/>
          <w:szCs w:val="18"/>
        </w:rPr>
        <w:t>V</w:t>
      </w:r>
      <w:r w:rsidR="00BF23A1" w:rsidRPr="005516AB">
        <w:rPr>
          <w:rFonts w:ascii="Tahoma" w:hAnsi="Tahoma" w:cs="Tahoma"/>
          <w:b/>
          <w:bCs/>
          <w:sz w:val="18"/>
          <w:szCs w:val="18"/>
        </w:rPr>
        <w:t>I</w:t>
      </w:r>
      <w:r w:rsidRPr="005516AB">
        <w:rPr>
          <w:rFonts w:ascii="Tahoma" w:hAnsi="Tahoma" w:cs="Tahoma"/>
          <w:b/>
          <w:bCs/>
          <w:sz w:val="18"/>
          <w:szCs w:val="18"/>
        </w:rPr>
        <w:t>. PODSTAWY WYKLUCZENIA</w:t>
      </w:r>
    </w:p>
    <w:p w14:paraId="195A3F76" w14:textId="77777777" w:rsidR="00B841C6" w:rsidRPr="005516AB" w:rsidRDefault="00B841C6" w:rsidP="00B149DE">
      <w:pPr>
        <w:suppressAutoHyphens/>
        <w:jc w:val="both"/>
        <w:rPr>
          <w:rFonts w:ascii="Tahoma" w:hAnsi="Tahoma" w:cs="Tahoma"/>
          <w:b/>
          <w:bCs/>
          <w:sz w:val="18"/>
          <w:szCs w:val="18"/>
        </w:rPr>
      </w:pPr>
    </w:p>
    <w:p w14:paraId="2D6E61DE" w14:textId="77777777" w:rsidR="00B841C6" w:rsidRPr="005516AB" w:rsidRDefault="00B841C6" w:rsidP="00DB565E">
      <w:pPr>
        <w:numPr>
          <w:ilvl w:val="0"/>
          <w:numId w:val="31"/>
        </w:numPr>
        <w:ind w:left="426" w:hanging="426"/>
        <w:jc w:val="both"/>
        <w:textAlignment w:val="baseline"/>
        <w:rPr>
          <w:rFonts w:ascii="Tahoma" w:hAnsi="Tahoma" w:cs="Tahoma"/>
          <w:sz w:val="18"/>
          <w:szCs w:val="18"/>
        </w:rPr>
      </w:pPr>
      <w:r w:rsidRPr="005516AB">
        <w:rPr>
          <w:rFonts w:ascii="Tahoma" w:hAnsi="Tahoma" w:cs="Tahoma"/>
          <w:sz w:val="18"/>
          <w:szCs w:val="18"/>
        </w:rPr>
        <w:t>Z postępowania o udzielenie zamówienia wyklucza się Wykonawców, w stosunku do których zachodzi którakolwiek z okoliczności wskazanych:</w:t>
      </w:r>
    </w:p>
    <w:p w14:paraId="7EAD4574" w14:textId="77777777" w:rsidR="00B841C6" w:rsidRPr="005516AB" w:rsidRDefault="00B841C6" w:rsidP="00DB565E">
      <w:pPr>
        <w:numPr>
          <w:ilvl w:val="2"/>
          <w:numId w:val="97"/>
        </w:numPr>
        <w:tabs>
          <w:tab w:val="left" w:pos="993"/>
        </w:tabs>
        <w:ind w:left="993" w:hanging="567"/>
        <w:jc w:val="both"/>
        <w:textAlignment w:val="baseline"/>
        <w:rPr>
          <w:rFonts w:ascii="Tahoma" w:hAnsi="Tahoma" w:cs="Tahoma"/>
          <w:b/>
          <w:sz w:val="18"/>
          <w:szCs w:val="18"/>
        </w:rPr>
      </w:pPr>
      <w:r w:rsidRPr="005516AB">
        <w:rPr>
          <w:rFonts w:ascii="Tahoma" w:hAnsi="Tahoma" w:cs="Tahoma"/>
          <w:b/>
          <w:sz w:val="18"/>
          <w:szCs w:val="18"/>
        </w:rPr>
        <w:t>w art. 108 ust. 1 PZP, tj.:</w:t>
      </w:r>
    </w:p>
    <w:p w14:paraId="584E821A" w14:textId="77777777" w:rsidR="00B841C6" w:rsidRPr="005516AB" w:rsidRDefault="00B841C6" w:rsidP="00B841C6">
      <w:pPr>
        <w:tabs>
          <w:tab w:val="left" w:pos="993"/>
        </w:tabs>
        <w:ind w:left="993"/>
        <w:jc w:val="both"/>
        <w:textAlignment w:val="baseline"/>
        <w:rPr>
          <w:rFonts w:ascii="Tahoma" w:hAnsi="Tahoma" w:cs="Tahoma"/>
          <w:sz w:val="18"/>
          <w:szCs w:val="18"/>
        </w:rPr>
      </w:pPr>
      <w:r w:rsidRPr="005516AB">
        <w:rPr>
          <w:rFonts w:ascii="Tahoma" w:hAnsi="Tahoma" w:cs="Tahoma"/>
          <w:sz w:val="18"/>
          <w:szCs w:val="18"/>
        </w:rPr>
        <w:t>Z postępowania o udzielenie zamówienia wyklucza się wykonawcę:</w:t>
      </w:r>
    </w:p>
    <w:p w14:paraId="56E20F2A" w14:textId="77777777" w:rsidR="00B841C6" w:rsidRPr="005516AB" w:rsidRDefault="00B841C6" w:rsidP="00B841C6">
      <w:pPr>
        <w:ind w:left="1418" w:hanging="284"/>
        <w:jc w:val="both"/>
        <w:textAlignment w:val="baseline"/>
        <w:rPr>
          <w:rFonts w:ascii="Tahoma" w:hAnsi="Tahoma" w:cs="Tahoma"/>
          <w:sz w:val="18"/>
          <w:szCs w:val="18"/>
        </w:rPr>
      </w:pPr>
      <w:r w:rsidRPr="005516AB">
        <w:rPr>
          <w:rFonts w:ascii="Tahoma" w:hAnsi="Tahoma" w:cs="Tahoma"/>
          <w:sz w:val="18"/>
          <w:szCs w:val="18"/>
        </w:rPr>
        <w:t>1) będącego osobą fizyczną, którego prawomocnie skazano za przestępstwo:</w:t>
      </w:r>
    </w:p>
    <w:p w14:paraId="396C916E"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a) udziału w zorganizowanej grupie przestępczej albo związku mającym na celu popełnienie przestępstwa lub przestępstwa skarbowego, o którym mowa w art. 258 Kodeksu karnego,</w:t>
      </w:r>
    </w:p>
    <w:p w14:paraId="1513F444"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b) handlu ludźmi, o którym mowa w art. 189a Kodeksu karnego,</w:t>
      </w:r>
    </w:p>
    <w:p w14:paraId="398E9D3C"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F32DA0B"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CE3AA44"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e) o charakterze terrorystycznym, o którym mowa w art. 115 § 20 Kodeksu karnego, lub mające na celu popełnienie tego przestępstwa,</w:t>
      </w:r>
    </w:p>
    <w:p w14:paraId="5507DD7A"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9C864F1"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D5404E" w14:textId="77777777" w:rsidR="00B841C6" w:rsidRPr="005516AB" w:rsidRDefault="00B841C6" w:rsidP="00B841C6">
      <w:pPr>
        <w:ind w:left="1701" w:hanging="284"/>
        <w:jc w:val="both"/>
        <w:textAlignment w:val="baseline"/>
        <w:rPr>
          <w:rFonts w:ascii="Tahoma" w:hAnsi="Tahoma" w:cs="Tahoma"/>
          <w:sz w:val="18"/>
          <w:szCs w:val="18"/>
        </w:rPr>
      </w:pPr>
      <w:r w:rsidRPr="005516AB">
        <w:rPr>
          <w:rFonts w:ascii="Tahoma" w:hAnsi="Tahoma" w:cs="Tahoma"/>
          <w:sz w:val="18"/>
          <w:szCs w:val="18"/>
        </w:rPr>
        <w:t>h) o którym mowa w art. 9 ust. 1 i 3 lub art. 10 ustawy z dnia 15 czerwca 2012 r. o skutkach powierzania wykonywania pracy cudzoziemcom przebywającym wbrew przepisom na terytorium Rzeczypospolitej Polskiej</w:t>
      </w:r>
    </w:p>
    <w:p w14:paraId="1B10A025" w14:textId="77777777" w:rsidR="00B841C6" w:rsidRPr="005516AB" w:rsidRDefault="00B841C6" w:rsidP="00B841C6">
      <w:pPr>
        <w:ind w:left="1418" w:hanging="284"/>
        <w:jc w:val="both"/>
        <w:textAlignment w:val="baseline"/>
        <w:rPr>
          <w:rFonts w:ascii="Tahoma" w:hAnsi="Tahoma" w:cs="Tahoma"/>
          <w:sz w:val="18"/>
          <w:szCs w:val="18"/>
        </w:rPr>
      </w:pPr>
      <w:r w:rsidRPr="005516AB">
        <w:rPr>
          <w:rFonts w:ascii="Tahoma" w:hAnsi="Tahoma" w:cs="Tahoma"/>
          <w:sz w:val="18"/>
          <w:szCs w:val="18"/>
        </w:rPr>
        <w:t>- lub za odpowiedni czyn zabroniony określony w przepisach prawa obcego;</w:t>
      </w:r>
    </w:p>
    <w:p w14:paraId="67DC5A92" w14:textId="77777777" w:rsidR="00B841C6" w:rsidRPr="005516AB" w:rsidRDefault="00B841C6" w:rsidP="00B841C6">
      <w:pPr>
        <w:ind w:left="1418" w:hanging="284"/>
        <w:jc w:val="both"/>
        <w:textAlignment w:val="baseline"/>
        <w:rPr>
          <w:rFonts w:ascii="Tahoma" w:hAnsi="Tahoma" w:cs="Tahoma"/>
          <w:sz w:val="18"/>
          <w:szCs w:val="18"/>
        </w:rPr>
      </w:pPr>
      <w:r w:rsidRPr="005516AB">
        <w:rPr>
          <w:rFonts w:ascii="Tahoma" w:hAnsi="Tahoma" w:cs="Tahoma"/>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B8B768C" w14:textId="77777777" w:rsidR="00B841C6" w:rsidRPr="005516AB" w:rsidRDefault="00B841C6" w:rsidP="00B841C6">
      <w:pPr>
        <w:ind w:left="1418" w:hanging="284"/>
        <w:jc w:val="both"/>
        <w:textAlignment w:val="baseline"/>
        <w:rPr>
          <w:rFonts w:ascii="Tahoma" w:hAnsi="Tahoma" w:cs="Tahoma"/>
          <w:sz w:val="18"/>
          <w:szCs w:val="18"/>
        </w:rPr>
      </w:pPr>
      <w:r w:rsidRPr="005516AB">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4F94BB" w14:textId="77777777" w:rsidR="00B841C6" w:rsidRPr="005516AB" w:rsidRDefault="00B841C6" w:rsidP="00B841C6">
      <w:pPr>
        <w:ind w:left="1418" w:hanging="284"/>
        <w:jc w:val="both"/>
        <w:textAlignment w:val="baseline"/>
        <w:rPr>
          <w:rFonts w:ascii="Tahoma" w:hAnsi="Tahoma" w:cs="Tahoma"/>
          <w:sz w:val="18"/>
          <w:szCs w:val="18"/>
        </w:rPr>
      </w:pPr>
      <w:r w:rsidRPr="005516AB">
        <w:rPr>
          <w:rFonts w:ascii="Tahoma" w:hAnsi="Tahoma" w:cs="Tahoma"/>
          <w:sz w:val="18"/>
          <w:szCs w:val="18"/>
        </w:rPr>
        <w:t>4) wobec którego prawomocnie orzeczono zakaz ubiegania się o zamówienia publiczne;</w:t>
      </w:r>
    </w:p>
    <w:p w14:paraId="0809826F" w14:textId="77777777" w:rsidR="00B841C6" w:rsidRPr="005516AB" w:rsidRDefault="00B841C6" w:rsidP="00B841C6">
      <w:pPr>
        <w:ind w:left="1418" w:hanging="284"/>
        <w:jc w:val="both"/>
        <w:textAlignment w:val="baseline"/>
        <w:rPr>
          <w:rFonts w:ascii="Tahoma" w:hAnsi="Tahoma" w:cs="Tahoma"/>
          <w:sz w:val="18"/>
          <w:szCs w:val="18"/>
        </w:rPr>
      </w:pPr>
      <w:r w:rsidRPr="005516AB">
        <w:rPr>
          <w:rFonts w:ascii="Tahoma" w:hAnsi="Tahoma" w:cs="Tahoma"/>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DD8E27" w14:textId="77777777" w:rsidR="00B841C6" w:rsidRPr="005516AB" w:rsidRDefault="00B841C6" w:rsidP="00B841C6">
      <w:pPr>
        <w:tabs>
          <w:tab w:val="left" w:pos="1418"/>
        </w:tabs>
        <w:ind w:left="1418" w:hanging="284"/>
        <w:jc w:val="both"/>
        <w:textAlignment w:val="baseline"/>
        <w:rPr>
          <w:rFonts w:ascii="Tahoma" w:hAnsi="Tahoma" w:cs="Tahoma"/>
          <w:sz w:val="18"/>
          <w:szCs w:val="18"/>
        </w:rPr>
      </w:pPr>
      <w:r w:rsidRPr="005516AB">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A34E5E" w14:textId="77777777" w:rsidR="00B841C6" w:rsidRPr="005516AB" w:rsidRDefault="00B841C6" w:rsidP="00DB565E">
      <w:pPr>
        <w:numPr>
          <w:ilvl w:val="2"/>
          <w:numId w:val="97"/>
        </w:numPr>
        <w:tabs>
          <w:tab w:val="left" w:pos="993"/>
        </w:tabs>
        <w:ind w:left="993" w:hanging="567"/>
        <w:jc w:val="both"/>
        <w:textAlignment w:val="baseline"/>
        <w:rPr>
          <w:rFonts w:ascii="Tahoma" w:hAnsi="Tahoma" w:cs="Tahoma"/>
          <w:b/>
          <w:sz w:val="18"/>
          <w:szCs w:val="18"/>
        </w:rPr>
      </w:pPr>
      <w:r w:rsidRPr="005516AB">
        <w:rPr>
          <w:rFonts w:ascii="Tahoma" w:hAnsi="Tahoma" w:cs="Tahoma"/>
          <w:b/>
          <w:sz w:val="18"/>
          <w:szCs w:val="18"/>
        </w:rPr>
        <w:t>w art. 109 ust. 1 pkt. 4PZP, tj.:</w:t>
      </w:r>
    </w:p>
    <w:p w14:paraId="11023F8C" w14:textId="77777777" w:rsidR="00B841C6" w:rsidRPr="005516AB" w:rsidRDefault="00B841C6" w:rsidP="00DB565E">
      <w:pPr>
        <w:numPr>
          <w:ilvl w:val="0"/>
          <w:numId w:val="32"/>
        </w:numPr>
        <w:ind w:left="1418" w:hanging="425"/>
        <w:jc w:val="both"/>
        <w:textAlignment w:val="baseline"/>
        <w:rPr>
          <w:rFonts w:ascii="Tahoma" w:hAnsi="Tahoma" w:cs="Tahoma"/>
          <w:sz w:val="18"/>
          <w:szCs w:val="18"/>
        </w:rPr>
      </w:pPr>
      <w:r w:rsidRPr="005516AB">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4C97B5" w14:textId="77777777" w:rsidR="00B841C6" w:rsidRPr="005516AB" w:rsidRDefault="00B841C6" w:rsidP="00DB565E">
      <w:pPr>
        <w:numPr>
          <w:ilvl w:val="0"/>
          <w:numId w:val="31"/>
        </w:numPr>
        <w:ind w:left="426" w:hanging="426"/>
        <w:jc w:val="both"/>
        <w:textAlignment w:val="baseline"/>
        <w:rPr>
          <w:rFonts w:ascii="Tahoma" w:hAnsi="Tahoma" w:cs="Tahoma"/>
          <w:sz w:val="18"/>
          <w:szCs w:val="18"/>
        </w:rPr>
      </w:pPr>
      <w:r w:rsidRPr="005516AB">
        <w:rPr>
          <w:rFonts w:ascii="Tahoma" w:hAnsi="Tahoma" w:cs="Tahoma"/>
          <w:sz w:val="18"/>
          <w:szCs w:val="18"/>
        </w:rPr>
        <w:lastRenderedPageBreak/>
        <w:t>Wykluczenie Wykonawcy następuje zgodnie z art. 111 PZP. Ofertę złożoną przez Wykonawcę podlegającego wykluczeniu z postępowania Zamawiający odrzuci na podstawie art. 226 ust. 1 pkt. 2 lit. a) PZP.</w:t>
      </w:r>
    </w:p>
    <w:p w14:paraId="7B64B6EB" w14:textId="77777777" w:rsidR="00B841C6" w:rsidRPr="005516AB" w:rsidRDefault="00B841C6" w:rsidP="00DB565E">
      <w:pPr>
        <w:numPr>
          <w:ilvl w:val="0"/>
          <w:numId w:val="31"/>
        </w:numPr>
        <w:ind w:left="426" w:hanging="426"/>
        <w:jc w:val="both"/>
        <w:textAlignment w:val="baseline"/>
        <w:rPr>
          <w:rFonts w:ascii="Tahoma" w:hAnsi="Tahoma" w:cs="Tahoma"/>
          <w:sz w:val="18"/>
          <w:szCs w:val="18"/>
        </w:rPr>
      </w:pPr>
      <w:r w:rsidRPr="005516AB">
        <w:rPr>
          <w:rFonts w:ascii="Tahoma" w:hAnsi="Tahoma" w:cs="Tahoma"/>
          <w:sz w:val="18"/>
          <w:szCs w:val="18"/>
        </w:rPr>
        <w:t xml:space="preserve">Ponadto, zgodnie z przepisem </w:t>
      </w:r>
      <w:r w:rsidRPr="005516AB">
        <w:rPr>
          <w:rFonts w:ascii="Tahoma" w:hAnsi="Tahoma" w:cs="Tahoma"/>
          <w:b/>
          <w:sz w:val="18"/>
          <w:szCs w:val="18"/>
        </w:rPr>
        <w:t>art. 7 ust. 1 Ustawy z dnia 13 kwietnia 2022 r . o szczególnych rozwiązaniach w zakresie przeciwdziałania wspieraniu agresji na Ukrainę oraz służących ochronie bezpieczeństwa narodowego (Dz. U. z 2022r., poz. 835)</w:t>
      </w:r>
      <w:r w:rsidRPr="005516AB">
        <w:rPr>
          <w:rFonts w:ascii="Tahoma" w:hAnsi="Tahoma" w:cs="Tahoma"/>
          <w:sz w:val="18"/>
          <w:szCs w:val="18"/>
        </w:rPr>
        <w:t xml:space="preserve"> z postępowania o udzielenie zamówienia publicznego lub konkursu prowadzonego na podstawie </w:t>
      </w:r>
      <w:hyperlink r:id="rId11" w:anchor="/document/18903829?cm=DOCUMENT" w:tgtFrame="_blank" w:history="1">
        <w:r w:rsidRPr="005516AB">
          <w:rPr>
            <w:rFonts w:ascii="Tahoma" w:hAnsi="Tahoma" w:cs="Tahoma"/>
            <w:sz w:val="18"/>
            <w:szCs w:val="18"/>
          </w:rPr>
          <w:t>ustawy</w:t>
        </w:r>
      </w:hyperlink>
      <w:r w:rsidRPr="005516AB">
        <w:rPr>
          <w:rFonts w:ascii="Tahoma" w:hAnsi="Tahoma" w:cs="Tahoma"/>
          <w:sz w:val="18"/>
          <w:szCs w:val="18"/>
        </w:rPr>
        <w:t xml:space="preserve"> z dnia 11 września 2019 r. - Prawo zamówień publicznych wyklucza się:</w:t>
      </w:r>
    </w:p>
    <w:p w14:paraId="61CA501A" w14:textId="77777777" w:rsidR="00B841C6" w:rsidRPr="005516AB" w:rsidRDefault="00B841C6" w:rsidP="00B841C6">
      <w:pPr>
        <w:shd w:val="clear" w:color="auto" w:fill="FFFFFF"/>
        <w:ind w:left="426"/>
        <w:jc w:val="both"/>
        <w:rPr>
          <w:rFonts w:ascii="Tahoma" w:hAnsi="Tahoma" w:cs="Tahoma"/>
          <w:sz w:val="18"/>
          <w:szCs w:val="18"/>
        </w:rPr>
      </w:pPr>
      <w:r w:rsidRPr="005516AB">
        <w:rPr>
          <w:rFonts w:ascii="Tahoma" w:hAnsi="Tahoma" w:cs="Tahoma"/>
          <w:sz w:val="18"/>
          <w:szCs w:val="18"/>
        </w:rPr>
        <w:t xml:space="preserve">1) wykonawcę oraz uczestnika konkursu wymienionego w wykazach określonych w </w:t>
      </w:r>
      <w:hyperlink r:id="rId12" w:anchor="/document/67607987?cm=DOCUMENT" w:tgtFrame="_blank" w:history="1">
        <w:r w:rsidRPr="005516AB">
          <w:rPr>
            <w:rFonts w:ascii="Tahoma" w:hAnsi="Tahoma" w:cs="Tahoma"/>
            <w:sz w:val="18"/>
            <w:szCs w:val="18"/>
          </w:rPr>
          <w:t>rozporządzeniu</w:t>
        </w:r>
      </w:hyperlink>
      <w:r w:rsidRPr="005516AB">
        <w:rPr>
          <w:rFonts w:ascii="Tahoma" w:hAnsi="Tahoma" w:cs="Tahoma"/>
          <w:sz w:val="18"/>
          <w:szCs w:val="18"/>
        </w:rPr>
        <w:t xml:space="preserve"> 765/2006 i </w:t>
      </w:r>
      <w:hyperlink r:id="rId13" w:anchor="/document/68410867?cm=DOCUMENT" w:tgtFrame="_blank" w:history="1">
        <w:r w:rsidRPr="005516AB">
          <w:rPr>
            <w:rFonts w:ascii="Tahoma" w:hAnsi="Tahoma" w:cs="Tahoma"/>
            <w:sz w:val="18"/>
            <w:szCs w:val="18"/>
          </w:rPr>
          <w:t>rozporządzeniu</w:t>
        </w:r>
      </w:hyperlink>
      <w:r w:rsidRPr="005516AB">
        <w:rPr>
          <w:rFonts w:ascii="Tahoma" w:hAnsi="Tahoma" w:cs="Tahoma"/>
          <w:sz w:val="18"/>
          <w:szCs w:val="18"/>
        </w:rPr>
        <w:t xml:space="preserve"> 269/2014 albo wpisanego na listę na podstawie decyzji w sprawie wpisu na listę rozstrzygającej o zastosowaniu środka, o którym mowa w art. 1 pkt 3;</w:t>
      </w:r>
    </w:p>
    <w:p w14:paraId="296FE3AB" w14:textId="77777777" w:rsidR="00B841C6" w:rsidRPr="005516AB" w:rsidRDefault="00B841C6" w:rsidP="00B841C6">
      <w:pPr>
        <w:shd w:val="clear" w:color="auto" w:fill="FFFFFF"/>
        <w:ind w:left="426"/>
        <w:jc w:val="both"/>
        <w:rPr>
          <w:rFonts w:ascii="Tahoma" w:hAnsi="Tahoma" w:cs="Tahoma"/>
          <w:sz w:val="18"/>
          <w:szCs w:val="18"/>
        </w:rPr>
      </w:pPr>
      <w:r w:rsidRPr="005516AB">
        <w:rPr>
          <w:rFonts w:ascii="Tahoma" w:hAnsi="Tahoma" w:cs="Tahoma"/>
          <w:sz w:val="18"/>
          <w:szCs w:val="18"/>
        </w:rPr>
        <w:t xml:space="preserve">2) wykonawcę oraz uczestnika konkursu, którego beneficjentem rzeczywistym w rozumieniu </w:t>
      </w:r>
      <w:hyperlink r:id="rId14" w:anchor="/document/18708093?cm=DOCUMENT" w:tgtFrame="_blank" w:history="1">
        <w:r w:rsidRPr="005516AB">
          <w:rPr>
            <w:rFonts w:ascii="Tahoma" w:hAnsi="Tahoma" w:cs="Tahoma"/>
            <w:sz w:val="18"/>
            <w:szCs w:val="18"/>
          </w:rPr>
          <w:t>ustawy</w:t>
        </w:r>
      </w:hyperlink>
      <w:r w:rsidRPr="005516AB">
        <w:rPr>
          <w:rFonts w:ascii="Tahoma" w:hAnsi="Tahoma" w:cs="Tahoma"/>
          <w:sz w:val="18"/>
          <w:szCs w:val="18"/>
        </w:rPr>
        <w:t xml:space="preserve"> z dnia 1 marca 2018 r. o przeciwdziałaniu praniu pieniędzy oraz finansowaniu terroryzmu (Dz. U. z 2022 r. poz. 593 i 655) jest osoba wymieniona w wykazach określonych w </w:t>
      </w:r>
      <w:hyperlink r:id="rId15" w:anchor="/document/67607987?cm=DOCUMENT" w:tgtFrame="_blank" w:history="1">
        <w:r w:rsidRPr="005516AB">
          <w:rPr>
            <w:rFonts w:ascii="Tahoma" w:hAnsi="Tahoma" w:cs="Tahoma"/>
            <w:sz w:val="18"/>
            <w:szCs w:val="18"/>
          </w:rPr>
          <w:t>rozporządzeniu</w:t>
        </w:r>
      </w:hyperlink>
      <w:r w:rsidRPr="005516AB">
        <w:rPr>
          <w:rFonts w:ascii="Tahoma" w:hAnsi="Tahoma" w:cs="Tahoma"/>
          <w:sz w:val="18"/>
          <w:szCs w:val="18"/>
        </w:rPr>
        <w:t xml:space="preserve"> 765/2006 i </w:t>
      </w:r>
      <w:hyperlink r:id="rId16" w:anchor="/document/68410867?cm=DOCUMENT" w:tgtFrame="_blank" w:history="1">
        <w:r w:rsidRPr="005516AB">
          <w:rPr>
            <w:rFonts w:ascii="Tahoma" w:hAnsi="Tahoma" w:cs="Tahoma"/>
            <w:sz w:val="18"/>
            <w:szCs w:val="18"/>
          </w:rPr>
          <w:t>rozporządzeniu</w:t>
        </w:r>
      </w:hyperlink>
      <w:r w:rsidRPr="005516AB">
        <w:rPr>
          <w:rFonts w:ascii="Tahoma" w:hAnsi="Tahoma" w:cs="Tahoma"/>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47DD204" w14:textId="77777777" w:rsidR="00B841C6" w:rsidRPr="005516AB" w:rsidRDefault="00B841C6" w:rsidP="00B841C6">
      <w:pPr>
        <w:shd w:val="clear" w:color="auto" w:fill="FFFFFF"/>
        <w:ind w:left="426"/>
        <w:jc w:val="both"/>
        <w:rPr>
          <w:rFonts w:ascii="Tahoma" w:hAnsi="Tahoma" w:cs="Tahoma"/>
          <w:sz w:val="18"/>
          <w:szCs w:val="18"/>
        </w:rPr>
      </w:pPr>
      <w:r w:rsidRPr="005516AB">
        <w:rPr>
          <w:rFonts w:ascii="Tahoma" w:hAnsi="Tahoma" w:cs="Tahoma"/>
          <w:sz w:val="18"/>
          <w:szCs w:val="18"/>
        </w:rPr>
        <w:t xml:space="preserve">3) wykonawcę oraz uczestnika konkursu, którego jednostką dominującą w rozumieniu </w:t>
      </w:r>
      <w:hyperlink r:id="rId17" w:anchor="/document/16796295?unitId=art(3)ust(1)pkt(37)&amp;cm=DOCUMENT" w:tgtFrame="_blank" w:history="1">
        <w:r w:rsidRPr="005516AB">
          <w:rPr>
            <w:rFonts w:ascii="Tahoma" w:hAnsi="Tahoma" w:cs="Tahoma"/>
            <w:sz w:val="18"/>
            <w:szCs w:val="18"/>
          </w:rPr>
          <w:t>art. 3 ust. 1 pkt 37</w:t>
        </w:r>
      </w:hyperlink>
      <w:r w:rsidRPr="005516AB">
        <w:rPr>
          <w:rFonts w:ascii="Tahoma" w:hAnsi="Tahoma" w:cs="Tahoma"/>
          <w:sz w:val="18"/>
          <w:szCs w:val="18"/>
        </w:rPr>
        <w:t xml:space="preserve"> ustawy z dnia 29 września 1994 r. o rachunkowości (Dz. U. z 2021 r. poz. 217, 2105 i 2106) jest podmiot wymieniony w wykazach określonych w </w:t>
      </w:r>
      <w:hyperlink r:id="rId18" w:anchor="/document/67607987?cm=DOCUMENT" w:tgtFrame="_blank" w:history="1">
        <w:r w:rsidRPr="005516AB">
          <w:rPr>
            <w:rFonts w:ascii="Tahoma" w:hAnsi="Tahoma" w:cs="Tahoma"/>
            <w:sz w:val="18"/>
            <w:szCs w:val="18"/>
          </w:rPr>
          <w:t>rozporządzeniu</w:t>
        </w:r>
      </w:hyperlink>
      <w:r w:rsidRPr="005516AB">
        <w:rPr>
          <w:rFonts w:ascii="Tahoma" w:hAnsi="Tahoma" w:cs="Tahoma"/>
          <w:sz w:val="18"/>
          <w:szCs w:val="18"/>
        </w:rPr>
        <w:t xml:space="preserve"> 765/2006 i </w:t>
      </w:r>
      <w:hyperlink r:id="rId19" w:anchor="/document/68410867?cm=DOCUMENT" w:tgtFrame="_blank" w:history="1">
        <w:r w:rsidRPr="005516AB">
          <w:rPr>
            <w:rFonts w:ascii="Tahoma" w:hAnsi="Tahoma" w:cs="Tahoma"/>
            <w:sz w:val="18"/>
            <w:szCs w:val="18"/>
          </w:rPr>
          <w:t>rozporządzeniu</w:t>
        </w:r>
      </w:hyperlink>
      <w:r w:rsidRPr="005516AB">
        <w:rPr>
          <w:rFonts w:ascii="Tahoma" w:hAnsi="Tahoma" w:cs="Tahoma"/>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9EEB474" w14:textId="77777777" w:rsidR="00B841C6" w:rsidRPr="005516AB" w:rsidRDefault="00B841C6" w:rsidP="00B841C6">
      <w:pPr>
        <w:ind w:left="426"/>
        <w:jc w:val="both"/>
        <w:textAlignment w:val="baseline"/>
        <w:rPr>
          <w:rFonts w:ascii="Tahoma" w:hAnsi="Tahoma" w:cs="Tahoma"/>
          <w:sz w:val="18"/>
          <w:szCs w:val="18"/>
        </w:rPr>
      </w:pPr>
      <w:r w:rsidRPr="005516AB">
        <w:rPr>
          <w:rFonts w:ascii="Tahoma" w:hAnsi="Tahoma" w:cs="Tahoma"/>
          <w:sz w:val="18"/>
          <w:szCs w:val="18"/>
        </w:rPr>
        <w:t>3.1. Wykluczenie następuje na okres trwania okoliczności określonych w ust. 1 art. 7 ww. ustawy z dnia 13 kwietnia 2022 r . o szczególnych rozwiązaniach w zakresie przeciwdziałania wspieraniu agresji na Ukrainę oraz służących ochronie bezpieczeństwa narodowego (Dz. U. z 2022r., poz. 835).</w:t>
      </w:r>
    </w:p>
    <w:p w14:paraId="5DE44772" w14:textId="7D12B03C" w:rsidR="0049408B" w:rsidRPr="005516AB" w:rsidRDefault="00B841C6" w:rsidP="00B841C6">
      <w:pPr>
        <w:ind w:left="426"/>
        <w:jc w:val="both"/>
        <w:textAlignment w:val="baseline"/>
        <w:rPr>
          <w:rFonts w:ascii="Tahoma" w:hAnsi="Tahoma" w:cs="Tahoma"/>
          <w:sz w:val="18"/>
          <w:szCs w:val="18"/>
        </w:rPr>
      </w:pPr>
      <w:r w:rsidRPr="005516AB">
        <w:rPr>
          <w:rFonts w:ascii="Tahoma" w:hAnsi="Tahoma" w:cs="Tahoma"/>
          <w:sz w:val="18"/>
          <w:szCs w:val="18"/>
        </w:rPr>
        <w:t>3.2.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0FFE71B" w14:textId="77777777" w:rsidR="00B841C6" w:rsidRPr="005516AB" w:rsidRDefault="00B841C6" w:rsidP="00B841C6">
      <w:pPr>
        <w:ind w:left="426"/>
        <w:jc w:val="both"/>
        <w:textAlignment w:val="baseline"/>
        <w:rPr>
          <w:rFonts w:ascii="Tahoma" w:hAnsi="Tahoma" w:cs="Tahoma"/>
          <w:sz w:val="20"/>
          <w:szCs w:val="20"/>
        </w:rPr>
      </w:pPr>
    </w:p>
    <w:p w14:paraId="1995BFE0" w14:textId="77777777" w:rsidR="000809DD" w:rsidRPr="005516AB" w:rsidRDefault="000809DD" w:rsidP="000809DD">
      <w:pPr>
        <w:jc w:val="both"/>
        <w:textAlignment w:val="baseline"/>
        <w:rPr>
          <w:rFonts w:ascii="Tahoma" w:hAnsi="Tahoma" w:cs="Tahoma"/>
          <w:sz w:val="18"/>
          <w:szCs w:val="18"/>
        </w:rPr>
      </w:pPr>
    </w:p>
    <w:p w14:paraId="20EEB797" w14:textId="77777777" w:rsidR="000809DD" w:rsidRPr="005516AB" w:rsidRDefault="00BF23A1" w:rsidP="000809DD">
      <w:pPr>
        <w:rPr>
          <w:rFonts w:ascii="Tahoma" w:hAnsi="Tahoma" w:cs="Tahoma"/>
          <w:sz w:val="18"/>
          <w:szCs w:val="18"/>
        </w:rPr>
      </w:pPr>
      <w:r w:rsidRPr="005516AB">
        <w:rPr>
          <w:rFonts w:ascii="Tahoma" w:hAnsi="Tahoma" w:cs="Tahoma"/>
          <w:b/>
          <w:bCs/>
          <w:sz w:val="18"/>
          <w:szCs w:val="18"/>
        </w:rPr>
        <w:t>VII</w:t>
      </w:r>
      <w:r w:rsidR="000809DD" w:rsidRPr="005516AB">
        <w:rPr>
          <w:rFonts w:ascii="Tahoma" w:hAnsi="Tahoma" w:cs="Tahoma"/>
          <w:b/>
          <w:bCs/>
          <w:sz w:val="18"/>
          <w:szCs w:val="18"/>
        </w:rPr>
        <w:t>.  KONSORCJUM</w:t>
      </w:r>
      <w:r w:rsidR="000809DD" w:rsidRPr="005516AB">
        <w:rPr>
          <w:rFonts w:ascii="Tahoma" w:hAnsi="Tahoma" w:cs="Tahoma"/>
          <w:sz w:val="18"/>
          <w:szCs w:val="18"/>
        </w:rPr>
        <w:t xml:space="preserve"> </w:t>
      </w:r>
    </w:p>
    <w:p w14:paraId="0105CCB6" w14:textId="77777777" w:rsidR="000809DD" w:rsidRPr="005516AB" w:rsidRDefault="000809DD" w:rsidP="000809DD">
      <w:pPr>
        <w:rPr>
          <w:rFonts w:ascii="Tahoma" w:hAnsi="Tahoma" w:cs="Tahoma"/>
          <w:sz w:val="18"/>
          <w:szCs w:val="18"/>
        </w:rPr>
      </w:pPr>
    </w:p>
    <w:p w14:paraId="568B2613" w14:textId="77777777" w:rsidR="002208EB" w:rsidRPr="005516AB" w:rsidRDefault="000809DD" w:rsidP="00DB565E">
      <w:pPr>
        <w:numPr>
          <w:ilvl w:val="0"/>
          <w:numId w:val="59"/>
        </w:numPr>
        <w:ind w:left="426"/>
        <w:jc w:val="both"/>
        <w:rPr>
          <w:rFonts w:ascii="Tahoma" w:hAnsi="Tahoma" w:cs="Tahoma"/>
          <w:sz w:val="18"/>
          <w:szCs w:val="18"/>
        </w:rPr>
      </w:pPr>
      <w:r w:rsidRPr="005516AB">
        <w:rPr>
          <w:rFonts w:ascii="Tahoma" w:hAnsi="Tahoma" w:cs="Tahoma"/>
          <w:sz w:val="18"/>
          <w:szCs w:val="18"/>
        </w:rPr>
        <w:t xml:space="preserve">W przypadku wnoszenia oferty wspólnej przez dwa lub więcej podmioty gospodarcze (konsorcja/spółki cywilne) oferta musi spełniać wymagania określone w art. 58 ustawy Prawo zamówień publicznych, w tym: </w:t>
      </w:r>
    </w:p>
    <w:p w14:paraId="33409D71" w14:textId="77777777" w:rsidR="002208EB" w:rsidRPr="005516AB" w:rsidRDefault="002208EB" w:rsidP="00DB565E">
      <w:pPr>
        <w:numPr>
          <w:ilvl w:val="0"/>
          <w:numId w:val="60"/>
        </w:numPr>
        <w:ind w:left="993"/>
        <w:jc w:val="both"/>
        <w:rPr>
          <w:rFonts w:ascii="Tahoma" w:hAnsi="Tahoma" w:cs="Tahoma"/>
          <w:sz w:val="18"/>
          <w:szCs w:val="18"/>
        </w:rPr>
      </w:pPr>
      <w:r w:rsidRPr="005516AB">
        <w:rPr>
          <w:rFonts w:ascii="Tahoma" w:hAnsi="Tahoma" w:cs="Tahoma"/>
          <w:sz w:val="18"/>
          <w:szCs w:val="18"/>
        </w:rPr>
        <w:t xml:space="preserve">w przypadku Wykonawców wspólnie ubiegających się o udzielenie zamówienia, zgodnie z art. 58 ust. 2 ustawy </w:t>
      </w:r>
      <w:proofErr w:type="spellStart"/>
      <w:r w:rsidRPr="005516AB">
        <w:rPr>
          <w:rFonts w:ascii="Tahoma" w:hAnsi="Tahoma" w:cs="Tahoma"/>
          <w:sz w:val="18"/>
          <w:szCs w:val="18"/>
        </w:rPr>
        <w:t>Pzp</w:t>
      </w:r>
      <w:proofErr w:type="spellEnd"/>
      <w:r w:rsidRPr="005516AB">
        <w:rPr>
          <w:rFonts w:ascii="Tahoma" w:hAnsi="Tahoma" w:cs="Tahoma"/>
          <w:sz w:val="18"/>
          <w:szCs w:val="18"/>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0E4C4A0" w14:textId="77777777" w:rsidR="002208EB" w:rsidRPr="005516AB" w:rsidRDefault="002208EB" w:rsidP="00DB565E">
      <w:pPr>
        <w:numPr>
          <w:ilvl w:val="0"/>
          <w:numId w:val="60"/>
        </w:numPr>
        <w:ind w:left="993"/>
        <w:jc w:val="both"/>
        <w:rPr>
          <w:rFonts w:ascii="Tahoma" w:hAnsi="Tahoma" w:cs="Tahoma"/>
          <w:sz w:val="18"/>
          <w:szCs w:val="18"/>
        </w:rPr>
      </w:pPr>
      <w:r w:rsidRPr="005516AB">
        <w:rPr>
          <w:rFonts w:ascii="Tahoma" w:hAnsi="Tahoma" w:cs="Tahoma"/>
          <w:sz w:val="18"/>
          <w:szCs w:val="18"/>
        </w:rPr>
        <w:t xml:space="preserve">Wykonawcy wspólnie ubiegający się o udzielenie zamówienia dołączają do oferty oświadczenie, z którego wynika jaki zakres rzeczowy zamówienia realizować zamierzają poszczególni Wykonawcy. </w:t>
      </w:r>
    </w:p>
    <w:p w14:paraId="73582063" w14:textId="77777777" w:rsidR="002208EB" w:rsidRPr="005516AB" w:rsidRDefault="002208EB" w:rsidP="00DB565E">
      <w:pPr>
        <w:numPr>
          <w:ilvl w:val="0"/>
          <w:numId w:val="60"/>
        </w:numPr>
        <w:ind w:left="993"/>
        <w:jc w:val="both"/>
        <w:rPr>
          <w:rFonts w:ascii="Tahoma" w:hAnsi="Tahoma" w:cs="Tahoma"/>
          <w:sz w:val="18"/>
          <w:szCs w:val="18"/>
        </w:rPr>
      </w:pPr>
      <w:r w:rsidRPr="005516AB">
        <w:rPr>
          <w:rFonts w:ascii="Tahoma" w:hAnsi="Tahoma" w:cs="Tahoma"/>
          <w:sz w:val="18"/>
          <w:szCs w:val="18"/>
        </w:rPr>
        <w:t>W celu wykazania niepodlegania wykluczeniu z postępowania o udzielenie zamówienia w rozdziale VI wymagane jest załączenie do oferty oświadczenia i przedłożenia na wezwanie dokumentów dla każdego konsorcjanta oddzielnie.</w:t>
      </w:r>
    </w:p>
    <w:p w14:paraId="16DF763F" w14:textId="77777777" w:rsidR="002208EB" w:rsidRPr="005516AB" w:rsidRDefault="000809DD" w:rsidP="00DB565E">
      <w:pPr>
        <w:numPr>
          <w:ilvl w:val="0"/>
          <w:numId w:val="59"/>
        </w:numPr>
        <w:ind w:left="426"/>
        <w:jc w:val="both"/>
        <w:rPr>
          <w:rFonts w:ascii="Tahoma" w:hAnsi="Tahoma" w:cs="Tahoma"/>
          <w:sz w:val="18"/>
          <w:szCs w:val="18"/>
        </w:rPr>
      </w:pPr>
      <w:r w:rsidRPr="005516AB">
        <w:rPr>
          <w:rFonts w:ascii="Tahoma" w:hAnsi="Tahoma" w:cs="Tahoma"/>
          <w:sz w:val="18"/>
          <w:szCs w:val="18"/>
        </w:rPr>
        <w:t xml:space="preserve">W odniesieniu do Wykonawców wspólnie ubiegających się o udzielenie zamówienia Zamawiający wymaga aby: </w:t>
      </w:r>
    </w:p>
    <w:p w14:paraId="15C8012B" w14:textId="77777777" w:rsidR="002208EB" w:rsidRPr="005516AB" w:rsidRDefault="000809DD" w:rsidP="005B727F">
      <w:pPr>
        <w:numPr>
          <w:ilvl w:val="1"/>
          <w:numId w:val="29"/>
        </w:numPr>
        <w:ind w:left="993"/>
        <w:jc w:val="both"/>
        <w:rPr>
          <w:rFonts w:ascii="Tahoma" w:hAnsi="Tahoma" w:cs="Tahoma"/>
          <w:sz w:val="18"/>
          <w:szCs w:val="18"/>
        </w:rPr>
      </w:pPr>
      <w:r w:rsidRPr="005516AB">
        <w:rPr>
          <w:rFonts w:ascii="Tahoma" w:hAnsi="Tahoma" w:cs="Tahoma"/>
          <w:sz w:val="18"/>
          <w:szCs w:val="18"/>
        </w:rPr>
        <w:t xml:space="preserve">Doświadczeniem, o którym mowa w rozdziale V ust. 4 pkt </w:t>
      </w:r>
      <w:r w:rsidR="002208EB" w:rsidRPr="005516AB">
        <w:rPr>
          <w:rFonts w:ascii="Tahoma" w:hAnsi="Tahoma" w:cs="Tahoma"/>
          <w:sz w:val="18"/>
          <w:szCs w:val="18"/>
        </w:rPr>
        <w:t>a</w:t>
      </w:r>
      <w:r w:rsidRPr="005516AB">
        <w:rPr>
          <w:rFonts w:ascii="Tahoma" w:hAnsi="Tahoma" w:cs="Tahoma"/>
          <w:sz w:val="18"/>
          <w:szCs w:val="18"/>
        </w:rPr>
        <w:t xml:space="preserve"> SWZ - w zakresie wykonanych robót wykazał się konsorcjant, który będzie wykonywał kluczowy zakres robót. </w:t>
      </w:r>
    </w:p>
    <w:p w14:paraId="34E17D87" w14:textId="77777777" w:rsidR="002208EB" w:rsidRPr="005516AB" w:rsidRDefault="002208EB" w:rsidP="002208EB">
      <w:pPr>
        <w:ind w:left="1440"/>
        <w:jc w:val="both"/>
        <w:rPr>
          <w:rFonts w:ascii="Tahoma" w:hAnsi="Tahoma" w:cs="Tahoma"/>
          <w:sz w:val="18"/>
          <w:szCs w:val="18"/>
        </w:rPr>
      </w:pPr>
    </w:p>
    <w:p w14:paraId="499972A4" w14:textId="77777777" w:rsidR="002208EB" w:rsidRPr="005516AB" w:rsidRDefault="002208EB" w:rsidP="002208EB">
      <w:pPr>
        <w:ind w:left="426"/>
        <w:jc w:val="both"/>
        <w:rPr>
          <w:rFonts w:ascii="Tahoma" w:hAnsi="Tahoma" w:cs="Tahoma"/>
          <w:sz w:val="18"/>
          <w:szCs w:val="18"/>
        </w:rPr>
      </w:pPr>
    </w:p>
    <w:p w14:paraId="1ECFEC2D" w14:textId="77777777" w:rsidR="002208EB" w:rsidRPr="005516AB" w:rsidRDefault="00BF23A1" w:rsidP="002208EB">
      <w:pPr>
        <w:jc w:val="both"/>
        <w:rPr>
          <w:rFonts w:ascii="Tahoma" w:hAnsi="Tahoma" w:cs="Tahoma"/>
          <w:b/>
          <w:sz w:val="18"/>
          <w:szCs w:val="18"/>
        </w:rPr>
      </w:pPr>
      <w:r w:rsidRPr="005516AB">
        <w:rPr>
          <w:rFonts w:ascii="Tahoma" w:hAnsi="Tahoma" w:cs="Tahoma"/>
          <w:b/>
          <w:sz w:val="18"/>
          <w:szCs w:val="18"/>
        </w:rPr>
        <w:t>VIII</w:t>
      </w:r>
      <w:r w:rsidR="002208EB" w:rsidRPr="005516AB">
        <w:rPr>
          <w:rFonts w:ascii="Tahoma" w:hAnsi="Tahoma" w:cs="Tahoma"/>
          <w:b/>
          <w:sz w:val="18"/>
          <w:szCs w:val="18"/>
        </w:rPr>
        <w:t>.</w:t>
      </w:r>
      <w:r w:rsidR="000809DD" w:rsidRPr="005516AB">
        <w:rPr>
          <w:rFonts w:ascii="Tahoma" w:hAnsi="Tahoma" w:cs="Tahoma"/>
          <w:b/>
          <w:sz w:val="18"/>
          <w:szCs w:val="18"/>
        </w:rPr>
        <w:t xml:space="preserve"> </w:t>
      </w:r>
      <w:r w:rsidR="002208EB" w:rsidRPr="005516AB">
        <w:rPr>
          <w:rFonts w:ascii="Tahoma" w:hAnsi="Tahoma" w:cs="Tahoma"/>
          <w:b/>
          <w:sz w:val="18"/>
          <w:szCs w:val="18"/>
        </w:rPr>
        <w:t xml:space="preserve"> PODWYKONAWCY</w:t>
      </w:r>
    </w:p>
    <w:p w14:paraId="29A431B9" w14:textId="77777777" w:rsidR="002208EB" w:rsidRPr="005516AB" w:rsidRDefault="002208EB" w:rsidP="002208EB">
      <w:pPr>
        <w:jc w:val="both"/>
        <w:rPr>
          <w:rFonts w:ascii="Tahoma" w:hAnsi="Tahoma" w:cs="Tahoma"/>
          <w:b/>
          <w:sz w:val="18"/>
          <w:szCs w:val="18"/>
        </w:rPr>
      </w:pPr>
    </w:p>
    <w:p w14:paraId="1B14429A" w14:textId="77777777" w:rsidR="002208EB" w:rsidRPr="005516AB" w:rsidRDefault="000809DD" w:rsidP="00DB565E">
      <w:pPr>
        <w:numPr>
          <w:ilvl w:val="0"/>
          <w:numId w:val="61"/>
        </w:numPr>
        <w:jc w:val="both"/>
        <w:rPr>
          <w:rFonts w:ascii="Tahoma" w:hAnsi="Tahoma" w:cs="Tahoma"/>
          <w:sz w:val="18"/>
          <w:szCs w:val="18"/>
        </w:rPr>
      </w:pPr>
      <w:r w:rsidRPr="005516AB">
        <w:rPr>
          <w:rFonts w:ascii="Tahoma" w:hAnsi="Tahoma" w:cs="Tahoma"/>
          <w:sz w:val="18"/>
          <w:szCs w:val="18"/>
        </w:rPr>
        <w:t xml:space="preserve">Wykonawca, który zamierza powierzyć wykonanie części robót innej firmie (podwykonawcy) jest zobowiązany do: </w:t>
      </w:r>
    </w:p>
    <w:p w14:paraId="734BD0DA"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 xml:space="preserve">określenia w złożonej ofercie (na formularzu stanowiącym załącznik do SWZ lub na oddzielnym oświadczeniu) informacji jaka część przedmiotu zamówienia będzie realizowana przez podwykonawców z podaniem jego danych jeżeli są znane; </w:t>
      </w:r>
    </w:p>
    <w:p w14:paraId="3E984344"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 xml:space="preserve">wynagrodzenie za roboty budowlane wykonane za pośrednictwem podwykonawców i dalszych podwykonawców Zamawiający ureguluje na zasadach określonych w umowie; </w:t>
      </w:r>
    </w:p>
    <w:p w14:paraId="72595C25"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 xml:space="preserve">przy realizacji zamówienia z udziałem podwykonawcy zastosowanie mają przepisy art. 447, 462-465 ustawy </w:t>
      </w:r>
      <w:proofErr w:type="spellStart"/>
      <w:r w:rsidRPr="005516AB">
        <w:rPr>
          <w:rFonts w:ascii="Tahoma" w:hAnsi="Tahoma" w:cs="Tahoma"/>
          <w:sz w:val="18"/>
          <w:szCs w:val="18"/>
        </w:rPr>
        <w:t>Pzp</w:t>
      </w:r>
      <w:proofErr w:type="spellEnd"/>
      <w:r w:rsidRPr="005516AB">
        <w:rPr>
          <w:rFonts w:ascii="Tahoma" w:hAnsi="Tahoma" w:cs="Tahoma"/>
          <w:sz w:val="18"/>
          <w:szCs w:val="18"/>
        </w:rPr>
        <w:t xml:space="preserve">; </w:t>
      </w:r>
    </w:p>
    <w:p w14:paraId="6930EC7A"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 xml:space="preserve">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 </w:t>
      </w:r>
    </w:p>
    <w:p w14:paraId="14ECFA09"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 xml:space="preserve">dla podwykonawców zgłoszonych w trakcie realizacji zamówienia, zapisy pkt. 4) stosuje się odpowiednio; </w:t>
      </w:r>
    </w:p>
    <w:p w14:paraId="6240EC75"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jeżeli Zamawiający stwierdzi, że wobec danego podwykonawcy zachodzą podstawy wykluczenia, Wykonawca obowiązany jest zastąpić tego podwykonawcę lub zrezygnować z powierzenia wykonania części zamówienia podwykonawcy;</w:t>
      </w:r>
    </w:p>
    <w:p w14:paraId="6FBC1F64" w14:textId="77777777" w:rsidR="002208EB"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lastRenderedPageBreak/>
        <w:t xml:space="preserve">powierzenie wykonania części zamówienia podwykonawcom nie zwalnia Wykonawcy z odpowiedzialności za należyte wykonanie tego zamówienia; </w:t>
      </w:r>
    </w:p>
    <w:p w14:paraId="1F0D25D5" w14:textId="77777777" w:rsidR="00106CCF" w:rsidRPr="005516AB" w:rsidRDefault="000809DD" w:rsidP="00DB565E">
      <w:pPr>
        <w:numPr>
          <w:ilvl w:val="1"/>
          <w:numId w:val="62"/>
        </w:numPr>
        <w:ind w:left="1134"/>
        <w:jc w:val="both"/>
        <w:rPr>
          <w:rFonts w:ascii="Tahoma" w:hAnsi="Tahoma" w:cs="Tahoma"/>
          <w:sz w:val="18"/>
          <w:szCs w:val="18"/>
        </w:rPr>
      </w:pPr>
      <w:r w:rsidRPr="005516AB">
        <w:rPr>
          <w:rFonts w:ascii="Tahoma" w:hAnsi="Tahoma" w:cs="Tahoma"/>
          <w:sz w:val="18"/>
          <w:szCs w:val="18"/>
        </w:rPr>
        <w:t>Zamawiający nie wymaga, aby Wykonawca składał dokumenty lub oświadczenia o braku podstaw do wykluczenia odnoszące się do podwykonawcy który n</w:t>
      </w:r>
      <w:r w:rsidR="006636BB" w:rsidRPr="005516AB">
        <w:rPr>
          <w:rFonts w:ascii="Tahoma" w:hAnsi="Tahoma" w:cs="Tahoma"/>
          <w:sz w:val="18"/>
          <w:szCs w:val="18"/>
        </w:rPr>
        <w:t>ie udostępnił swoich zasobów;</w:t>
      </w:r>
    </w:p>
    <w:p w14:paraId="56712270" w14:textId="77777777" w:rsidR="00106CCF" w:rsidRPr="005516AB" w:rsidRDefault="00106CCF" w:rsidP="00B149DE">
      <w:pPr>
        <w:suppressAutoHyphens/>
        <w:jc w:val="both"/>
        <w:rPr>
          <w:rFonts w:ascii="Tahoma" w:hAnsi="Tahoma" w:cs="Tahoma"/>
          <w:b/>
          <w:bCs/>
          <w:sz w:val="18"/>
          <w:szCs w:val="18"/>
        </w:rPr>
      </w:pPr>
    </w:p>
    <w:p w14:paraId="1CEA43B6" w14:textId="77777777" w:rsidR="00BF23A1" w:rsidRPr="005516AB" w:rsidRDefault="00BF23A1" w:rsidP="0049408B">
      <w:pPr>
        <w:spacing w:before="360" w:after="120"/>
        <w:jc w:val="both"/>
        <w:outlineLvl w:val="1"/>
        <w:rPr>
          <w:rFonts w:ascii="Tahoma" w:hAnsi="Tahoma" w:cs="Tahoma"/>
          <w:b/>
          <w:bCs/>
          <w:caps/>
          <w:sz w:val="18"/>
          <w:szCs w:val="18"/>
        </w:rPr>
      </w:pPr>
      <w:r w:rsidRPr="005516AB">
        <w:rPr>
          <w:rFonts w:ascii="Tahoma" w:hAnsi="Tahoma" w:cs="Tahoma"/>
          <w:b/>
          <w:bCs/>
          <w:caps/>
          <w:sz w:val="18"/>
          <w:szCs w:val="18"/>
        </w:rPr>
        <w:t>I</w:t>
      </w:r>
      <w:r w:rsidR="002208EB" w:rsidRPr="005516AB">
        <w:rPr>
          <w:rFonts w:ascii="Tahoma" w:hAnsi="Tahoma" w:cs="Tahoma"/>
          <w:b/>
          <w:bCs/>
          <w:caps/>
          <w:sz w:val="18"/>
          <w:szCs w:val="18"/>
        </w:rPr>
        <w:t>X</w:t>
      </w:r>
      <w:r w:rsidR="0049408B" w:rsidRPr="005516AB">
        <w:rPr>
          <w:rFonts w:ascii="Tahoma" w:hAnsi="Tahoma" w:cs="Tahoma"/>
          <w:b/>
          <w:bCs/>
          <w:caps/>
          <w:sz w:val="18"/>
          <w:szCs w:val="18"/>
        </w:rPr>
        <w:t xml:space="preserve">.    Podmiotowe środki dowodowe. Oświadczenia i dokumenty, jakie zobowiązani są </w:t>
      </w:r>
      <w:r w:rsidR="0049408B" w:rsidRPr="005516AB">
        <w:rPr>
          <w:rFonts w:ascii="Tahoma" w:hAnsi="Tahoma" w:cs="Tahoma"/>
          <w:b/>
          <w:bCs/>
          <w:caps/>
          <w:sz w:val="18"/>
          <w:szCs w:val="18"/>
        </w:rPr>
        <w:br/>
        <w:t xml:space="preserve">                dostarczyć Wykonawcy w celu potwierdzenia spełniania warunków udziału </w:t>
      </w:r>
      <w:r w:rsidR="0049408B" w:rsidRPr="005516AB">
        <w:rPr>
          <w:rFonts w:ascii="Tahoma" w:hAnsi="Tahoma" w:cs="Tahoma"/>
          <w:b/>
          <w:bCs/>
          <w:caps/>
          <w:sz w:val="18"/>
          <w:szCs w:val="18"/>
        </w:rPr>
        <w:br/>
        <w:t xml:space="preserve">                w postępowaniu oraz wykazania braku podstaw wykluczenia</w:t>
      </w:r>
    </w:p>
    <w:p w14:paraId="62345529" w14:textId="77777777" w:rsidR="0049408B" w:rsidRPr="005516AB" w:rsidRDefault="0049408B" w:rsidP="00DB565E">
      <w:pPr>
        <w:numPr>
          <w:ilvl w:val="0"/>
          <w:numId w:val="33"/>
        </w:numPr>
        <w:ind w:left="426" w:hanging="357"/>
        <w:jc w:val="both"/>
        <w:textAlignment w:val="baseline"/>
        <w:rPr>
          <w:rFonts w:ascii="Tahoma" w:hAnsi="Tahoma" w:cs="Tahoma"/>
          <w:sz w:val="18"/>
          <w:szCs w:val="18"/>
        </w:rPr>
      </w:pPr>
      <w:r w:rsidRPr="005516AB">
        <w:rPr>
          <w:rFonts w:ascii="Tahoma" w:hAnsi="Tahoma" w:cs="Tahoma"/>
          <w:sz w:val="18"/>
          <w:szCs w:val="18"/>
        </w:rPr>
        <w:t xml:space="preserve">Do oferty Wykonawca zobowiązany jest dołączyć aktualne na dzień składania ofert oświadczenie </w:t>
      </w:r>
      <w:r w:rsidR="00FB7367" w:rsidRPr="005516AB">
        <w:rPr>
          <w:rFonts w:ascii="Tahoma" w:hAnsi="Tahoma" w:cs="Tahoma"/>
          <w:sz w:val="18"/>
          <w:szCs w:val="18"/>
        </w:rPr>
        <w:t xml:space="preserve"> dotyczące potwierdzenia spełnienia warunków udziału w postępowaniu – zgodnie z </w:t>
      </w:r>
      <w:r w:rsidR="00FB7367" w:rsidRPr="005516AB">
        <w:rPr>
          <w:rFonts w:ascii="Tahoma" w:hAnsi="Tahoma" w:cs="Tahoma"/>
          <w:b/>
          <w:bCs/>
          <w:sz w:val="18"/>
          <w:szCs w:val="18"/>
        </w:rPr>
        <w:t xml:space="preserve">Załącznikiem nr </w:t>
      </w:r>
      <w:r w:rsidR="00106CCF" w:rsidRPr="005516AB">
        <w:rPr>
          <w:rFonts w:ascii="Tahoma" w:hAnsi="Tahoma" w:cs="Tahoma"/>
          <w:b/>
          <w:bCs/>
          <w:sz w:val="18"/>
          <w:szCs w:val="18"/>
        </w:rPr>
        <w:t>2</w:t>
      </w:r>
      <w:r w:rsidR="00FB7367" w:rsidRPr="005516AB">
        <w:rPr>
          <w:rFonts w:ascii="Tahoma" w:hAnsi="Tahoma" w:cs="Tahoma"/>
          <w:b/>
          <w:bCs/>
          <w:sz w:val="18"/>
          <w:szCs w:val="18"/>
        </w:rPr>
        <w:t xml:space="preserve"> do SWZ</w:t>
      </w:r>
      <w:r w:rsidR="00FB7367" w:rsidRPr="005516AB">
        <w:rPr>
          <w:rFonts w:ascii="Tahoma" w:hAnsi="Tahoma" w:cs="Tahoma"/>
          <w:sz w:val="18"/>
          <w:szCs w:val="18"/>
        </w:rPr>
        <w:t xml:space="preserve"> i oświadczenie </w:t>
      </w:r>
      <w:r w:rsidRPr="005516AB">
        <w:rPr>
          <w:rFonts w:ascii="Tahoma" w:hAnsi="Tahoma" w:cs="Tahoma"/>
          <w:sz w:val="18"/>
          <w:szCs w:val="18"/>
        </w:rPr>
        <w:t xml:space="preserve">o braku podstaw do wykluczenia z postępowania – zgodnie z </w:t>
      </w:r>
      <w:r w:rsidRPr="005516AB">
        <w:rPr>
          <w:rFonts w:ascii="Tahoma" w:hAnsi="Tahoma" w:cs="Tahoma"/>
          <w:b/>
          <w:bCs/>
          <w:sz w:val="18"/>
          <w:szCs w:val="18"/>
        </w:rPr>
        <w:t xml:space="preserve">Załącznikiem nr </w:t>
      </w:r>
      <w:r w:rsidR="00106CCF" w:rsidRPr="005516AB">
        <w:rPr>
          <w:rFonts w:ascii="Tahoma" w:hAnsi="Tahoma" w:cs="Tahoma"/>
          <w:b/>
          <w:bCs/>
          <w:sz w:val="18"/>
          <w:szCs w:val="18"/>
        </w:rPr>
        <w:t>2</w:t>
      </w:r>
      <w:r w:rsidR="00FB7367" w:rsidRPr="005516AB">
        <w:rPr>
          <w:rFonts w:ascii="Tahoma" w:hAnsi="Tahoma" w:cs="Tahoma"/>
          <w:b/>
          <w:bCs/>
          <w:sz w:val="18"/>
          <w:szCs w:val="18"/>
        </w:rPr>
        <w:t>A</w:t>
      </w:r>
      <w:r w:rsidRPr="005516AB">
        <w:rPr>
          <w:rFonts w:ascii="Tahoma" w:hAnsi="Tahoma" w:cs="Tahoma"/>
          <w:b/>
          <w:bCs/>
          <w:sz w:val="18"/>
          <w:szCs w:val="18"/>
        </w:rPr>
        <w:t xml:space="preserve"> do SWZ</w:t>
      </w:r>
      <w:r w:rsidR="008E2807" w:rsidRPr="005516AB">
        <w:rPr>
          <w:rFonts w:ascii="Tahoma" w:hAnsi="Tahoma" w:cs="Tahoma"/>
          <w:sz w:val="18"/>
          <w:szCs w:val="18"/>
        </w:rPr>
        <w:t>.</w:t>
      </w:r>
    </w:p>
    <w:p w14:paraId="0CB40101" w14:textId="77777777" w:rsidR="0049408B" w:rsidRPr="005516AB" w:rsidRDefault="0049408B" w:rsidP="00DB565E">
      <w:pPr>
        <w:numPr>
          <w:ilvl w:val="0"/>
          <w:numId w:val="33"/>
        </w:numPr>
        <w:ind w:left="426" w:hanging="357"/>
        <w:jc w:val="both"/>
        <w:textAlignment w:val="baseline"/>
        <w:rPr>
          <w:rFonts w:ascii="Tahoma" w:hAnsi="Tahoma" w:cs="Tahoma"/>
          <w:sz w:val="18"/>
          <w:szCs w:val="18"/>
        </w:rPr>
      </w:pPr>
      <w:r w:rsidRPr="005516AB">
        <w:rPr>
          <w:rFonts w:ascii="Tahoma" w:hAnsi="Tahoma" w:cs="Tahoma"/>
          <w:sz w:val="18"/>
          <w:szCs w:val="18"/>
        </w:rPr>
        <w:t>Informacje zawarte w oświadczeniu, o którym mowa w pkt 1 stanowią wstępne potwierdzenie, że Wykonawca nie podlega wykluczeniu</w:t>
      </w:r>
      <w:r w:rsidR="0072399E" w:rsidRPr="005516AB">
        <w:rPr>
          <w:rFonts w:ascii="Tahoma" w:hAnsi="Tahoma" w:cs="Tahoma"/>
          <w:sz w:val="18"/>
          <w:szCs w:val="18"/>
        </w:rPr>
        <w:t>.</w:t>
      </w:r>
    </w:p>
    <w:p w14:paraId="7097478C" w14:textId="77777777" w:rsidR="003D6EF3" w:rsidRPr="005516AB" w:rsidRDefault="003D6EF3" w:rsidP="00DB565E">
      <w:pPr>
        <w:numPr>
          <w:ilvl w:val="0"/>
          <w:numId w:val="33"/>
        </w:numPr>
        <w:autoSpaceDE w:val="0"/>
        <w:autoSpaceDN w:val="0"/>
        <w:adjustRightInd w:val="0"/>
        <w:ind w:left="426"/>
        <w:jc w:val="both"/>
        <w:rPr>
          <w:rFonts w:ascii="Tahoma" w:hAnsi="Tahoma" w:cs="Tahoma"/>
          <w:sz w:val="18"/>
          <w:szCs w:val="18"/>
        </w:rPr>
      </w:pPr>
      <w:r w:rsidRPr="005516AB">
        <w:rPr>
          <w:rFonts w:ascii="Tahoma" w:hAnsi="Tahoma" w:cs="Tahoma"/>
          <w:b/>
          <w:sz w:val="18"/>
          <w:szCs w:val="18"/>
        </w:rPr>
        <w:t>Zamawiający w celu potwierdzenia spełnienia warunków udziału w postępowaniu</w:t>
      </w:r>
      <w:r w:rsidRPr="005516AB">
        <w:rPr>
          <w:rFonts w:ascii="Tahoma" w:hAnsi="Tahoma" w:cs="Tahoma"/>
          <w:sz w:val="18"/>
          <w:szCs w:val="18"/>
        </w:rPr>
        <w:t xml:space="preserve">, wezwie wykonawcę, którego oferta została najwyżej oceniona, do złożenia w wyznaczonym terminie, nie krótszym niż 5 dni od dnia wezwania, następujących podmiotowych środków dowodowych, aktualnych na dzień złożenia tj. [art. 274 ust. 1 ustawy </w:t>
      </w:r>
      <w:proofErr w:type="spellStart"/>
      <w:r w:rsidRPr="005516AB">
        <w:rPr>
          <w:rFonts w:ascii="Tahoma" w:hAnsi="Tahoma" w:cs="Tahoma"/>
          <w:sz w:val="18"/>
          <w:szCs w:val="18"/>
        </w:rPr>
        <w:t>pzp</w:t>
      </w:r>
      <w:proofErr w:type="spellEnd"/>
      <w:r w:rsidRPr="005516AB">
        <w:rPr>
          <w:rFonts w:ascii="Tahoma" w:hAnsi="Tahoma" w:cs="Tahoma"/>
          <w:sz w:val="18"/>
          <w:szCs w:val="18"/>
        </w:rPr>
        <w:t xml:space="preserve">]: </w:t>
      </w:r>
    </w:p>
    <w:p w14:paraId="76A0AAEF" w14:textId="77777777" w:rsidR="003D6EF3" w:rsidRPr="005516AB" w:rsidRDefault="003D6EF3" w:rsidP="00DB565E">
      <w:pPr>
        <w:numPr>
          <w:ilvl w:val="1"/>
          <w:numId w:val="33"/>
        </w:numPr>
        <w:autoSpaceDE w:val="0"/>
        <w:autoSpaceDN w:val="0"/>
        <w:adjustRightInd w:val="0"/>
        <w:ind w:left="851" w:hanging="425"/>
        <w:jc w:val="both"/>
        <w:rPr>
          <w:rFonts w:ascii="Tahoma" w:hAnsi="Tahoma" w:cs="Tahoma"/>
          <w:sz w:val="18"/>
          <w:szCs w:val="18"/>
        </w:rPr>
      </w:pPr>
      <w:r w:rsidRPr="005516AB">
        <w:rPr>
          <w:rFonts w:ascii="Tahoma" w:hAnsi="Tahoma" w:cs="Tahoma"/>
          <w:sz w:val="18"/>
          <w:szCs w:val="18"/>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0CCA9461" w14:textId="77777777" w:rsidR="003D6EF3" w:rsidRPr="005516AB" w:rsidRDefault="003D6EF3" w:rsidP="007A1CBE">
      <w:pPr>
        <w:autoSpaceDE w:val="0"/>
        <w:autoSpaceDN w:val="0"/>
        <w:adjustRightInd w:val="0"/>
        <w:ind w:left="720"/>
        <w:jc w:val="both"/>
        <w:rPr>
          <w:rFonts w:ascii="Tahoma" w:hAnsi="Tahoma" w:cs="Tahoma"/>
          <w:sz w:val="18"/>
          <w:szCs w:val="18"/>
        </w:rPr>
      </w:pPr>
      <w:r w:rsidRPr="005516AB">
        <w:rPr>
          <w:rFonts w:ascii="Tahoma" w:hAnsi="Tahoma" w:cs="Tahoma"/>
          <w:sz w:val="18"/>
          <w:szCs w:val="18"/>
        </w:rPr>
        <w:t xml:space="preserve">Wykaz należy przygotować wg wzoru stanowiącego </w:t>
      </w:r>
      <w:r w:rsidRPr="005516AB">
        <w:rPr>
          <w:rFonts w:ascii="Tahoma" w:hAnsi="Tahoma" w:cs="Tahoma"/>
          <w:b/>
          <w:sz w:val="18"/>
          <w:szCs w:val="18"/>
        </w:rPr>
        <w:t xml:space="preserve">załącznik nr </w:t>
      </w:r>
      <w:r w:rsidR="00BF23A1" w:rsidRPr="005516AB">
        <w:rPr>
          <w:rFonts w:ascii="Tahoma" w:hAnsi="Tahoma" w:cs="Tahoma"/>
          <w:b/>
          <w:sz w:val="18"/>
          <w:szCs w:val="18"/>
        </w:rPr>
        <w:t>8</w:t>
      </w:r>
      <w:r w:rsidRPr="005516AB">
        <w:rPr>
          <w:rFonts w:ascii="Tahoma" w:hAnsi="Tahoma" w:cs="Tahoma"/>
          <w:b/>
          <w:sz w:val="18"/>
          <w:szCs w:val="18"/>
        </w:rPr>
        <w:t xml:space="preserve"> do SWZ</w:t>
      </w:r>
      <w:r w:rsidRPr="005516AB">
        <w:rPr>
          <w:rFonts w:ascii="Tahoma" w:hAnsi="Tahoma" w:cs="Tahoma"/>
          <w:sz w:val="18"/>
          <w:szCs w:val="18"/>
        </w:rPr>
        <w:t xml:space="preserve">. </w:t>
      </w:r>
    </w:p>
    <w:p w14:paraId="52AB02F6" w14:textId="77777777" w:rsidR="003D6EF3" w:rsidRPr="005516AB" w:rsidRDefault="003D6EF3" w:rsidP="00DB565E">
      <w:pPr>
        <w:numPr>
          <w:ilvl w:val="1"/>
          <w:numId w:val="33"/>
        </w:numPr>
        <w:autoSpaceDE w:val="0"/>
        <w:autoSpaceDN w:val="0"/>
        <w:adjustRightInd w:val="0"/>
        <w:ind w:left="851" w:hanging="425"/>
        <w:jc w:val="both"/>
        <w:rPr>
          <w:rFonts w:ascii="Tahoma" w:hAnsi="Tahoma" w:cs="Tahoma"/>
          <w:sz w:val="18"/>
          <w:szCs w:val="18"/>
        </w:rPr>
      </w:pPr>
      <w:r w:rsidRPr="005516AB">
        <w:rPr>
          <w:rFonts w:ascii="Tahoma" w:hAnsi="Tahoma" w:cs="Tahoma"/>
          <w:b/>
          <w:sz w:val="18"/>
          <w:szCs w:val="18"/>
        </w:rPr>
        <w:t>wykazu osób</w:t>
      </w:r>
      <w:r w:rsidRPr="005516AB">
        <w:rPr>
          <w:rFonts w:ascii="Tahoma" w:hAnsi="Tahoma" w:cs="Tahoma"/>
          <w:sz w:val="18"/>
          <w:szCs w:val="18"/>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9D7A47" w14:textId="77777777" w:rsidR="003D6EF3" w:rsidRPr="005516AB" w:rsidRDefault="00841126" w:rsidP="007A1CBE">
      <w:pPr>
        <w:autoSpaceDE w:val="0"/>
        <w:autoSpaceDN w:val="0"/>
        <w:adjustRightInd w:val="0"/>
        <w:ind w:left="709"/>
        <w:jc w:val="both"/>
        <w:rPr>
          <w:rFonts w:ascii="Tahoma" w:hAnsi="Tahoma" w:cs="Tahoma"/>
          <w:sz w:val="18"/>
          <w:szCs w:val="18"/>
        </w:rPr>
      </w:pPr>
      <w:r w:rsidRPr="005516AB">
        <w:rPr>
          <w:rFonts w:ascii="Tahoma" w:hAnsi="Tahoma" w:cs="Tahoma"/>
          <w:sz w:val="18"/>
          <w:szCs w:val="18"/>
        </w:rPr>
        <w:t xml:space="preserve">   </w:t>
      </w:r>
      <w:r w:rsidR="003D6EF3" w:rsidRPr="005516AB">
        <w:rPr>
          <w:rFonts w:ascii="Tahoma" w:hAnsi="Tahoma" w:cs="Tahoma"/>
          <w:sz w:val="18"/>
          <w:szCs w:val="18"/>
        </w:rPr>
        <w:t xml:space="preserve">Wykaz osób przewidzianych do realizacji zamówienia należy przygotować wg wzoru stanowiącego </w:t>
      </w:r>
      <w:r w:rsidR="003D6EF3" w:rsidRPr="005516AB">
        <w:rPr>
          <w:rFonts w:ascii="Tahoma" w:hAnsi="Tahoma" w:cs="Tahoma"/>
          <w:b/>
          <w:sz w:val="18"/>
          <w:szCs w:val="18"/>
        </w:rPr>
        <w:t xml:space="preserve">załącznik nr </w:t>
      </w:r>
      <w:r w:rsidR="00BF23A1" w:rsidRPr="005516AB">
        <w:rPr>
          <w:rFonts w:ascii="Tahoma" w:hAnsi="Tahoma" w:cs="Tahoma"/>
          <w:b/>
          <w:sz w:val="18"/>
          <w:szCs w:val="18"/>
        </w:rPr>
        <w:t>7</w:t>
      </w:r>
      <w:r w:rsidRPr="005516AB">
        <w:rPr>
          <w:rFonts w:ascii="Tahoma" w:hAnsi="Tahoma" w:cs="Tahoma"/>
          <w:b/>
          <w:sz w:val="18"/>
          <w:szCs w:val="18"/>
        </w:rPr>
        <w:br/>
        <w:t xml:space="preserve"> </w:t>
      </w:r>
      <w:r w:rsidR="003D6EF3" w:rsidRPr="005516AB">
        <w:rPr>
          <w:rFonts w:ascii="Tahoma" w:hAnsi="Tahoma" w:cs="Tahoma"/>
          <w:b/>
          <w:sz w:val="18"/>
          <w:szCs w:val="18"/>
        </w:rPr>
        <w:t xml:space="preserve"> </w:t>
      </w:r>
      <w:r w:rsidRPr="005516AB">
        <w:rPr>
          <w:rFonts w:ascii="Tahoma" w:hAnsi="Tahoma" w:cs="Tahoma"/>
          <w:b/>
          <w:sz w:val="18"/>
          <w:szCs w:val="18"/>
        </w:rPr>
        <w:t xml:space="preserve"> </w:t>
      </w:r>
      <w:r w:rsidR="003D6EF3" w:rsidRPr="005516AB">
        <w:rPr>
          <w:rFonts w:ascii="Tahoma" w:hAnsi="Tahoma" w:cs="Tahoma"/>
          <w:b/>
          <w:sz w:val="18"/>
          <w:szCs w:val="18"/>
        </w:rPr>
        <w:t>do SWZ.</w:t>
      </w:r>
      <w:r w:rsidR="003D6EF3" w:rsidRPr="005516AB">
        <w:rPr>
          <w:rFonts w:ascii="Tahoma" w:hAnsi="Tahoma" w:cs="Tahoma"/>
          <w:sz w:val="18"/>
          <w:szCs w:val="18"/>
        </w:rPr>
        <w:t xml:space="preserve"> </w:t>
      </w:r>
    </w:p>
    <w:p w14:paraId="0568A048" w14:textId="77777777" w:rsidR="00E708E7" w:rsidRPr="005516AB" w:rsidRDefault="00841126" w:rsidP="007A1CBE">
      <w:pPr>
        <w:ind w:left="709"/>
        <w:jc w:val="both"/>
        <w:textAlignment w:val="baseline"/>
        <w:rPr>
          <w:rFonts w:ascii="Tahoma" w:hAnsi="Tahoma" w:cs="Tahoma"/>
          <w:sz w:val="18"/>
          <w:szCs w:val="18"/>
        </w:rPr>
      </w:pPr>
      <w:r w:rsidRPr="005516AB">
        <w:rPr>
          <w:rFonts w:ascii="Tahoma" w:hAnsi="Tahoma" w:cs="Tahoma"/>
          <w:sz w:val="18"/>
          <w:szCs w:val="18"/>
        </w:rPr>
        <w:t xml:space="preserve">  </w:t>
      </w:r>
      <w:r w:rsidR="003D6EF3" w:rsidRPr="005516AB">
        <w:rPr>
          <w:rFonts w:ascii="Tahoma" w:hAnsi="Tahoma" w:cs="Tahoma"/>
          <w:sz w:val="18"/>
          <w:szCs w:val="18"/>
        </w:rPr>
        <w:t>Do wykazu można dołączyć dokumenty potwierdzające posiadanie wymaganych uprawnień tj. decyzję o nadaniu</w:t>
      </w:r>
      <w:r w:rsidRPr="005516AB">
        <w:rPr>
          <w:rFonts w:ascii="Tahoma" w:hAnsi="Tahoma" w:cs="Tahoma"/>
          <w:sz w:val="18"/>
          <w:szCs w:val="18"/>
        </w:rPr>
        <w:br/>
      </w:r>
      <w:r w:rsidR="003D6EF3" w:rsidRPr="005516AB">
        <w:rPr>
          <w:rFonts w:ascii="Tahoma" w:hAnsi="Tahoma" w:cs="Tahoma"/>
          <w:sz w:val="18"/>
          <w:szCs w:val="18"/>
        </w:rPr>
        <w:t xml:space="preserve"> </w:t>
      </w:r>
      <w:r w:rsidRPr="005516AB">
        <w:rPr>
          <w:rFonts w:ascii="Tahoma" w:hAnsi="Tahoma" w:cs="Tahoma"/>
          <w:sz w:val="18"/>
          <w:szCs w:val="18"/>
        </w:rPr>
        <w:t xml:space="preserve"> </w:t>
      </w:r>
      <w:r w:rsidR="003D6EF3" w:rsidRPr="005516AB">
        <w:rPr>
          <w:rFonts w:ascii="Tahoma" w:hAnsi="Tahoma" w:cs="Tahoma"/>
          <w:sz w:val="18"/>
          <w:szCs w:val="18"/>
        </w:rPr>
        <w:t>wymaganych uprawnień oraz aktualne zaświadczenie o wpisie do właściwej izby zawodowej.</w:t>
      </w:r>
    </w:p>
    <w:p w14:paraId="19D99D43" w14:textId="77777777" w:rsidR="00841126" w:rsidRPr="005516AB" w:rsidRDefault="00841126" w:rsidP="007A1CBE">
      <w:pPr>
        <w:ind w:left="284"/>
        <w:jc w:val="both"/>
        <w:textAlignment w:val="baseline"/>
        <w:rPr>
          <w:rFonts w:ascii="Tahoma" w:hAnsi="Tahoma" w:cs="Tahoma"/>
          <w:sz w:val="18"/>
          <w:szCs w:val="18"/>
        </w:rPr>
      </w:pPr>
      <w:r w:rsidRPr="005516AB">
        <w:rPr>
          <w:rFonts w:ascii="Tahoma" w:hAnsi="Tahoma" w:cs="Tahoma"/>
          <w:sz w:val="18"/>
          <w:szCs w:val="18"/>
        </w:rPr>
        <w:t>3.3  Ubezpieczenie od odpowiedzialności cywilnej w zakresie prowadzonej działalności związanej z przedmiotem</w:t>
      </w:r>
      <w:r w:rsidRPr="005516AB">
        <w:rPr>
          <w:rFonts w:ascii="Tahoma" w:hAnsi="Tahoma" w:cs="Tahoma"/>
          <w:sz w:val="18"/>
          <w:szCs w:val="18"/>
        </w:rPr>
        <w:br/>
        <w:t xml:space="preserve">        zamówienia (wykonywaniem robót budowlanych) na sumę gwarancyjną określoną przez Zamawiającego nie </w:t>
      </w:r>
      <w:r w:rsidRPr="005516AB">
        <w:rPr>
          <w:rFonts w:ascii="Tahoma" w:hAnsi="Tahoma" w:cs="Tahoma"/>
          <w:sz w:val="18"/>
          <w:szCs w:val="18"/>
        </w:rPr>
        <w:br/>
        <w:t xml:space="preserve">        mniejszą niż 500 000,00 PLN.</w:t>
      </w:r>
    </w:p>
    <w:p w14:paraId="4C72C22B" w14:textId="77777777" w:rsidR="00E708E7" w:rsidRPr="005516AB" w:rsidRDefault="00E708E7" w:rsidP="00DB565E">
      <w:pPr>
        <w:numPr>
          <w:ilvl w:val="0"/>
          <w:numId w:val="33"/>
        </w:numPr>
        <w:autoSpaceDE w:val="0"/>
        <w:autoSpaceDN w:val="0"/>
        <w:adjustRightInd w:val="0"/>
        <w:ind w:left="426"/>
        <w:jc w:val="both"/>
        <w:rPr>
          <w:rFonts w:ascii="Tahoma" w:hAnsi="Tahoma" w:cs="Tahoma"/>
          <w:sz w:val="18"/>
          <w:szCs w:val="18"/>
        </w:rPr>
      </w:pPr>
      <w:r w:rsidRPr="005516AB">
        <w:rPr>
          <w:rFonts w:ascii="Tahoma" w:hAnsi="Tahoma" w:cs="Tahoma"/>
          <w:b/>
          <w:bCs/>
          <w:sz w:val="18"/>
          <w:szCs w:val="18"/>
        </w:rPr>
        <w:t xml:space="preserve">W celu potwierdzenia braku podstaw wykluczenia wykonawcy z udziału w postępowaniu </w:t>
      </w:r>
      <w:r w:rsidRPr="005516AB">
        <w:rPr>
          <w:rFonts w:ascii="Tahoma" w:hAnsi="Tahoma" w:cs="Tahoma"/>
          <w:sz w:val="18"/>
          <w:szCs w:val="18"/>
        </w:rPr>
        <w:t xml:space="preserve">o udzielenie zamówienia publicznego [na podstawie art. 108 i 109 ustawy </w:t>
      </w:r>
      <w:proofErr w:type="spellStart"/>
      <w:r w:rsidRPr="005516AB">
        <w:rPr>
          <w:rFonts w:ascii="Tahoma" w:hAnsi="Tahoma" w:cs="Tahoma"/>
          <w:sz w:val="18"/>
          <w:szCs w:val="18"/>
        </w:rPr>
        <w:t>pzp</w:t>
      </w:r>
      <w:proofErr w:type="spellEnd"/>
      <w:r w:rsidRPr="005516AB">
        <w:rPr>
          <w:rFonts w:ascii="Tahoma" w:hAnsi="Tahoma" w:cs="Tahoma"/>
          <w:sz w:val="18"/>
          <w:szCs w:val="18"/>
        </w:rPr>
        <w:t>], zamawiający wezwie wykonawcę, którego oferta została najwyżej oceniona, do złożenia w wyznaczonym terminie, nie krótszym niż 5 dni od dnia wezwania, następujących podmiotowych</w:t>
      </w:r>
      <w:r w:rsidRPr="005516AB">
        <w:rPr>
          <w:rFonts w:ascii="Tahoma" w:hAnsi="Tahoma" w:cs="Tahoma"/>
          <w:b/>
          <w:bCs/>
          <w:sz w:val="18"/>
          <w:szCs w:val="18"/>
        </w:rPr>
        <w:t xml:space="preserve"> środków dowodowych</w:t>
      </w:r>
      <w:r w:rsidRPr="005516AB">
        <w:rPr>
          <w:rFonts w:ascii="Tahoma" w:hAnsi="Tahoma" w:cs="Tahoma"/>
          <w:sz w:val="18"/>
          <w:szCs w:val="18"/>
        </w:rPr>
        <w:t xml:space="preserve">, aktualnych na dzień złożenia tj. </w:t>
      </w:r>
      <w:r w:rsidRPr="005516AB">
        <w:rPr>
          <w:rFonts w:ascii="Tahoma" w:hAnsi="Tahoma" w:cs="Tahoma"/>
          <w:iCs/>
          <w:sz w:val="18"/>
          <w:szCs w:val="18"/>
        </w:rPr>
        <w:t xml:space="preserve">[art. 274 ust. 1 ustawy </w:t>
      </w:r>
      <w:proofErr w:type="spellStart"/>
      <w:r w:rsidRPr="005516AB">
        <w:rPr>
          <w:rFonts w:ascii="Tahoma" w:hAnsi="Tahoma" w:cs="Tahoma"/>
          <w:iCs/>
          <w:sz w:val="18"/>
          <w:szCs w:val="18"/>
        </w:rPr>
        <w:t>pzp</w:t>
      </w:r>
      <w:proofErr w:type="spellEnd"/>
      <w:r w:rsidRPr="005516AB">
        <w:rPr>
          <w:rFonts w:ascii="Tahoma" w:hAnsi="Tahoma" w:cs="Tahoma"/>
          <w:iCs/>
          <w:sz w:val="18"/>
          <w:szCs w:val="18"/>
        </w:rPr>
        <w:t>]:</w:t>
      </w:r>
      <w:r w:rsidRPr="005516AB">
        <w:rPr>
          <w:rFonts w:ascii="Tahoma" w:hAnsi="Tahoma" w:cs="Tahoma"/>
          <w:i/>
          <w:iCs/>
          <w:sz w:val="18"/>
          <w:szCs w:val="18"/>
        </w:rPr>
        <w:t xml:space="preserve"> </w:t>
      </w:r>
    </w:p>
    <w:p w14:paraId="0A594F24" w14:textId="77777777" w:rsidR="007A1CBE" w:rsidRPr="005516AB" w:rsidRDefault="007A1CBE" w:rsidP="00DB565E">
      <w:pPr>
        <w:numPr>
          <w:ilvl w:val="1"/>
          <w:numId w:val="63"/>
        </w:numPr>
        <w:ind w:left="993"/>
        <w:jc w:val="both"/>
        <w:textAlignment w:val="baseline"/>
        <w:rPr>
          <w:rFonts w:ascii="Tahoma" w:hAnsi="Tahoma" w:cs="Tahoma"/>
          <w:sz w:val="18"/>
          <w:szCs w:val="18"/>
        </w:rPr>
      </w:pPr>
      <w:r w:rsidRPr="005516AB">
        <w:rPr>
          <w:rFonts w:ascii="Tahoma" w:hAnsi="Tahoma" w:cs="Tahoma"/>
          <w:b/>
          <w:sz w:val="18"/>
          <w:szCs w:val="18"/>
        </w:rPr>
        <w:t>Oświadczenie wykonawcy, w zakresie art. 108 ust. 1 pkt 5 ustawy PZP,</w:t>
      </w:r>
      <w:r w:rsidRPr="005516AB">
        <w:rPr>
          <w:rFonts w:ascii="Tahoma" w:hAnsi="Tahoma" w:cs="Tahoma"/>
          <w:sz w:val="18"/>
          <w:szCs w:val="18"/>
        </w:rPr>
        <w:t xml:space="preserve"> o braku przynależności do tej samej grupy kapitałowej, w rozumieniu ustawy z dnia 16 lutego 2007 r. o ochronie konkurencji i konsumentów (Dz. U. z 2021 r. poz. 275 </w:t>
      </w:r>
      <w:proofErr w:type="spellStart"/>
      <w:r w:rsidRPr="005516AB">
        <w:rPr>
          <w:rFonts w:ascii="Tahoma" w:hAnsi="Tahoma" w:cs="Tahoma"/>
          <w:sz w:val="18"/>
          <w:szCs w:val="18"/>
        </w:rPr>
        <w:t>t.j</w:t>
      </w:r>
      <w:proofErr w:type="spellEnd"/>
      <w:r w:rsidRPr="005516AB">
        <w:rPr>
          <w:rFonts w:ascii="Tahoma" w:hAnsi="Tahoma" w:cs="Tahoma"/>
          <w:sz w:val="18"/>
          <w:szCs w:val="18"/>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516AB">
        <w:rPr>
          <w:rFonts w:ascii="Tahoma" w:hAnsi="Tahoma" w:cs="Tahoma"/>
          <w:b/>
          <w:bCs/>
          <w:sz w:val="18"/>
          <w:szCs w:val="18"/>
        </w:rPr>
        <w:t>załącznik nr 9 do SWZ</w:t>
      </w:r>
      <w:r w:rsidRPr="005516AB">
        <w:rPr>
          <w:rFonts w:ascii="Tahoma" w:hAnsi="Tahoma" w:cs="Tahoma"/>
          <w:sz w:val="18"/>
          <w:szCs w:val="18"/>
        </w:rPr>
        <w:t>;</w:t>
      </w:r>
    </w:p>
    <w:p w14:paraId="4E9C4EC0" w14:textId="77777777" w:rsidR="006F3DD1" w:rsidRPr="005516AB" w:rsidRDefault="00986E7E" w:rsidP="00DB565E">
      <w:pPr>
        <w:numPr>
          <w:ilvl w:val="1"/>
          <w:numId w:val="63"/>
        </w:numPr>
        <w:ind w:left="993"/>
        <w:jc w:val="both"/>
        <w:textAlignment w:val="baseline"/>
        <w:rPr>
          <w:rFonts w:ascii="Tahoma" w:hAnsi="Tahoma" w:cs="Tahoma"/>
          <w:sz w:val="18"/>
          <w:szCs w:val="18"/>
        </w:rPr>
      </w:pPr>
      <w:r w:rsidRPr="005516AB">
        <w:rPr>
          <w:rFonts w:ascii="Tahoma" w:hAnsi="Tahoma" w:cs="Tahoma"/>
          <w:b/>
          <w:sz w:val="18"/>
          <w:szCs w:val="18"/>
        </w:rPr>
        <w:t>O</w:t>
      </w:r>
      <w:r w:rsidR="006F3DD1" w:rsidRPr="005516AB">
        <w:rPr>
          <w:rFonts w:ascii="Tahoma" w:hAnsi="Tahoma" w:cs="Tahoma"/>
          <w:b/>
          <w:sz w:val="18"/>
          <w:szCs w:val="18"/>
        </w:rPr>
        <w:t>świadczenia wykonawcy</w:t>
      </w:r>
      <w:r w:rsidR="006F3DD1" w:rsidRPr="005516AB">
        <w:rPr>
          <w:rFonts w:ascii="Tahoma" w:hAnsi="Tahoma" w:cs="Tahoma"/>
          <w:sz w:val="18"/>
          <w:szCs w:val="18"/>
        </w:rPr>
        <w:t xml:space="preserve"> o aktualności informacji zawartych w załączonym do oferty oświadczeniu o braku podstaw do wykluczenia, w zakresie podstaw wykluczenia z postępowania</w:t>
      </w:r>
      <w:r w:rsidR="00957915" w:rsidRPr="005516AB">
        <w:rPr>
          <w:rFonts w:ascii="Tahoma" w:hAnsi="Tahoma" w:cs="Tahoma"/>
          <w:sz w:val="18"/>
          <w:szCs w:val="18"/>
        </w:rPr>
        <w:t xml:space="preserve"> wskazanych przez zamawiającego</w:t>
      </w:r>
      <w:r w:rsidR="006F3DD1" w:rsidRPr="005516AB">
        <w:rPr>
          <w:rFonts w:ascii="Tahoma" w:hAnsi="Tahoma" w:cs="Tahoma"/>
          <w:sz w:val="18"/>
          <w:szCs w:val="18"/>
        </w:rPr>
        <w:t xml:space="preserve"> - </w:t>
      </w:r>
      <w:r w:rsidR="006F3DD1" w:rsidRPr="005516AB">
        <w:rPr>
          <w:rFonts w:ascii="Tahoma" w:hAnsi="Tahoma" w:cs="Tahoma"/>
          <w:b/>
          <w:sz w:val="18"/>
          <w:szCs w:val="18"/>
        </w:rPr>
        <w:t xml:space="preserve">załącznik nr </w:t>
      </w:r>
      <w:r w:rsidR="00BF23A1" w:rsidRPr="005516AB">
        <w:rPr>
          <w:rFonts w:ascii="Tahoma" w:hAnsi="Tahoma" w:cs="Tahoma"/>
          <w:b/>
          <w:sz w:val="18"/>
          <w:szCs w:val="18"/>
        </w:rPr>
        <w:t>10</w:t>
      </w:r>
      <w:r w:rsidR="00C425EC" w:rsidRPr="005516AB">
        <w:rPr>
          <w:rFonts w:ascii="Tahoma" w:hAnsi="Tahoma" w:cs="Tahoma"/>
          <w:b/>
          <w:sz w:val="18"/>
          <w:szCs w:val="18"/>
        </w:rPr>
        <w:t xml:space="preserve"> do SWZ</w:t>
      </w:r>
      <w:r w:rsidRPr="005516AB">
        <w:rPr>
          <w:rFonts w:ascii="Tahoma" w:hAnsi="Tahoma" w:cs="Tahoma"/>
          <w:b/>
          <w:sz w:val="18"/>
          <w:szCs w:val="18"/>
        </w:rPr>
        <w:t>;</w:t>
      </w:r>
    </w:p>
    <w:p w14:paraId="5D85F91C" w14:textId="77777777" w:rsidR="0049408B" w:rsidRPr="005516AB" w:rsidRDefault="0049408B" w:rsidP="00DB565E">
      <w:pPr>
        <w:numPr>
          <w:ilvl w:val="1"/>
          <w:numId w:val="63"/>
        </w:numPr>
        <w:ind w:left="993"/>
        <w:jc w:val="both"/>
        <w:textAlignment w:val="baseline"/>
        <w:rPr>
          <w:rFonts w:ascii="Tahoma" w:hAnsi="Tahoma" w:cs="Tahoma"/>
          <w:sz w:val="18"/>
          <w:szCs w:val="18"/>
        </w:rPr>
      </w:pPr>
      <w:r w:rsidRPr="005516AB">
        <w:rPr>
          <w:rFonts w:ascii="Tahoma" w:hAnsi="Tahoma" w:cs="Tahoma"/>
          <w:b/>
          <w:sz w:val="18"/>
          <w:szCs w:val="18"/>
        </w:rPr>
        <w:t>Odpis lub informacja z Krajowego Rejestru Sądowego lub z Centralnej Ewidencji i Informacji o Działalności Gospodarczej</w:t>
      </w:r>
      <w:r w:rsidRPr="005516AB">
        <w:rPr>
          <w:rFonts w:ascii="Tahoma" w:hAnsi="Tahoma" w:cs="Tahoma"/>
          <w:sz w:val="18"/>
          <w:szCs w:val="18"/>
        </w:rPr>
        <w:t>, w zakresie art. 109 ust. 1 pkt 4 ustawy</w:t>
      </w:r>
      <w:r w:rsidRPr="005516AB">
        <w:rPr>
          <w:rFonts w:ascii="Tahoma" w:hAnsi="Tahoma" w:cs="Tahoma"/>
          <w:b/>
          <w:sz w:val="18"/>
          <w:szCs w:val="18"/>
        </w:rPr>
        <w:t>, sporządzonych nie wcześniej niż 3 miesiące</w:t>
      </w:r>
      <w:r w:rsidRPr="005516AB">
        <w:rPr>
          <w:rFonts w:ascii="Tahoma" w:hAnsi="Tahoma" w:cs="Tahoma"/>
          <w:sz w:val="18"/>
          <w:szCs w:val="18"/>
        </w:rPr>
        <w:t xml:space="preserve"> przed jej złożeniem, jeżeli odrębne przepisy wymagają wpisu do rejestru lub ewidencji</w:t>
      </w:r>
      <w:r w:rsidR="00986E7E" w:rsidRPr="005516AB">
        <w:rPr>
          <w:rFonts w:ascii="Tahoma" w:hAnsi="Tahoma" w:cs="Tahoma"/>
          <w:sz w:val="18"/>
          <w:szCs w:val="18"/>
        </w:rPr>
        <w:t>.</w:t>
      </w:r>
    </w:p>
    <w:p w14:paraId="77B28D72" w14:textId="7B8A7F27" w:rsidR="0049408B" w:rsidRPr="005516AB" w:rsidRDefault="0049408B" w:rsidP="00DB565E">
      <w:pPr>
        <w:numPr>
          <w:ilvl w:val="0"/>
          <w:numId w:val="33"/>
        </w:numPr>
        <w:jc w:val="both"/>
        <w:textAlignment w:val="baseline"/>
        <w:rPr>
          <w:rFonts w:ascii="Tahoma" w:hAnsi="Tahoma" w:cs="Tahoma"/>
          <w:sz w:val="18"/>
          <w:szCs w:val="18"/>
        </w:rPr>
      </w:pPr>
      <w:r w:rsidRPr="005516AB">
        <w:rPr>
          <w:rFonts w:ascii="Tahoma" w:hAnsi="Tahoma" w:cs="Tahoma"/>
          <w:sz w:val="18"/>
          <w:szCs w:val="18"/>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5E3457" w:rsidRPr="005516AB">
        <w:rPr>
          <w:rFonts w:ascii="Tahoma" w:hAnsi="Tahoma" w:cs="Tahoma"/>
          <w:sz w:val="18"/>
          <w:szCs w:val="18"/>
        </w:rPr>
        <w:t>3</w:t>
      </w:r>
      <w:r w:rsidRPr="005516AB">
        <w:rPr>
          <w:rFonts w:ascii="Tahoma" w:hAnsi="Tahoma" w:cs="Tahoma"/>
          <w:sz w:val="18"/>
          <w:szCs w:val="18"/>
        </w:rPr>
        <w:t xml:space="preserve"> miesi</w:t>
      </w:r>
      <w:r w:rsidR="005E3457" w:rsidRPr="005516AB">
        <w:rPr>
          <w:rFonts w:ascii="Tahoma" w:hAnsi="Tahoma" w:cs="Tahoma"/>
          <w:sz w:val="18"/>
          <w:szCs w:val="18"/>
        </w:rPr>
        <w:t>ą</w:t>
      </w:r>
      <w:r w:rsidRPr="005516AB">
        <w:rPr>
          <w:rFonts w:ascii="Tahoma" w:hAnsi="Tahoma" w:cs="Tahoma"/>
          <w:sz w:val="18"/>
          <w:szCs w:val="18"/>
        </w:rPr>
        <w:t>c</w:t>
      </w:r>
      <w:r w:rsidR="005E3457" w:rsidRPr="005516AB">
        <w:rPr>
          <w:rFonts w:ascii="Tahoma" w:hAnsi="Tahoma" w:cs="Tahoma"/>
          <w:sz w:val="18"/>
          <w:szCs w:val="18"/>
        </w:rPr>
        <w:t>e</w:t>
      </w:r>
      <w:r w:rsidRPr="005516AB">
        <w:rPr>
          <w:rFonts w:ascii="Tahoma" w:hAnsi="Tahoma" w:cs="Tahoma"/>
          <w:sz w:val="18"/>
          <w:szCs w:val="18"/>
        </w:rPr>
        <w:t xml:space="preserve"> przed upływem terminu składania ofert.</w:t>
      </w:r>
    </w:p>
    <w:p w14:paraId="17E94C4C" w14:textId="77777777" w:rsidR="002453C8" w:rsidRPr="005516AB" w:rsidRDefault="0049408B" w:rsidP="00DB565E">
      <w:pPr>
        <w:numPr>
          <w:ilvl w:val="0"/>
          <w:numId w:val="33"/>
        </w:numPr>
        <w:jc w:val="both"/>
        <w:textAlignment w:val="baseline"/>
        <w:rPr>
          <w:rFonts w:ascii="Tahoma" w:hAnsi="Tahoma" w:cs="Tahoma"/>
          <w:sz w:val="18"/>
          <w:szCs w:val="18"/>
        </w:rPr>
      </w:pPr>
      <w:r w:rsidRPr="005516AB">
        <w:rPr>
          <w:rFonts w:ascii="Tahoma" w:hAnsi="Tahoma" w:cs="Tahoma"/>
          <w:sz w:val="18"/>
          <w:szCs w:val="18"/>
        </w:rPr>
        <w:t xml:space="preserve">Jeżeli w kraju, w którym Wykonawca ma siedzibę lub miejsce zamieszkania, nie wydaje się dokumentów, o których mowa w ust. </w:t>
      </w:r>
      <w:r w:rsidR="00E317DF" w:rsidRPr="005516AB">
        <w:rPr>
          <w:rFonts w:ascii="Tahoma" w:hAnsi="Tahoma" w:cs="Tahoma"/>
          <w:sz w:val="18"/>
          <w:szCs w:val="18"/>
        </w:rPr>
        <w:t>3</w:t>
      </w:r>
      <w:r w:rsidRPr="005516AB">
        <w:rPr>
          <w:rFonts w:ascii="Tahoma" w:hAnsi="Tahoma" w:cs="Tahoma"/>
          <w:sz w:val="18"/>
          <w:szCs w:val="18"/>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C20B914" w14:textId="77777777" w:rsidR="00CD6AA5" w:rsidRPr="005516AB" w:rsidRDefault="0049408B" w:rsidP="00DB565E">
      <w:pPr>
        <w:numPr>
          <w:ilvl w:val="0"/>
          <w:numId w:val="33"/>
        </w:numPr>
        <w:jc w:val="both"/>
        <w:textAlignment w:val="baseline"/>
        <w:rPr>
          <w:rFonts w:ascii="Tahoma" w:hAnsi="Tahoma" w:cs="Tahoma"/>
          <w:sz w:val="18"/>
          <w:szCs w:val="18"/>
        </w:rPr>
      </w:pPr>
      <w:r w:rsidRPr="005516AB">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3E691A52" w14:textId="2D13EA63" w:rsidR="002453C8" w:rsidRPr="005516AB" w:rsidRDefault="0049408B" w:rsidP="00DB565E">
      <w:pPr>
        <w:numPr>
          <w:ilvl w:val="0"/>
          <w:numId w:val="33"/>
        </w:numPr>
        <w:jc w:val="both"/>
        <w:textAlignment w:val="baseline"/>
        <w:rPr>
          <w:rFonts w:ascii="Tahoma" w:hAnsi="Tahoma" w:cs="Tahoma"/>
          <w:sz w:val="18"/>
          <w:szCs w:val="18"/>
        </w:rPr>
      </w:pPr>
      <w:r w:rsidRPr="005516AB">
        <w:rPr>
          <w:rFonts w:ascii="Tahoma" w:hAnsi="Tahoma" w:cs="Tahoma"/>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516AB">
        <w:rPr>
          <w:rFonts w:ascii="Tahoma" w:hAnsi="Tahoma" w:cs="Tahoma"/>
          <w:smallCaps/>
          <w:sz w:val="18"/>
          <w:szCs w:val="18"/>
        </w:rPr>
        <w:t> </w:t>
      </w:r>
      <w:r w:rsidR="00E317DF" w:rsidRPr="005516AB">
        <w:rPr>
          <w:rFonts w:ascii="Tahoma" w:hAnsi="Tahoma" w:cs="Tahoma"/>
          <w:smallCaps/>
          <w:sz w:val="18"/>
          <w:szCs w:val="18"/>
        </w:rPr>
        <w:t>30</w:t>
      </w:r>
      <w:r w:rsidR="006F3DD1" w:rsidRPr="005516AB">
        <w:rPr>
          <w:rFonts w:ascii="Tahoma" w:hAnsi="Tahoma" w:cs="Tahoma"/>
          <w:smallCaps/>
          <w:sz w:val="18"/>
          <w:szCs w:val="18"/>
        </w:rPr>
        <w:t xml:space="preserve"> </w:t>
      </w:r>
      <w:r w:rsidRPr="005516AB">
        <w:rPr>
          <w:rFonts w:ascii="Tahoma" w:hAnsi="Tahoma" w:cs="Tahoma"/>
          <w:sz w:val="18"/>
          <w:szCs w:val="18"/>
        </w:rPr>
        <w:lastRenderedPageBreak/>
        <w:t>grudnia 2020 r. w sprawie sposobu sporządzania i przekazywania informacji oraz wymagań technicznych dla dokumentów elektronicznych oraz środków komunikacji elektronicznej w postępowaniu o udzielenie zamówienia publicznego lub konkursie.</w:t>
      </w:r>
    </w:p>
    <w:p w14:paraId="7013A4B0" w14:textId="3CA1F424" w:rsidR="00292965" w:rsidRPr="005516AB" w:rsidRDefault="00292965" w:rsidP="00292965">
      <w:pPr>
        <w:jc w:val="both"/>
        <w:textAlignment w:val="baseline"/>
        <w:rPr>
          <w:rFonts w:ascii="Tahoma" w:hAnsi="Tahoma" w:cs="Tahoma"/>
          <w:sz w:val="18"/>
          <w:szCs w:val="18"/>
        </w:rPr>
      </w:pPr>
    </w:p>
    <w:p w14:paraId="2C1FDAD4" w14:textId="77777777" w:rsidR="00292965" w:rsidRPr="005516AB" w:rsidRDefault="00292965" w:rsidP="00292965">
      <w:pPr>
        <w:jc w:val="both"/>
        <w:textAlignment w:val="baseline"/>
        <w:rPr>
          <w:rFonts w:ascii="Tahoma" w:hAnsi="Tahoma" w:cs="Tahoma"/>
          <w:sz w:val="18"/>
          <w:szCs w:val="18"/>
        </w:rPr>
      </w:pPr>
    </w:p>
    <w:p w14:paraId="7BA47EF5" w14:textId="77777777" w:rsidR="002453C8" w:rsidRPr="005516AB" w:rsidRDefault="00711A94" w:rsidP="002453C8">
      <w:pPr>
        <w:spacing w:before="360" w:after="120"/>
        <w:outlineLvl w:val="1"/>
        <w:rPr>
          <w:rFonts w:ascii="Tahoma" w:hAnsi="Tahoma" w:cs="Tahoma"/>
          <w:b/>
          <w:caps/>
          <w:sz w:val="18"/>
          <w:szCs w:val="18"/>
        </w:rPr>
      </w:pPr>
      <w:r w:rsidRPr="005516AB">
        <w:rPr>
          <w:rFonts w:ascii="Tahoma" w:hAnsi="Tahoma" w:cs="Tahoma"/>
          <w:b/>
          <w:caps/>
          <w:sz w:val="18"/>
          <w:szCs w:val="18"/>
        </w:rPr>
        <w:t>X</w:t>
      </w:r>
      <w:r w:rsidR="002453C8" w:rsidRPr="005516AB">
        <w:rPr>
          <w:rFonts w:ascii="Tahoma" w:hAnsi="Tahoma" w:cs="Tahoma"/>
          <w:b/>
          <w:caps/>
          <w:sz w:val="18"/>
          <w:szCs w:val="18"/>
        </w:rPr>
        <w:t>. Informacja dla Wykonawców wspólnie ubiegających się o udzielenie zamówienia</w:t>
      </w:r>
    </w:p>
    <w:p w14:paraId="70A7714A" w14:textId="76847D78" w:rsidR="002453C8" w:rsidRPr="005516AB" w:rsidRDefault="002453C8" w:rsidP="00DB565E">
      <w:pPr>
        <w:numPr>
          <w:ilvl w:val="0"/>
          <w:numId w:val="34"/>
        </w:numPr>
        <w:ind w:left="714" w:hanging="357"/>
        <w:jc w:val="both"/>
        <w:textAlignment w:val="baseline"/>
        <w:rPr>
          <w:rFonts w:ascii="Tahoma" w:hAnsi="Tahoma" w:cs="Tahoma"/>
          <w:sz w:val="18"/>
          <w:szCs w:val="18"/>
        </w:rPr>
      </w:pPr>
      <w:r w:rsidRPr="005516AB">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9010C63" w14:textId="33954253" w:rsidR="006A1AA8" w:rsidRPr="005516AB" w:rsidRDefault="006A1AA8" w:rsidP="00DB565E">
      <w:pPr>
        <w:numPr>
          <w:ilvl w:val="0"/>
          <w:numId w:val="34"/>
        </w:numPr>
        <w:ind w:left="714" w:hanging="357"/>
        <w:jc w:val="both"/>
        <w:textAlignment w:val="baseline"/>
        <w:rPr>
          <w:rFonts w:ascii="Tahoma" w:hAnsi="Tahoma" w:cs="Tahoma"/>
          <w:sz w:val="18"/>
          <w:szCs w:val="18"/>
        </w:rPr>
      </w:pPr>
      <w:r w:rsidRPr="005516AB">
        <w:rPr>
          <w:rFonts w:ascii="Tahoma" w:hAnsi="Tahoma" w:cs="Tahoma"/>
          <w:sz w:val="18"/>
          <w:szCs w:val="18"/>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 Spełnianie warunków udziału w postępowaniu Wykonawcy wykazują zgodnie z pkt. 2 rozdziału V SWZ.</w:t>
      </w:r>
    </w:p>
    <w:p w14:paraId="62B2207D" w14:textId="1A6F6C29" w:rsidR="00711A94" w:rsidRPr="005516AB" w:rsidRDefault="002453C8" w:rsidP="00DB565E">
      <w:pPr>
        <w:numPr>
          <w:ilvl w:val="0"/>
          <w:numId w:val="34"/>
        </w:numPr>
        <w:ind w:left="714" w:hanging="357"/>
        <w:jc w:val="both"/>
        <w:textAlignment w:val="baseline"/>
        <w:rPr>
          <w:rFonts w:ascii="Tahoma" w:hAnsi="Tahoma" w:cs="Tahoma"/>
          <w:sz w:val="18"/>
          <w:szCs w:val="18"/>
        </w:rPr>
      </w:pPr>
      <w:r w:rsidRPr="005516AB">
        <w:rPr>
          <w:rFonts w:ascii="Tahoma" w:hAnsi="Tahoma" w:cs="Tahoma"/>
          <w:sz w:val="18"/>
          <w:szCs w:val="18"/>
        </w:rPr>
        <w:t xml:space="preserve">W przypadku Wykonawców wspólnie ubiegających się o udzielenie zamówienia, oświadczenia, o których mowa w Rozdziale </w:t>
      </w:r>
      <w:r w:rsidR="003859BC" w:rsidRPr="005516AB">
        <w:rPr>
          <w:rFonts w:ascii="Tahoma" w:hAnsi="Tahoma" w:cs="Tahoma"/>
          <w:sz w:val="18"/>
          <w:szCs w:val="18"/>
        </w:rPr>
        <w:t>I</w:t>
      </w:r>
      <w:r w:rsidRPr="005516AB">
        <w:rPr>
          <w:rFonts w:ascii="Tahoma" w:hAnsi="Tahoma" w:cs="Tahoma"/>
          <w:sz w:val="18"/>
          <w:szCs w:val="18"/>
        </w:rPr>
        <w:t>X</w:t>
      </w:r>
      <w:r w:rsidR="003859BC" w:rsidRPr="005516AB">
        <w:rPr>
          <w:rFonts w:ascii="Tahoma" w:hAnsi="Tahoma" w:cs="Tahoma"/>
          <w:sz w:val="18"/>
          <w:szCs w:val="18"/>
        </w:rPr>
        <w:t xml:space="preserve"> ust. 1</w:t>
      </w:r>
      <w:r w:rsidRPr="005516AB">
        <w:rPr>
          <w:rFonts w:ascii="Tahoma" w:hAnsi="Tahoma" w:cs="Tahoma"/>
          <w:sz w:val="18"/>
          <w:szCs w:val="18"/>
        </w:rPr>
        <w:t xml:space="preserve"> SWZ, składa każdy z Wykonawców. </w:t>
      </w:r>
      <w:r w:rsidR="003859BC" w:rsidRPr="005516AB">
        <w:rPr>
          <w:rFonts w:ascii="Tahoma" w:hAnsi="Tahoma" w:cs="Tahoma"/>
          <w:sz w:val="18"/>
          <w:szCs w:val="18"/>
        </w:rPr>
        <w:t>Oświadczenia te potwierdzają brak podstaw wykluczenia oraz spełnianie warunków udziału w postępowaniu w zakresie, w jakim każdy z wykonawców wykazuje spełnianie warunków udziału w postępowaniu.</w:t>
      </w:r>
      <w:r w:rsidRPr="005516AB">
        <w:rPr>
          <w:rFonts w:ascii="Tahoma" w:hAnsi="Tahoma" w:cs="Tahoma"/>
          <w:sz w:val="18"/>
          <w:szCs w:val="18"/>
        </w:rPr>
        <w:t xml:space="preserve"> </w:t>
      </w:r>
    </w:p>
    <w:p w14:paraId="41F997AE" w14:textId="7145B64C" w:rsidR="003859BC" w:rsidRPr="005516AB" w:rsidRDefault="003859BC" w:rsidP="00DB565E">
      <w:pPr>
        <w:numPr>
          <w:ilvl w:val="0"/>
          <w:numId w:val="34"/>
        </w:numPr>
        <w:ind w:left="714" w:hanging="357"/>
        <w:jc w:val="both"/>
        <w:textAlignment w:val="baseline"/>
        <w:rPr>
          <w:rFonts w:ascii="Tahoma" w:hAnsi="Tahoma" w:cs="Tahoma"/>
          <w:sz w:val="18"/>
          <w:szCs w:val="18"/>
        </w:rPr>
      </w:pPr>
      <w:r w:rsidRPr="005516AB">
        <w:rPr>
          <w:rFonts w:ascii="Tahoma" w:hAnsi="Tahoma" w:cs="Tahoma"/>
          <w:sz w:val="18"/>
          <w:szCs w:val="18"/>
        </w:rPr>
        <w:t>Podmiotowe środki dowodowe o których mowa w rozdziale IX pkt. 4 składa na wezwanie Zamawiającego każdy z Wykonawców wspólnie ubiegających się o udzielenie zamówienia.</w:t>
      </w:r>
    </w:p>
    <w:p w14:paraId="05902545" w14:textId="77777777" w:rsidR="00711A94" w:rsidRPr="005516AB" w:rsidRDefault="00711A94" w:rsidP="00711A94">
      <w:pPr>
        <w:ind w:left="714"/>
        <w:jc w:val="both"/>
        <w:textAlignment w:val="baseline"/>
        <w:rPr>
          <w:rFonts w:ascii="Tahoma" w:hAnsi="Tahoma" w:cs="Tahoma"/>
          <w:sz w:val="18"/>
          <w:szCs w:val="18"/>
        </w:rPr>
      </w:pPr>
    </w:p>
    <w:p w14:paraId="05F28031" w14:textId="77777777" w:rsidR="00711A94" w:rsidRPr="005516AB" w:rsidRDefault="00711A94" w:rsidP="00711A94">
      <w:pPr>
        <w:ind w:left="714"/>
        <w:jc w:val="both"/>
        <w:textAlignment w:val="baseline"/>
        <w:rPr>
          <w:rFonts w:ascii="Tahoma" w:hAnsi="Tahoma" w:cs="Tahoma"/>
          <w:sz w:val="18"/>
          <w:szCs w:val="18"/>
        </w:rPr>
      </w:pPr>
    </w:p>
    <w:p w14:paraId="432C8D26" w14:textId="77777777" w:rsidR="00065913" w:rsidRPr="005516AB" w:rsidRDefault="00116474" w:rsidP="00065913">
      <w:pPr>
        <w:suppressAutoHyphens/>
        <w:jc w:val="both"/>
        <w:rPr>
          <w:rFonts w:ascii="Tahoma" w:eastAsia="MS Mincho" w:hAnsi="Tahoma" w:cs="Tahoma"/>
          <w:b/>
          <w:bCs/>
          <w:sz w:val="18"/>
          <w:szCs w:val="18"/>
        </w:rPr>
      </w:pPr>
      <w:r w:rsidRPr="005516AB">
        <w:rPr>
          <w:rFonts w:ascii="Tahoma" w:hAnsi="Tahoma" w:cs="Tahoma"/>
          <w:b/>
          <w:bCs/>
          <w:sz w:val="18"/>
          <w:szCs w:val="18"/>
        </w:rPr>
        <w:t>X</w:t>
      </w:r>
      <w:r w:rsidR="00BF23A1" w:rsidRPr="005516AB">
        <w:rPr>
          <w:rFonts w:ascii="Tahoma" w:hAnsi="Tahoma" w:cs="Tahoma"/>
          <w:b/>
          <w:bCs/>
          <w:sz w:val="18"/>
          <w:szCs w:val="18"/>
        </w:rPr>
        <w:t>I</w:t>
      </w:r>
      <w:r w:rsidR="00065913" w:rsidRPr="005516AB">
        <w:rPr>
          <w:rFonts w:ascii="Tahoma" w:hAnsi="Tahoma" w:cs="Tahoma"/>
          <w:b/>
          <w:bCs/>
          <w:sz w:val="18"/>
          <w:szCs w:val="18"/>
        </w:rPr>
        <w:t xml:space="preserve">.  </w:t>
      </w:r>
      <w:r w:rsidR="00007805" w:rsidRPr="005516AB">
        <w:rPr>
          <w:rFonts w:ascii="Tahoma" w:hAnsi="Tahoma" w:cs="Tahoma"/>
          <w:b/>
          <w:bCs/>
          <w:caps/>
          <w:sz w:val="18"/>
          <w:szCs w:val="18"/>
        </w:rPr>
        <w:t xml:space="preserve">Informacje o </w:t>
      </w:r>
      <w:r w:rsidR="00711A94" w:rsidRPr="005516AB">
        <w:rPr>
          <w:rFonts w:ascii="Tahoma" w:hAnsi="Tahoma" w:cs="Tahoma"/>
          <w:b/>
          <w:bCs/>
          <w:caps/>
          <w:sz w:val="18"/>
          <w:szCs w:val="18"/>
        </w:rPr>
        <w:t>sposobie porozumiewania się z zamawiającego z wykonawcami oraz</w:t>
      </w:r>
      <w:r w:rsidR="00711A94" w:rsidRPr="005516AB">
        <w:rPr>
          <w:rFonts w:ascii="Tahoma" w:hAnsi="Tahoma" w:cs="Tahoma"/>
          <w:b/>
          <w:bCs/>
          <w:caps/>
          <w:sz w:val="18"/>
          <w:szCs w:val="18"/>
        </w:rPr>
        <w:br/>
        <w:t xml:space="preserve">       </w:t>
      </w:r>
      <w:r w:rsidR="00BF23A1" w:rsidRPr="005516AB">
        <w:rPr>
          <w:rFonts w:ascii="Tahoma" w:hAnsi="Tahoma" w:cs="Tahoma"/>
          <w:b/>
          <w:bCs/>
          <w:caps/>
          <w:sz w:val="18"/>
          <w:szCs w:val="18"/>
        </w:rPr>
        <w:t xml:space="preserve">  </w:t>
      </w:r>
      <w:r w:rsidR="00711A94" w:rsidRPr="005516AB">
        <w:rPr>
          <w:rFonts w:ascii="Tahoma" w:hAnsi="Tahoma" w:cs="Tahoma"/>
          <w:b/>
          <w:bCs/>
          <w:caps/>
          <w:sz w:val="18"/>
          <w:szCs w:val="18"/>
        </w:rPr>
        <w:t xml:space="preserve"> przekazywania oswiadczeń lub dokumentów</w:t>
      </w:r>
    </w:p>
    <w:p w14:paraId="1F2FD13C" w14:textId="77777777" w:rsidR="00065913" w:rsidRPr="005516AB" w:rsidRDefault="00065913" w:rsidP="00065913">
      <w:pPr>
        <w:spacing w:after="40"/>
        <w:jc w:val="both"/>
        <w:rPr>
          <w:rFonts w:ascii="Tahoma" w:eastAsia="MS Mincho" w:hAnsi="Tahoma" w:cs="Tahoma"/>
          <w:sz w:val="18"/>
          <w:szCs w:val="18"/>
        </w:rPr>
      </w:pPr>
    </w:p>
    <w:p w14:paraId="1102F85B" w14:textId="1ADA330D" w:rsidR="000316DF" w:rsidRPr="005516AB" w:rsidRDefault="000316DF"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 xml:space="preserve">Zamawiający wyznacza następujące osoby do kontaktu z Wykonawcami: </w:t>
      </w:r>
    </w:p>
    <w:p w14:paraId="4B1E4365" w14:textId="1EA7EC63" w:rsidR="004B583C" w:rsidRPr="005516AB" w:rsidRDefault="000316DF" w:rsidP="000316DF">
      <w:pPr>
        <w:widowControl w:val="0"/>
        <w:suppressAutoHyphens/>
        <w:jc w:val="both"/>
      </w:pPr>
      <w:r w:rsidRPr="005516AB">
        <w:rPr>
          <w:rStyle w:val="apple-style-span"/>
          <w:rFonts w:ascii="Tahoma" w:hAnsi="Tahoma" w:cs="Tahoma"/>
          <w:b/>
          <w:sz w:val="18"/>
          <w:szCs w:val="18"/>
        </w:rPr>
        <w:t xml:space="preserve">        </w:t>
      </w:r>
      <w:r w:rsidR="00AE162D" w:rsidRPr="005516AB">
        <w:rPr>
          <w:rStyle w:val="apple-style-span"/>
          <w:rFonts w:ascii="Tahoma" w:hAnsi="Tahoma" w:cs="Tahoma"/>
          <w:b/>
          <w:sz w:val="18"/>
          <w:szCs w:val="18"/>
        </w:rPr>
        <w:t xml:space="preserve">p. </w:t>
      </w:r>
      <w:r w:rsidR="00D1580D" w:rsidRPr="005516AB">
        <w:rPr>
          <w:rStyle w:val="apple-style-span"/>
          <w:rFonts w:ascii="Tahoma" w:hAnsi="Tahoma" w:cs="Tahoma"/>
          <w:b/>
          <w:sz w:val="18"/>
          <w:szCs w:val="18"/>
        </w:rPr>
        <w:t>Marcin Piaskowski</w:t>
      </w:r>
      <w:r w:rsidR="00AE162D" w:rsidRPr="005516AB">
        <w:rPr>
          <w:rStyle w:val="apple-style-span"/>
          <w:rFonts w:ascii="Tahoma" w:hAnsi="Tahoma" w:cs="Tahoma"/>
          <w:b/>
          <w:sz w:val="18"/>
          <w:szCs w:val="18"/>
        </w:rPr>
        <w:t xml:space="preserve">  tel. </w:t>
      </w:r>
      <w:r w:rsidR="00297A69" w:rsidRPr="005516AB">
        <w:rPr>
          <w:rStyle w:val="apple-style-span"/>
          <w:rFonts w:ascii="Tahoma" w:hAnsi="Tahoma" w:cs="Tahoma"/>
          <w:b/>
          <w:sz w:val="18"/>
          <w:szCs w:val="18"/>
        </w:rPr>
        <w:t>426710363</w:t>
      </w:r>
      <w:r w:rsidRPr="005516AB">
        <w:rPr>
          <w:rFonts w:ascii="Tahoma" w:hAnsi="Tahoma" w:cs="Tahoma"/>
          <w:b/>
          <w:sz w:val="18"/>
          <w:szCs w:val="18"/>
        </w:rPr>
        <w:t>;</w:t>
      </w:r>
      <w:r w:rsidRPr="005516AB">
        <w:rPr>
          <w:rFonts w:ascii="Calibri" w:hAnsi="Calibri"/>
        </w:rPr>
        <w:t xml:space="preserve"> </w:t>
      </w:r>
      <w:r w:rsidRPr="005516AB">
        <w:rPr>
          <w:rFonts w:ascii="Tahoma" w:hAnsi="Tahoma" w:cs="Tahoma"/>
          <w:b/>
          <w:sz w:val="18"/>
          <w:szCs w:val="18"/>
        </w:rPr>
        <w:t xml:space="preserve">e-mail: </w:t>
      </w:r>
      <w:bookmarkStart w:id="14" w:name="_Hlk107000698"/>
      <w:r w:rsidR="00297A69" w:rsidRPr="005516AB">
        <w:rPr>
          <w:rFonts w:ascii="Tahoma" w:hAnsi="Tahoma" w:cs="Tahoma"/>
          <w:b/>
          <w:bCs/>
          <w:sz w:val="18"/>
          <w:szCs w:val="18"/>
        </w:rPr>
        <w:t>m.piaskowski@</w:t>
      </w:r>
      <w:r w:rsidR="00AE162D" w:rsidRPr="005516AB">
        <w:rPr>
          <w:rFonts w:ascii="Tahoma" w:hAnsi="Tahoma" w:cs="Tahoma"/>
          <w:b/>
          <w:bCs/>
          <w:sz w:val="18"/>
          <w:szCs w:val="18"/>
        </w:rPr>
        <w:t>sp1</w:t>
      </w:r>
      <w:r w:rsidR="00297A69" w:rsidRPr="005516AB">
        <w:rPr>
          <w:rFonts w:ascii="Tahoma" w:hAnsi="Tahoma" w:cs="Tahoma"/>
          <w:b/>
          <w:bCs/>
          <w:sz w:val="18"/>
          <w:szCs w:val="18"/>
        </w:rPr>
        <w:t>99</w:t>
      </w:r>
      <w:r w:rsidR="00AE162D" w:rsidRPr="005516AB">
        <w:rPr>
          <w:rFonts w:ascii="Tahoma" w:hAnsi="Tahoma" w:cs="Tahoma"/>
          <w:b/>
          <w:bCs/>
          <w:sz w:val="18"/>
          <w:szCs w:val="18"/>
        </w:rPr>
        <w:t>.elodz.edu.pl</w:t>
      </w:r>
    </w:p>
    <w:bookmarkEnd w:id="14"/>
    <w:p w14:paraId="6E8575BE" w14:textId="37D02446" w:rsidR="000316DF" w:rsidRPr="005516AB" w:rsidRDefault="000316DF" w:rsidP="000316DF">
      <w:pPr>
        <w:autoSpaceDE w:val="0"/>
        <w:autoSpaceDN w:val="0"/>
        <w:adjustRightInd w:val="0"/>
        <w:jc w:val="both"/>
        <w:rPr>
          <w:rFonts w:ascii="Tahoma" w:hAnsi="Tahoma" w:cs="Tahoma"/>
          <w:sz w:val="18"/>
          <w:szCs w:val="18"/>
        </w:rPr>
      </w:pPr>
      <w:r w:rsidRPr="005516AB">
        <w:rPr>
          <w:rFonts w:ascii="Tahoma" w:hAnsi="Tahoma" w:cs="Tahoma"/>
          <w:sz w:val="18"/>
          <w:szCs w:val="18"/>
        </w:rPr>
        <w:t xml:space="preserve">       Godziny, w których udzielane są informacje dotyczące przetargu: 8.30-14.00</w:t>
      </w:r>
    </w:p>
    <w:p w14:paraId="087AA9E4" w14:textId="7226DFD0" w:rsidR="00D05641" w:rsidRPr="005516AB" w:rsidRDefault="00D05641"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 xml:space="preserve">Podmiotowe środki dowodowe oraz inne dokumenty lub oświadczenia składa się w formie elektronicznej. </w:t>
      </w:r>
    </w:p>
    <w:p w14:paraId="437DC1BC" w14:textId="621FAF18" w:rsidR="000316DF" w:rsidRPr="005516AB" w:rsidRDefault="000316DF"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hAnsi="Tahoma" w:cs="Tahoma"/>
          <w:sz w:val="18"/>
          <w:szCs w:val="18"/>
          <w:lang w:eastAsia="zh-CN"/>
        </w:rPr>
        <w:t>W postępowaniu o udzielenie zamówienia  komunikacja  między  Zamawiającym a  Wykonawcami, w szczególności  składanie  ofert oraz oświadczeń,  odbywa się przy użyciu środków komunikacji elektronicznej zapewnionych przez system zapewniający obsługę procesu udzielania zamówień publicznych za pośrednictwem środków komunikacji elektronicznej, zwany dalej Systemem.</w:t>
      </w:r>
    </w:p>
    <w:p w14:paraId="295790AA" w14:textId="6194DF85" w:rsidR="000316DF" w:rsidRPr="005516AB" w:rsidRDefault="000316DF"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 xml:space="preserve">System jest dostępny pod adresem: </w:t>
      </w:r>
      <w:hyperlink r:id="rId20" w:history="1">
        <w:r w:rsidRPr="005516AB">
          <w:rPr>
            <w:rStyle w:val="Hipercze"/>
            <w:rFonts w:ascii="Tahoma" w:eastAsia="MS Mincho" w:hAnsi="Tahoma" w:cs="Tahoma"/>
            <w:color w:val="auto"/>
            <w:sz w:val="18"/>
            <w:szCs w:val="18"/>
          </w:rPr>
          <w:t>https://portal.smartpzp.pl/jednostki_uml</w:t>
        </w:r>
      </w:hyperlink>
    </w:p>
    <w:p w14:paraId="3DAFE074" w14:textId="00433F87" w:rsidR="000316DF" w:rsidRPr="005516AB" w:rsidRDefault="000316DF"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hAnsi="Tahoma" w:cs="Tahoma"/>
          <w:sz w:val="18"/>
          <w:szCs w:val="18"/>
          <w:lang w:eastAsia="zh-CN"/>
        </w:rPr>
        <w:t>Przeglądanie i pobieranie publicznej treści dokumentacji postępowania nie wymaga posiadania konta w Systemie, ani logowania do Systemu.</w:t>
      </w:r>
    </w:p>
    <w:p w14:paraId="7E1B817B" w14:textId="535DEFF9" w:rsidR="008557C7" w:rsidRPr="005516AB" w:rsidRDefault="008557C7"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Za pośrednictwem posiadanego w Systemie konta Użytkownika Zewnętrznego odbywa się komunikacja Wykonawcy z Zamawiającym w postępowaniu, w szczególności: przekazywanie dokumentów, oświadczeń, informacji, pytań, wniosków w ramach postępowania.</w:t>
      </w:r>
    </w:p>
    <w:p w14:paraId="29CA6B8D" w14:textId="7A4BAD71" w:rsidR="008557C7" w:rsidRPr="005516AB" w:rsidRDefault="008557C7"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Za pośrednictwem posiadanego w Systemie konta Jednostki Zamawiającej oraz kont jej Użytkowników Wewnętrznych odbywa się komunikacja Zamawiającego z Wykonawcą w postępowaniu, w szczególności: przekazywanie wezwań i zawiadomień, informacji, odpowiedzi na pytania.</w:t>
      </w:r>
    </w:p>
    <w:p w14:paraId="588E9C79" w14:textId="2366111B" w:rsidR="008557C7" w:rsidRPr="005516AB" w:rsidRDefault="008557C7"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Zadawanie pytań przez Wykonawców odbywa się w zakładce „Pytania do postępowania”. Po otwarciu ofert, komunikacja między Zamawiającym a Wykonawcami, w tym wszelkie oświadczenia, wnioski, zawiadomienia oraz informacje, przekazywane są w formie elektronicznej za pośrednictwem Platformy, w zakładce „Korespondencja”, która dla Wykonawcy jest widoczna w Zakładce „Oferty”, po zaznaczeniu numeru złożonej oferty. Za datę wpływu oświadczeń, wniosków, zaświadczeń oraz informacji przyjmuje się datę zapisania plików na serwerze. Aktualna data i godzina, zsynchronizowane z Głównym Urzędem Miar, wyświetlane są w prawym górnym rogu Platformy.</w:t>
      </w:r>
    </w:p>
    <w:p w14:paraId="6EEC423C" w14:textId="58A9CCF5" w:rsidR="008557C7" w:rsidRPr="005516AB" w:rsidRDefault="008557C7"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10DEADF" w14:textId="77777777"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hAnsi="Tahoma" w:cs="Tahoma"/>
          <w:sz w:val="18"/>
          <w:szCs w:val="18"/>
          <w:lang w:eastAsia="zh-CN"/>
        </w:rPr>
        <w:t>Korzystanie z Systemu możliwe jest na 2 sposoby, pod warunkiem spełnienia następujących minimalnych wymagań technicznych:</w:t>
      </w:r>
    </w:p>
    <w:p w14:paraId="1DF84235" w14:textId="77777777" w:rsidR="009274DC" w:rsidRPr="005516AB" w:rsidRDefault="009274DC" w:rsidP="00DB565E">
      <w:pPr>
        <w:numPr>
          <w:ilvl w:val="1"/>
          <w:numId w:val="98"/>
        </w:numPr>
        <w:suppressAutoHyphens/>
        <w:autoSpaceDE w:val="0"/>
        <w:ind w:left="714" w:hanging="284"/>
        <w:jc w:val="both"/>
        <w:rPr>
          <w:rFonts w:ascii="Tahoma" w:hAnsi="Tahoma" w:cs="Tahoma"/>
          <w:sz w:val="18"/>
          <w:szCs w:val="18"/>
          <w:lang w:eastAsia="zh-CN"/>
        </w:rPr>
      </w:pPr>
      <w:r w:rsidRPr="005516AB">
        <w:rPr>
          <w:rFonts w:ascii="Tahoma" w:hAnsi="Tahoma" w:cs="Tahoma"/>
          <w:sz w:val="18"/>
          <w:szCs w:val="18"/>
          <w:lang w:eastAsia="zh-CN"/>
        </w:rPr>
        <w:t>Oprogramowanie zewnętrzne (dostawcy podpisu kwalifikowanego):</w:t>
      </w:r>
    </w:p>
    <w:p w14:paraId="5810B2E2" w14:textId="77777777" w:rsidR="009274DC" w:rsidRPr="005516AB" w:rsidRDefault="009274DC" w:rsidP="00DB565E">
      <w:pPr>
        <w:numPr>
          <w:ilvl w:val="0"/>
          <w:numId w:val="100"/>
        </w:numPr>
        <w:suppressAutoHyphens/>
        <w:autoSpaceDE w:val="0"/>
        <w:autoSpaceDN w:val="0"/>
        <w:adjustRightInd w:val="0"/>
        <w:ind w:hanging="284"/>
        <w:jc w:val="both"/>
        <w:rPr>
          <w:rFonts w:ascii="Tahoma" w:hAnsi="Tahoma" w:cs="Tahoma"/>
          <w:sz w:val="18"/>
          <w:szCs w:val="18"/>
          <w:lang w:eastAsia="zh-CN"/>
        </w:rPr>
      </w:pPr>
      <w:proofErr w:type="spellStart"/>
      <w:r w:rsidRPr="005516AB">
        <w:rPr>
          <w:rFonts w:ascii="Tahoma" w:hAnsi="Tahoma" w:cs="Tahoma"/>
          <w:sz w:val="18"/>
          <w:szCs w:val="18"/>
          <w:lang w:eastAsia="zh-CN"/>
        </w:rPr>
        <w:t>Mozzilla</w:t>
      </w:r>
      <w:proofErr w:type="spellEnd"/>
      <w:r w:rsidRPr="005516AB">
        <w:rPr>
          <w:rFonts w:ascii="Tahoma" w:hAnsi="Tahoma" w:cs="Tahoma"/>
          <w:sz w:val="18"/>
          <w:szCs w:val="18"/>
          <w:lang w:eastAsia="zh-CN"/>
        </w:rPr>
        <w:t xml:space="preserve"> </w:t>
      </w:r>
      <w:proofErr w:type="spellStart"/>
      <w:r w:rsidRPr="005516AB">
        <w:rPr>
          <w:rFonts w:ascii="Tahoma" w:hAnsi="Tahoma" w:cs="Tahoma"/>
          <w:sz w:val="18"/>
          <w:szCs w:val="18"/>
          <w:lang w:eastAsia="zh-CN"/>
        </w:rPr>
        <w:t>Firefox</w:t>
      </w:r>
      <w:proofErr w:type="spellEnd"/>
      <w:r w:rsidRPr="005516AB">
        <w:rPr>
          <w:rFonts w:ascii="Tahoma" w:hAnsi="Tahoma" w:cs="Tahoma"/>
          <w:sz w:val="18"/>
          <w:szCs w:val="18"/>
          <w:lang w:eastAsia="zh-CN"/>
        </w:rPr>
        <w:t xml:space="preserve"> </w:t>
      </w:r>
      <w:proofErr w:type="spellStart"/>
      <w:r w:rsidRPr="005516AB">
        <w:rPr>
          <w:rFonts w:ascii="Tahoma" w:hAnsi="Tahoma" w:cs="Tahoma"/>
          <w:sz w:val="18"/>
          <w:szCs w:val="18"/>
          <w:lang w:eastAsia="zh-CN"/>
        </w:rPr>
        <w:t>ver</w:t>
      </w:r>
      <w:proofErr w:type="spellEnd"/>
      <w:r w:rsidRPr="005516AB">
        <w:rPr>
          <w:rFonts w:ascii="Tahoma" w:hAnsi="Tahoma" w:cs="Tahoma"/>
          <w:sz w:val="18"/>
          <w:szCs w:val="18"/>
          <w:lang w:eastAsia="zh-CN"/>
        </w:rPr>
        <w:t xml:space="preserve">. 65 i późniejsze, Google Chrome </w:t>
      </w:r>
      <w:proofErr w:type="spellStart"/>
      <w:r w:rsidRPr="005516AB">
        <w:rPr>
          <w:rFonts w:ascii="Tahoma" w:hAnsi="Tahoma" w:cs="Tahoma"/>
          <w:sz w:val="18"/>
          <w:szCs w:val="18"/>
          <w:lang w:eastAsia="zh-CN"/>
        </w:rPr>
        <w:t>ver</w:t>
      </w:r>
      <w:proofErr w:type="spellEnd"/>
      <w:r w:rsidRPr="005516AB">
        <w:rPr>
          <w:rFonts w:ascii="Tahoma" w:hAnsi="Tahoma" w:cs="Tahoma"/>
          <w:sz w:val="18"/>
          <w:szCs w:val="18"/>
          <w:lang w:eastAsia="zh-CN"/>
        </w:rPr>
        <w:t xml:space="preserve">. 66 i późniejsze lub Opera </w:t>
      </w:r>
      <w:proofErr w:type="spellStart"/>
      <w:r w:rsidRPr="005516AB">
        <w:rPr>
          <w:rFonts w:ascii="Tahoma" w:hAnsi="Tahoma" w:cs="Tahoma"/>
          <w:sz w:val="18"/>
          <w:szCs w:val="18"/>
          <w:lang w:eastAsia="zh-CN"/>
        </w:rPr>
        <w:t>ver</w:t>
      </w:r>
      <w:proofErr w:type="spellEnd"/>
      <w:r w:rsidRPr="005516AB">
        <w:rPr>
          <w:rFonts w:ascii="Tahoma" w:hAnsi="Tahoma" w:cs="Tahoma"/>
          <w:sz w:val="18"/>
          <w:szCs w:val="18"/>
          <w:lang w:eastAsia="zh-CN"/>
        </w:rPr>
        <w:t xml:space="preserve">. 58 i późniejsze, Microsoft Edge </w:t>
      </w:r>
      <w:proofErr w:type="spellStart"/>
      <w:r w:rsidRPr="005516AB">
        <w:rPr>
          <w:rFonts w:ascii="Tahoma" w:hAnsi="Tahoma" w:cs="Tahoma"/>
          <w:sz w:val="18"/>
          <w:szCs w:val="18"/>
          <w:lang w:eastAsia="zh-CN"/>
        </w:rPr>
        <w:t>ver</w:t>
      </w:r>
      <w:proofErr w:type="spellEnd"/>
      <w:r w:rsidRPr="005516AB">
        <w:rPr>
          <w:rFonts w:ascii="Tahoma" w:hAnsi="Tahoma" w:cs="Tahoma"/>
          <w:sz w:val="18"/>
          <w:szCs w:val="18"/>
          <w:lang w:eastAsia="zh-CN"/>
        </w:rPr>
        <w:t xml:space="preserve"> 18 i późniejsze, Internet Explorer 11,</w:t>
      </w:r>
    </w:p>
    <w:p w14:paraId="13AB7AD2" w14:textId="77777777" w:rsidR="009274DC" w:rsidRPr="005516AB" w:rsidRDefault="009274DC" w:rsidP="00DB565E">
      <w:pPr>
        <w:numPr>
          <w:ilvl w:val="0"/>
          <w:numId w:val="100"/>
        </w:numPr>
        <w:suppressAutoHyphens/>
        <w:autoSpaceDE w:val="0"/>
        <w:autoSpaceDN w:val="0"/>
        <w:adjustRightInd w:val="0"/>
        <w:ind w:hanging="284"/>
        <w:jc w:val="both"/>
        <w:rPr>
          <w:rFonts w:ascii="Tahoma" w:hAnsi="Tahoma" w:cs="Tahoma"/>
          <w:sz w:val="18"/>
          <w:szCs w:val="18"/>
          <w:lang w:eastAsia="zh-CN"/>
        </w:rPr>
      </w:pPr>
      <w:r w:rsidRPr="005516AB">
        <w:rPr>
          <w:rFonts w:ascii="Tahoma" w:hAnsi="Tahoma" w:cs="Tahoma"/>
          <w:sz w:val="18"/>
          <w:szCs w:val="18"/>
          <w:lang w:eastAsia="zh-CN"/>
        </w:rPr>
        <w:t xml:space="preserve">Lista zalecanych przeglądarek internetowych: Google Chrome, Mozilla </w:t>
      </w:r>
      <w:proofErr w:type="spellStart"/>
      <w:r w:rsidRPr="005516AB">
        <w:rPr>
          <w:rFonts w:ascii="Tahoma" w:hAnsi="Tahoma" w:cs="Tahoma"/>
          <w:sz w:val="18"/>
          <w:szCs w:val="18"/>
          <w:lang w:eastAsia="zh-CN"/>
        </w:rPr>
        <w:t>Firefox</w:t>
      </w:r>
      <w:proofErr w:type="spellEnd"/>
      <w:r w:rsidRPr="005516AB">
        <w:rPr>
          <w:rFonts w:ascii="Tahoma" w:hAnsi="Tahoma" w:cs="Tahoma"/>
          <w:sz w:val="18"/>
          <w:szCs w:val="18"/>
          <w:lang w:eastAsia="zh-CN"/>
        </w:rPr>
        <w:t>, Opera. Zalecane jest używanie najnowszych wersji przeglądarek,</w:t>
      </w:r>
    </w:p>
    <w:p w14:paraId="3493814A" w14:textId="77777777" w:rsidR="009274DC" w:rsidRPr="005516AB" w:rsidRDefault="009274DC" w:rsidP="00DB565E">
      <w:pPr>
        <w:numPr>
          <w:ilvl w:val="0"/>
          <w:numId w:val="100"/>
        </w:numPr>
        <w:suppressAutoHyphens/>
        <w:autoSpaceDE w:val="0"/>
        <w:autoSpaceDN w:val="0"/>
        <w:adjustRightInd w:val="0"/>
        <w:ind w:hanging="284"/>
        <w:jc w:val="both"/>
        <w:rPr>
          <w:rFonts w:ascii="Tahoma" w:hAnsi="Tahoma" w:cs="Tahoma"/>
          <w:sz w:val="18"/>
          <w:szCs w:val="18"/>
          <w:lang w:eastAsia="zh-CN"/>
        </w:rPr>
      </w:pPr>
      <w:r w:rsidRPr="005516AB">
        <w:rPr>
          <w:rFonts w:ascii="Tahoma" w:hAnsi="Tahoma" w:cs="Tahoma"/>
          <w:sz w:val="18"/>
          <w:szCs w:val="18"/>
          <w:lang w:eastAsia="zh-CN"/>
        </w:rPr>
        <w:t>system operacyjny Windows 7 i późniejsze.</w:t>
      </w:r>
    </w:p>
    <w:p w14:paraId="19D3B3CD" w14:textId="77777777" w:rsidR="009274DC" w:rsidRPr="005516AB" w:rsidRDefault="009274DC" w:rsidP="00DB565E">
      <w:pPr>
        <w:numPr>
          <w:ilvl w:val="1"/>
          <w:numId w:val="98"/>
        </w:numPr>
        <w:suppressAutoHyphens/>
        <w:autoSpaceDE w:val="0"/>
        <w:ind w:left="714" w:hanging="284"/>
        <w:jc w:val="both"/>
        <w:rPr>
          <w:rFonts w:ascii="Tahoma" w:hAnsi="Tahoma" w:cs="Tahoma"/>
          <w:sz w:val="18"/>
          <w:szCs w:val="18"/>
          <w:lang w:eastAsia="zh-CN"/>
        </w:rPr>
      </w:pPr>
      <w:r w:rsidRPr="005516AB">
        <w:rPr>
          <w:rFonts w:ascii="Tahoma" w:hAnsi="Tahoma" w:cs="Tahoma"/>
          <w:sz w:val="18"/>
          <w:szCs w:val="18"/>
          <w:lang w:eastAsia="zh-CN"/>
        </w:rPr>
        <w:t xml:space="preserve">Oprogramowanie wbudowane w </w:t>
      </w:r>
      <w:proofErr w:type="spellStart"/>
      <w:r w:rsidRPr="005516AB">
        <w:rPr>
          <w:rFonts w:ascii="Tahoma" w:hAnsi="Tahoma" w:cs="Tahoma"/>
          <w:sz w:val="18"/>
          <w:szCs w:val="18"/>
          <w:lang w:eastAsia="zh-CN"/>
        </w:rPr>
        <w:t>SmartPZP</w:t>
      </w:r>
      <w:proofErr w:type="spellEnd"/>
      <w:r w:rsidRPr="005516AB">
        <w:rPr>
          <w:rFonts w:ascii="Tahoma" w:hAnsi="Tahoma" w:cs="Tahoma"/>
          <w:sz w:val="18"/>
          <w:szCs w:val="18"/>
          <w:lang w:eastAsia="zh-CN"/>
        </w:rPr>
        <w:t>:</w:t>
      </w:r>
    </w:p>
    <w:p w14:paraId="69A570A0" w14:textId="77777777" w:rsidR="009274DC" w:rsidRPr="005516AB" w:rsidRDefault="009274DC" w:rsidP="00DB565E">
      <w:pPr>
        <w:numPr>
          <w:ilvl w:val="0"/>
          <w:numId w:val="99"/>
        </w:numPr>
        <w:suppressAutoHyphens/>
        <w:autoSpaceDE w:val="0"/>
        <w:autoSpaceDN w:val="0"/>
        <w:adjustRightInd w:val="0"/>
        <w:ind w:hanging="284"/>
        <w:jc w:val="both"/>
        <w:rPr>
          <w:rFonts w:ascii="Tahoma" w:hAnsi="Tahoma" w:cs="Tahoma"/>
          <w:sz w:val="18"/>
          <w:szCs w:val="18"/>
          <w:lang w:eastAsia="zh-CN"/>
        </w:rPr>
      </w:pPr>
      <w:r w:rsidRPr="005516AB">
        <w:rPr>
          <w:rFonts w:ascii="Tahoma" w:hAnsi="Tahoma" w:cs="Tahoma"/>
          <w:sz w:val="18"/>
          <w:szCs w:val="18"/>
          <w:lang w:eastAsia="zh-CN"/>
        </w:rPr>
        <w:t>zainstalowane środowisko Java w wersji min. 1.8 (</w:t>
      </w:r>
      <w:proofErr w:type="spellStart"/>
      <w:r w:rsidRPr="005516AB">
        <w:rPr>
          <w:rFonts w:ascii="Tahoma" w:hAnsi="Tahoma" w:cs="Tahoma"/>
          <w:sz w:val="18"/>
          <w:szCs w:val="18"/>
          <w:lang w:eastAsia="zh-CN"/>
        </w:rPr>
        <w:t>jre</w:t>
      </w:r>
      <w:proofErr w:type="spellEnd"/>
      <w:r w:rsidRPr="005516AB">
        <w:rPr>
          <w:rFonts w:ascii="Tahoma" w:hAnsi="Tahoma" w:cs="Tahoma"/>
          <w:sz w:val="18"/>
          <w:szCs w:val="18"/>
          <w:lang w:eastAsia="zh-CN"/>
        </w:rPr>
        <w:t>),</w:t>
      </w:r>
    </w:p>
    <w:p w14:paraId="0ADE89F6" w14:textId="64419C0F" w:rsidR="009274DC" w:rsidRPr="005516AB" w:rsidRDefault="009274DC" w:rsidP="00DB565E">
      <w:pPr>
        <w:numPr>
          <w:ilvl w:val="0"/>
          <w:numId w:val="99"/>
        </w:numPr>
        <w:suppressAutoHyphens/>
        <w:autoSpaceDE w:val="0"/>
        <w:autoSpaceDN w:val="0"/>
        <w:adjustRightInd w:val="0"/>
        <w:ind w:hanging="284"/>
        <w:jc w:val="both"/>
        <w:rPr>
          <w:rFonts w:ascii="Tahoma" w:hAnsi="Tahoma" w:cs="Tahoma"/>
          <w:sz w:val="18"/>
          <w:szCs w:val="18"/>
          <w:lang w:eastAsia="zh-CN"/>
        </w:rPr>
      </w:pPr>
      <w:r w:rsidRPr="005516AB">
        <w:rPr>
          <w:rFonts w:ascii="Tahoma" w:hAnsi="Tahoma" w:cs="Tahoma"/>
          <w:sz w:val="18"/>
          <w:szCs w:val="18"/>
          <w:lang w:eastAsia="zh-CN"/>
        </w:rPr>
        <w:t xml:space="preserve">w przypadku przeglądarek Opera, Chrome i </w:t>
      </w:r>
      <w:proofErr w:type="spellStart"/>
      <w:r w:rsidRPr="005516AB">
        <w:rPr>
          <w:rFonts w:ascii="Tahoma" w:hAnsi="Tahoma" w:cs="Tahoma"/>
          <w:sz w:val="18"/>
          <w:szCs w:val="18"/>
          <w:lang w:eastAsia="zh-CN"/>
        </w:rPr>
        <w:t>Firefox</w:t>
      </w:r>
      <w:proofErr w:type="spellEnd"/>
      <w:r w:rsidRPr="005516AB">
        <w:rPr>
          <w:rFonts w:ascii="Tahoma" w:hAnsi="Tahoma" w:cs="Tahoma"/>
          <w:sz w:val="18"/>
          <w:szCs w:val="18"/>
          <w:lang w:eastAsia="zh-CN"/>
        </w:rPr>
        <w:t xml:space="preserve"> należy doinstalować dodatek do przeglądarki Szafir SDK Web,</w:t>
      </w:r>
    </w:p>
    <w:p w14:paraId="74FDBA96" w14:textId="165F620F" w:rsidR="009274DC" w:rsidRPr="005516AB" w:rsidRDefault="009274DC" w:rsidP="00DB565E">
      <w:pPr>
        <w:numPr>
          <w:ilvl w:val="0"/>
          <w:numId w:val="99"/>
        </w:numPr>
        <w:suppressAutoHyphens/>
        <w:autoSpaceDE w:val="0"/>
        <w:autoSpaceDN w:val="0"/>
        <w:adjustRightInd w:val="0"/>
        <w:ind w:hanging="284"/>
        <w:jc w:val="both"/>
        <w:rPr>
          <w:rFonts w:ascii="Tahoma" w:hAnsi="Tahoma" w:cs="Tahoma"/>
          <w:sz w:val="18"/>
          <w:szCs w:val="18"/>
          <w:lang w:eastAsia="zh-CN"/>
        </w:rPr>
      </w:pPr>
      <w:r w:rsidRPr="005516AB">
        <w:rPr>
          <w:rFonts w:ascii="Tahoma" w:hAnsi="Tahoma" w:cs="Tahoma"/>
          <w:sz w:val="18"/>
          <w:szCs w:val="18"/>
          <w:lang w:eastAsia="zh-CN"/>
        </w:rPr>
        <w:t xml:space="preserve">oprogramowanie </w:t>
      </w:r>
      <w:proofErr w:type="spellStart"/>
      <w:r w:rsidRPr="005516AB">
        <w:rPr>
          <w:rFonts w:ascii="Tahoma" w:hAnsi="Tahoma" w:cs="Tahoma"/>
          <w:sz w:val="18"/>
          <w:szCs w:val="18"/>
          <w:lang w:eastAsia="zh-CN"/>
        </w:rPr>
        <w:t>SzafirHost</w:t>
      </w:r>
      <w:proofErr w:type="spellEnd"/>
      <w:r w:rsidRPr="005516AB">
        <w:rPr>
          <w:rFonts w:ascii="Tahoma" w:hAnsi="Tahoma" w:cs="Tahoma"/>
          <w:sz w:val="18"/>
          <w:szCs w:val="18"/>
          <w:lang w:eastAsia="zh-CN"/>
        </w:rPr>
        <w:t xml:space="preserve"> w systemie operacyjnym.</w:t>
      </w:r>
    </w:p>
    <w:p w14:paraId="30761B3C" w14:textId="644D643E" w:rsidR="008557C7" w:rsidRPr="005516AB" w:rsidRDefault="008557C7"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31A82DE" w14:textId="4743A85B" w:rsidR="008557C7" w:rsidRPr="005516AB" w:rsidRDefault="008557C7"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 xml:space="preserve">Korzystanie z Systemu przez Wykonawców jest bezpłatne. </w:t>
      </w:r>
    </w:p>
    <w:p w14:paraId="1A22E1F8" w14:textId="6F3FCB67"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C1FB75" w14:textId="39BABFD9"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 xml:space="preserve">W sytuacji awarii Systemu lub przerwy technicznej działania Systemu Zamawiający dopuszcza komunikację za pomocą poczty elektronicznej na adres: </w:t>
      </w:r>
      <w:r w:rsidR="00943365" w:rsidRPr="005516AB">
        <w:rPr>
          <w:rFonts w:ascii="Tahoma" w:eastAsia="MS Mincho" w:hAnsi="Tahoma" w:cs="Tahoma"/>
          <w:b/>
          <w:bCs/>
          <w:sz w:val="18"/>
          <w:szCs w:val="18"/>
        </w:rPr>
        <w:t>kontakt@sp1</w:t>
      </w:r>
      <w:r w:rsidR="00297A69" w:rsidRPr="005516AB">
        <w:rPr>
          <w:rFonts w:ascii="Tahoma" w:eastAsia="MS Mincho" w:hAnsi="Tahoma" w:cs="Tahoma"/>
          <w:b/>
          <w:bCs/>
          <w:sz w:val="18"/>
          <w:szCs w:val="18"/>
        </w:rPr>
        <w:t>99</w:t>
      </w:r>
      <w:r w:rsidR="00943365" w:rsidRPr="005516AB">
        <w:rPr>
          <w:rFonts w:ascii="Tahoma" w:eastAsia="MS Mincho" w:hAnsi="Tahoma" w:cs="Tahoma"/>
          <w:b/>
          <w:bCs/>
          <w:sz w:val="18"/>
          <w:szCs w:val="18"/>
        </w:rPr>
        <w:t>.elodz.edu.pl</w:t>
      </w:r>
      <w:r w:rsidRPr="005516AB">
        <w:rPr>
          <w:rFonts w:ascii="Tahoma" w:eastAsia="MS Mincho" w:hAnsi="Tahoma" w:cs="Tahoma"/>
          <w:sz w:val="18"/>
          <w:szCs w:val="18"/>
        </w:rPr>
        <w:t xml:space="preserve"> (nie dotyczy składania ofert lub jednolitych europejskich dokumentów zamówienia).</w:t>
      </w:r>
    </w:p>
    <w:p w14:paraId="2B416A55" w14:textId="77777777"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Maksymalny rozmiar pojedynczych plików przesyłanych za pośrednictwem Systemu wynosi 100 MB. Za pośrednictwem Systemu można przesłać wiele pojedynczych plików lub plik skompresowany do archiwum (ZIP) zawierający wiele pojedynczych plików.</w:t>
      </w:r>
    </w:p>
    <w:p w14:paraId="0E17512E" w14:textId="47CEA85B"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Za datę przekazania oferty, wniosków, zawiadomień, dokumentów elektronicznych, oświadczeń lub poświadczenia zgodności cyfrowego odwzorowania z dokumentem w postaci papierowej oraz innych informacji przyjmuje się datę ich przekazania do Systemu</w:t>
      </w:r>
    </w:p>
    <w:p w14:paraId="0038C340" w14:textId="60C40C46"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hAnsi="Tahoma" w:cs="Tahoma"/>
          <w:sz w:val="18"/>
          <w:szCs w:val="18"/>
          <w:lang w:eastAsia="zh-CN"/>
        </w:rPr>
        <w:t xml:space="preserve">Sposób sporządzenia podmiotowych środków dowodowych, przedmiotowych środków dowodowych oraz innych dokumentów lub oświadczeń  musi być zgody z wymaganiami określonymi w rozporządzeniu rozporządzenia Prezesa Rady Ministrów </w:t>
      </w:r>
      <w:r w:rsidRPr="005516AB">
        <w:rPr>
          <w:rFonts w:ascii="Tahoma" w:hAnsi="Tahoma" w:cs="Tahoma"/>
          <w:sz w:val="18"/>
          <w:szCs w:val="18"/>
          <w:lang w:eastAsia="zh-CN"/>
        </w:rPr>
        <w:br/>
        <w:t xml:space="preserve">z dnia 30 grudnia 2021 r. </w:t>
      </w:r>
      <w:r w:rsidRPr="005516AB">
        <w:rPr>
          <w:rFonts w:ascii="Tahoma" w:hAnsi="Tahoma" w:cs="Tahoma"/>
          <w:i/>
          <w:iCs/>
          <w:sz w:val="18"/>
          <w:szCs w:val="18"/>
          <w:lang w:eastAsia="zh-CN"/>
        </w:rPr>
        <w:t>w sprawie sposobu sporządzania i przekazywania informacji oraz wymagań technicznych dla dokumentów elektronicznych oraz środków komunikacji elektronicznej w postępowaniu o udzielenie zamówienia publicznego lub konkursie</w:t>
      </w:r>
      <w:r w:rsidRPr="005516AB">
        <w:rPr>
          <w:rFonts w:ascii="Tahoma" w:hAnsi="Tahoma" w:cs="Tahoma"/>
          <w:sz w:val="18"/>
          <w:szCs w:val="18"/>
          <w:lang w:eastAsia="zh-CN"/>
        </w:rPr>
        <w:t xml:space="preserve"> oraz w </w:t>
      </w:r>
      <w:r w:rsidRPr="005516AB">
        <w:rPr>
          <w:rFonts w:ascii="Tahoma" w:hAnsi="Tahoma" w:cs="Tahoma"/>
          <w:bCs/>
          <w:sz w:val="18"/>
          <w:szCs w:val="18"/>
          <w:lang w:eastAsia="zh-CN"/>
        </w:rPr>
        <w:t xml:space="preserve">rozporządzeniu Ministra Rozwoju, Pracy i Technologii z dnia 23 grudnia 2020 r. </w:t>
      </w:r>
      <w:r w:rsidRPr="005516AB">
        <w:rPr>
          <w:rFonts w:ascii="Tahoma" w:hAnsi="Tahoma" w:cs="Tahoma"/>
          <w:bCs/>
          <w:i/>
          <w:iCs/>
          <w:sz w:val="18"/>
          <w:szCs w:val="18"/>
          <w:lang w:eastAsia="zh-CN"/>
        </w:rPr>
        <w:t>w sprawie podmiotowych środków dowodowych oraz innych dokumentów lub oświadczeń, jakich może żądać zamawiający od wykonawcy.</w:t>
      </w:r>
      <w:r w:rsidRPr="005516AB">
        <w:rPr>
          <w:rFonts w:ascii="Tahoma" w:hAnsi="Tahoma" w:cs="Tahoma"/>
          <w:bCs/>
          <w:sz w:val="18"/>
          <w:szCs w:val="18"/>
          <w:lang w:eastAsia="zh-CN"/>
        </w:rPr>
        <w:t xml:space="preserve"> </w:t>
      </w:r>
    </w:p>
    <w:p w14:paraId="081B23C0" w14:textId="132101EF" w:rsidR="009274DC" w:rsidRPr="005516AB" w:rsidRDefault="009274DC"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Dopuszczalne formaty przesyłanych danych tj. plików o wielkości do 100 MB w formatach .</w:t>
      </w:r>
      <w:proofErr w:type="spellStart"/>
      <w:r w:rsidRPr="005516AB">
        <w:rPr>
          <w:rFonts w:ascii="Tahoma" w:eastAsia="MS Mincho" w:hAnsi="Tahoma" w:cs="Tahoma"/>
          <w:sz w:val="18"/>
          <w:szCs w:val="18"/>
        </w:rPr>
        <w:t>png</w:t>
      </w:r>
      <w:proofErr w:type="spellEnd"/>
      <w:r w:rsidRPr="005516AB">
        <w:rPr>
          <w:rFonts w:ascii="Tahoma" w:eastAsia="MS Mincho" w:hAnsi="Tahoma" w:cs="Tahoma"/>
          <w:sz w:val="18"/>
          <w:szCs w:val="18"/>
        </w:rPr>
        <w:t>, .jpg, .</w:t>
      </w:r>
      <w:proofErr w:type="spellStart"/>
      <w:r w:rsidRPr="005516AB">
        <w:rPr>
          <w:rFonts w:ascii="Tahoma" w:eastAsia="MS Mincho" w:hAnsi="Tahoma" w:cs="Tahoma"/>
          <w:sz w:val="18"/>
          <w:szCs w:val="18"/>
        </w:rPr>
        <w:t>jpeg</w:t>
      </w:r>
      <w:proofErr w:type="spellEnd"/>
      <w:r w:rsidRPr="005516AB">
        <w:rPr>
          <w:rFonts w:ascii="Tahoma" w:eastAsia="MS Mincho" w:hAnsi="Tahoma" w:cs="Tahoma"/>
          <w:sz w:val="18"/>
          <w:szCs w:val="18"/>
        </w:rPr>
        <w:t>, .gif, .</w:t>
      </w:r>
      <w:proofErr w:type="spellStart"/>
      <w:r w:rsidRPr="005516AB">
        <w:rPr>
          <w:rFonts w:ascii="Tahoma" w:eastAsia="MS Mincho" w:hAnsi="Tahoma" w:cs="Tahoma"/>
          <w:sz w:val="18"/>
          <w:szCs w:val="18"/>
        </w:rPr>
        <w:t>doc</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docx</w:t>
      </w:r>
      <w:proofErr w:type="spellEnd"/>
      <w:r w:rsidRPr="005516AB">
        <w:rPr>
          <w:rFonts w:ascii="Tahoma" w:eastAsia="MS Mincho" w:hAnsi="Tahoma" w:cs="Tahoma"/>
          <w:sz w:val="18"/>
          <w:szCs w:val="18"/>
        </w:rPr>
        <w:t>, .xls, .</w:t>
      </w:r>
      <w:proofErr w:type="spellStart"/>
      <w:r w:rsidRPr="005516AB">
        <w:rPr>
          <w:rFonts w:ascii="Tahoma" w:eastAsia="MS Mincho" w:hAnsi="Tahoma" w:cs="Tahoma"/>
          <w:sz w:val="18"/>
          <w:szCs w:val="18"/>
        </w:rPr>
        <w:t>xlsx</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ppt</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pptx</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odt</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ods</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odp</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odf</w:t>
      </w:r>
      <w:proofErr w:type="spellEnd"/>
      <w:r w:rsidRPr="005516AB">
        <w:rPr>
          <w:rFonts w:ascii="Tahoma" w:eastAsia="MS Mincho" w:hAnsi="Tahoma" w:cs="Tahoma"/>
          <w:sz w:val="18"/>
          <w:szCs w:val="18"/>
        </w:rPr>
        <w:t>, .pdf, .zip, .</w:t>
      </w:r>
      <w:proofErr w:type="spellStart"/>
      <w:r w:rsidRPr="005516AB">
        <w:rPr>
          <w:rFonts w:ascii="Tahoma" w:eastAsia="MS Mincho" w:hAnsi="Tahoma" w:cs="Tahoma"/>
          <w:sz w:val="18"/>
          <w:szCs w:val="18"/>
        </w:rPr>
        <w:t>rar</w:t>
      </w:r>
      <w:proofErr w:type="spellEnd"/>
      <w:r w:rsidRPr="005516AB">
        <w:rPr>
          <w:rFonts w:ascii="Tahoma" w:eastAsia="MS Mincho" w:hAnsi="Tahoma" w:cs="Tahoma"/>
          <w:sz w:val="18"/>
          <w:szCs w:val="18"/>
        </w:rPr>
        <w:t>, .7zip, .txt, .</w:t>
      </w:r>
      <w:proofErr w:type="spellStart"/>
      <w:r w:rsidRPr="005516AB">
        <w:rPr>
          <w:rFonts w:ascii="Tahoma" w:eastAsia="MS Mincho" w:hAnsi="Tahoma" w:cs="Tahoma"/>
          <w:sz w:val="18"/>
          <w:szCs w:val="18"/>
        </w:rPr>
        <w:t>ath</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xml</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dwg</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xades</w:t>
      </w:r>
      <w:proofErr w:type="spellEnd"/>
      <w:r w:rsidRPr="005516AB">
        <w:rPr>
          <w:rFonts w:ascii="Tahoma" w:eastAsia="MS Mincho" w:hAnsi="Tahoma" w:cs="Tahoma"/>
          <w:sz w:val="18"/>
          <w:szCs w:val="18"/>
        </w:rPr>
        <w:t>, .tar, .7z, .</w:t>
      </w:r>
      <w:proofErr w:type="spellStart"/>
      <w:r w:rsidRPr="005516AB">
        <w:rPr>
          <w:rFonts w:ascii="Tahoma" w:eastAsia="MS Mincho" w:hAnsi="Tahoma" w:cs="Tahoma"/>
          <w:sz w:val="18"/>
          <w:szCs w:val="18"/>
        </w:rPr>
        <w:t>eml</w:t>
      </w:r>
      <w:proofErr w:type="spellEnd"/>
      <w:r w:rsidRPr="005516AB">
        <w:rPr>
          <w:rFonts w:ascii="Tahoma" w:eastAsia="MS Mincho" w:hAnsi="Tahoma" w:cs="Tahoma"/>
          <w:sz w:val="18"/>
          <w:szCs w:val="18"/>
        </w:rPr>
        <w:t>, .</w:t>
      </w:r>
      <w:proofErr w:type="spellStart"/>
      <w:r w:rsidRPr="005516AB">
        <w:rPr>
          <w:rFonts w:ascii="Tahoma" w:eastAsia="MS Mincho" w:hAnsi="Tahoma" w:cs="Tahoma"/>
          <w:sz w:val="18"/>
          <w:szCs w:val="18"/>
        </w:rPr>
        <w:t>msg</w:t>
      </w:r>
      <w:proofErr w:type="spellEnd"/>
      <w:r w:rsidRPr="005516AB">
        <w:rPr>
          <w:rFonts w:ascii="Tahoma" w:eastAsia="MS Mincho" w:hAnsi="Tahoma" w:cs="Tahoma"/>
          <w:sz w:val="18"/>
          <w:szCs w:val="18"/>
        </w:rPr>
        <w:t>.</w:t>
      </w:r>
    </w:p>
    <w:p w14:paraId="7CEB8BD5" w14:textId="18DF907E" w:rsidR="007E48A2" w:rsidRPr="005516AB" w:rsidRDefault="007E48A2"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hAnsi="Tahoma" w:cs="Tahoma"/>
          <w:sz w:val="18"/>
          <w:szCs w:val="18"/>
        </w:rPr>
        <w:t>Informacje na temat kodowania i czasu odbioru danych:</w:t>
      </w:r>
    </w:p>
    <w:p w14:paraId="73605E84" w14:textId="77777777" w:rsidR="007E48A2" w:rsidRPr="005516AB" w:rsidRDefault="007E48A2" w:rsidP="00DB565E">
      <w:pPr>
        <w:numPr>
          <w:ilvl w:val="0"/>
          <w:numId w:val="101"/>
        </w:numPr>
        <w:suppressAutoHyphens/>
        <w:spacing w:after="60"/>
        <w:ind w:left="714" w:hanging="357"/>
        <w:jc w:val="both"/>
        <w:rPr>
          <w:rFonts w:ascii="Tahoma" w:eastAsia="Calibri" w:hAnsi="Tahoma" w:cs="Tahoma"/>
          <w:sz w:val="18"/>
          <w:szCs w:val="18"/>
          <w:lang w:eastAsia="en-US"/>
        </w:rPr>
      </w:pPr>
      <w:r w:rsidRPr="005516AB">
        <w:rPr>
          <w:rFonts w:ascii="Tahoma" w:eastAsia="Calibri" w:hAnsi="Tahoma" w:cs="Tahoma"/>
          <w:sz w:val="18"/>
          <w:szCs w:val="18"/>
          <w:lang w:eastAsia="en-US"/>
        </w:rPr>
        <w:t>oferta/wniosek złożony/a przez Wykonawcę na Portalu , nie jest widoczny/a dla zamawiającego, ponieważ widnieje w Systemie jako zaszyfrowany/a. Możliwość otwarcia oferty/wniosku dostępna jest dopiero po odszyfrowaniu przez Zamawiającego po upływie terminu składania ofert,</w:t>
      </w:r>
    </w:p>
    <w:p w14:paraId="5316DCC5" w14:textId="77777777" w:rsidR="007E48A2" w:rsidRPr="005516AB" w:rsidRDefault="007E48A2" w:rsidP="00DB565E">
      <w:pPr>
        <w:numPr>
          <w:ilvl w:val="0"/>
          <w:numId w:val="101"/>
        </w:numPr>
        <w:suppressAutoHyphens/>
        <w:spacing w:after="60"/>
        <w:ind w:left="714" w:hanging="357"/>
        <w:jc w:val="both"/>
        <w:rPr>
          <w:rFonts w:ascii="Tahoma" w:eastAsia="Calibri" w:hAnsi="Tahoma" w:cs="Tahoma"/>
          <w:sz w:val="18"/>
          <w:szCs w:val="18"/>
          <w:lang w:eastAsia="en-US"/>
        </w:rPr>
      </w:pPr>
      <w:r w:rsidRPr="005516AB">
        <w:rPr>
          <w:rFonts w:ascii="Tahoma" w:eastAsia="Calibri" w:hAnsi="Tahoma" w:cs="Tahoma"/>
          <w:sz w:val="18"/>
          <w:szCs w:val="18"/>
          <w:lang w:eastAsia="en-US"/>
        </w:rPr>
        <w:t>oznaczenie czasu odbioru danych przez Portal stanowi przypiętą do dokumentu elektronicznego datę oraz dokładny czas (</w:t>
      </w:r>
      <w:proofErr w:type="spellStart"/>
      <w:r w:rsidRPr="005516AB">
        <w:rPr>
          <w:rFonts w:ascii="Tahoma" w:eastAsia="Calibri" w:hAnsi="Tahoma" w:cs="Tahoma"/>
          <w:sz w:val="18"/>
          <w:szCs w:val="18"/>
          <w:lang w:eastAsia="en-US"/>
        </w:rPr>
        <w:t>hh:mm:ss</w:t>
      </w:r>
      <w:proofErr w:type="spellEnd"/>
      <w:r w:rsidRPr="005516AB">
        <w:rPr>
          <w:rFonts w:ascii="Tahoma" w:eastAsia="Calibri" w:hAnsi="Tahoma" w:cs="Tahoma"/>
          <w:sz w:val="18"/>
          <w:szCs w:val="18"/>
          <w:lang w:eastAsia="en-US"/>
        </w:rPr>
        <w:t>), znajdującą się na potwierdzeniu złożenia oferty/wniosku.</w:t>
      </w:r>
    </w:p>
    <w:p w14:paraId="2FCD1F03" w14:textId="607C3F44" w:rsidR="007E48A2" w:rsidRPr="005516AB" w:rsidRDefault="007E48A2"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Wykonawca może zwrócić się do Zamawiającego z wnioskiem o wyjaśnienie treści SWZ.</w:t>
      </w:r>
    </w:p>
    <w:p w14:paraId="0490FD23" w14:textId="77777777" w:rsidR="00D05641" w:rsidRPr="005516AB" w:rsidRDefault="00D05641" w:rsidP="00DB565E">
      <w:pPr>
        <w:pStyle w:val="Akapitzlist"/>
        <w:numPr>
          <w:ilvl w:val="0"/>
          <w:numId w:val="49"/>
        </w:numPr>
        <w:autoSpaceDE w:val="0"/>
        <w:autoSpaceDN w:val="0"/>
        <w:adjustRightInd w:val="0"/>
        <w:spacing w:after="0" w:line="240" w:lineRule="auto"/>
        <w:ind w:left="426" w:hanging="284"/>
        <w:jc w:val="both"/>
        <w:rPr>
          <w:rFonts w:ascii="Tahoma" w:eastAsia="MS Mincho" w:hAnsi="Tahoma" w:cs="Tahoma"/>
          <w:sz w:val="18"/>
          <w:szCs w:val="18"/>
        </w:rPr>
      </w:pPr>
      <w:r w:rsidRPr="005516AB">
        <w:rPr>
          <w:rFonts w:ascii="Tahoma" w:eastAsia="MS Mincho" w:hAnsi="Tahoma" w:cs="Tahoma"/>
          <w:sz w:val="18"/>
          <w:szCs w:val="18"/>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94BDA97" w14:textId="5D4168DA" w:rsidR="00D05641" w:rsidRPr="005516AB" w:rsidRDefault="00D05641"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 xml:space="preserve">Jeżeli zamawiający nie udzieli wyjaśnień w terminie, o którym mowa w pkt. </w:t>
      </w:r>
      <w:r w:rsidR="007E48A2" w:rsidRPr="005516AB">
        <w:rPr>
          <w:rFonts w:ascii="Tahoma" w:eastAsia="MS Mincho" w:hAnsi="Tahoma" w:cs="Tahoma"/>
          <w:sz w:val="18"/>
          <w:szCs w:val="18"/>
        </w:rPr>
        <w:t>21</w:t>
      </w:r>
      <w:r w:rsidRPr="005516AB">
        <w:rPr>
          <w:rFonts w:ascii="Tahoma" w:eastAsia="MS Mincho" w:hAnsi="Tahoma" w:cs="Tahoma"/>
          <w:sz w:val="18"/>
          <w:szCs w:val="18"/>
        </w:rPr>
        <w:t xml:space="preserve">, przedłuża termin składania ofert o czas niezbędny do zapoznania się wszystkich zainteresowanych wykonawców z wyjaśnieniami niezbędnymi do należytego przygotowania i złożenia ofert. </w:t>
      </w:r>
    </w:p>
    <w:p w14:paraId="6F438B34" w14:textId="1A16F013" w:rsidR="007E48A2" w:rsidRPr="005516AB" w:rsidRDefault="007E48A2"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 xml:space="preserve">W przypadku gdy wniosek o wyjaśnienie treści SWZ nie wpłynął w terminie, o którym mowa w pkt 21, Zamawiający nie ma obowiązku udzielania wyjaśnień SWZ oraz obowiązku przedłużenia terminu składania ofert. </w:t>
      </w:r>
    </w:p>
    <w:p w14:paraId="7E0DB981" w14:textId="38F82FB4" w:rsidR="00D05641" w:rsidRPr="005516AB" w:rsidRDefault="00D05641"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 xml:space="preserve">Przedłużenie terminu składania ofert nie wpływa na bieg terminu składania wniosku o wyjaśnienie treści SWZ, o którym mowa w pkt </w:t>
      </w:r>
      <w:r w:rsidR="007E48A2" w:rsidRPr="005516AB">
        <w:rPr>
          <w:rFonts w:ascii="Tahoma" w:eastAsia="MS Mincho" w:hAnsi="Tahoma" w:cs="Tahoma"/>
          <w:sz w:val="18"/>
          <w:szCs w:val="18"/>
        </w:rPr>
        <w:t>22</w:t>
      </w:r>
      <w:r w:rsidRPr="005516AB">
        <w:rPr>
          <w:rFonts w:ascii="Tahoma" w:eastAsia="MS Mincho" w:hAnsi="Tahoma" w:cs="Tahoma"/>
          <w:sz w:val="18"/>
          <w:szCs w:val="18"/>
        </w:rPr>
        <w:t xml:space="preserve">. </w:t>
      </w:r>
    </w:p>
    <w:p w14:paraId="244AF19F" w14:textId="0F70F57C" w:rsidR="007E48A2" w:rsidRPr="005516AB" w:rsidRDefault="007E48A2" w:rsidP="00DB565E">
      <w:pPr>
        <w:pStyle w:val="Akapitzlist"/>
        <w:numPr>
          <w:ilvl w:val="0"/>
          <w:numId w:val="49"/>
        </w:numPr>
        <w:autoSpaceDE w:val="0"/>
        <w:autoSpaceDN w:val="0"/>
        <w:adjustRightInd w:val="0"/>
        <w:spacing w:after="0" w:line="240" w:lineRule="auto"/>
        <w:ind w:left="426"/>
        <w:jc w:val="both"/>
        <w:rPr>
          <w:rFonts w:ascii="Tahoma" w:eastAsia="MS Mincho" w:hAnsi="Tahoma" w:cs="Tahoma"/>
          <w:sz w:val="18"/>
          <w:szCs w:val="18"/>
        </w:rPr>
      </w:pPr>
      <w:r w:rsidRPr="005516AB">
        <w:rPr>
          <w:rFonts w:ascii="Tahoma" w:eastAsia="MS Mincho" w:hAnsi="Tahoma" w:cs="Tahoma"/>
          <w:sz w:val="18"/>
          <w:szCs w:val="18"/>
        </w:rPr>
        <w:t>W uzasadnionych przypadkach Zamawiający może przed upływem terminu składania ofert zmienić treść SWZ.</w:t>
      </w:r>
    </w:p>
    <w:p w14:paraId="68BD079C" w14:textId="77777777" w:rsidR="00D05641" w:rsidRPr="005516AB" w:rsidRDefault="00D05641" w:rsidP="00D05641">
      <w:pPr>
        <w:rPr>
          <w:rFonts w:ascii="Tahoma" w:hAnsi="Tahoma" w:cs="Tahoma"/>
          <w:sz w:val="18"/>
          <w:szCs w:val="18"/>
        </w:rPr>
      </w:pPr>
    </w:p>
    <w:p w14:paraId="36D9E249" w14:textId="77777777" w:rsidR="00D05641" w:rsidRPr="005516AB" w:rsidRDefault="00D05641" w:rsidP="00D05641">
      <w:pPr>
        <w:suppressAutoHyphens/>
        <w:rPr>
          <w:rFonts w:ascii="Tahoma" w:hAnsi="Tahoma" w:cs="Tahoma"/>
          <w:b/>
          <w:bCs/>
          <w:sz w:val="18"/>
          <w:szCs w:val="18"/>
        </w:rPr>
      </w:pPr>
    </w:p>
    <w:p w14:paraId="5FCAD299" w14:textId="6E20B6B1" w:rsidR="00D05641" w:rsidRPr="005516AB" w:rsidRDefault="00D05641" w:rsidP="00D05641">
      <w:pPr>
        <w:pStyle w:val="Nagwek2"/>
        <w:spacing w:before="0" w:after="0"/>
        <w:jc w:val="both"/>
        <w:rPr>
          <w:rFonts w:ascii="Tahoma" w:hAnsi="Tahoma" w:cs="Tahoma"/>
          <w:i w:val="0"/>
          <w:iCs w:val="0"/>
          <w:caps/>
          <w:sz w:val="18"/>
          <w:szCs w:val="18"/>
        </w:rPr>
      </w:pPr>
      <w:r w:rsidRPr="005516AB">
        <w:rPr>
          <w:rFonts w:ascii="Tahoma" w:hAnsi="Tahoma" w:cs="Tahoma"/>
          <w:i w:val="0"/>
          <w:iCs w:val="0"/>
          <w:caps/>
          <w:sz w:val="18"/>
          <w:szCs w:val="18"/>
        </w:rPr>
        <w:t>X</w:t>
      </w:r>
      <w:r w:rsidR="00BF23A1" w:rsidRPr="005516AB">
        <w:rPr>
          <w:rFonts w:ascii="Tahoma" w:hAnsi="Tahoma" w:cs="Tahoma"/>
          <w:i w:val="0"/>
          <w:iCs w:val="0"/>
          <w:caps/>
          <w:sz w:val="18"/>
          <w:szCs w:val="18"/>
        </w:rPr>
        <w:t>II</w:t>
      </w:r>
      <w:r w:rsidRPr="005516AB">
        <w:rPr>
          <w:rFonts w:ascii="Tahoma" w:hAnsi="Tahoma" w:cs="Tahoma"/>
          <w:i w:val="0"/>
          <w:iCs w:val="0"/>
          <w:caps/>
          <w:sz w:val="18"/>
          <w:szCs w:val="18"/>
        </w:rPr>
        <w:t xml:space="preserve">. Opis sposobu przygotowania ofert </w:t>
      </w:r>
    </w:p>
    <w:p w14:paraId="02FE2DBF" w14:textId="23A8B692" w:rsidR="00D05641" w:rsidRPr="005516AB" w:rsidRDefault="00D05641" w:rsidP="00D05641">
      <w:pPr>
        <w:rPr>
          <w:rFonts w:ascii="Tahoma" w:hAnsi="Tahoma" w:cs="Tahoma"/>
          <w:sz w:val="18"/>
          <w:szCs w:val="18"/>
        </w:rPr>
      </w:pPr>
    </w:p>
    <w:p w14:paraId="1932EC8D" w14:textId="3AC9B5D8"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bCs/>
          <w:sz w:val="18"/>
          <w:szCs w:val="18"/>
          <w:lang w:eastAsia="zh-CN"/>
        </w:rPr>
      </w:pPr>
      <w:r w:rsidRPr="005516AB">
        <w:rPr>
          <w:rFonts w:ascii="Tahoma" w:hAnsi="Tahoma" w:cs="Tahoma"/>
          <w:bCs/>
          <w:sz w:val="18"/>
          <w:szCs w:val="18"/>
          <w:lang w:eastAsia="zh-CN"/>
        </w:rPr>
        <w:t>Wykonawca może złożyć tylko jedną ofertę.</w:t>
      </w:r>
    </w:p>
    <w:p w14:paraId="51A9981E" w14:textId="77777777" w:rsidR="00F407E1" w:rsidRPr="005516AB" w:rsidRDefault="00F407E1" w:rsidP="00DB565E">
      <w:pPr>
        <w:numPr>
          <w:ilvl w:val="0"/>
          <w:numId w:val="102"/>
        </w:numPr>
        <w:ind w:left="357" w:hanging="357"/>
        <w:jc w:val="both"/>
        <w:rPr>
          <w:rFonts w:ascii="Tahoma" w:hAnsi="Tahoma" w:cs="Tahoma"/>
          <w:sz w:val="18"/>
          <w:szCs w:val="18"/>
          <w:lang w:eastAsia="zh-CN"/>
        </w:rPr>
      </w:pPr>
      <w:r w:rsidRPr="005516AB">
        <w:rPr>
          <w:rFonts w:ascii="Tahoma" w:hAnsi="Tahoma" w:cs="Tahoma"/>
          <w:sz w:val="18"/>
          <w:szCs w:val="18"/>
          <w:lang w:eastAsia="zh-CN"/>
        </w:rPr>
        <w:t>Ofertę należy złożyć w języku polskim, sporządzoną pod rygorem nieważności, w formie elektronicznej (czyli opatrzoną podpisem kwalifikowanym) lub w postaci elektronicznej opatrzonej podpisem zaufanym lub podpisem osobistym. Treść oferty musi odpowiadać treści SWZ.</w:t>
      </w:r>
    </w:p>
    <w:p w14:paraId="723D87E5" w14:textId="77777777" w:rsidR="00F407E1" w:rsidRPr="005516AB" w:rsidRDefault="00F407E1" w:rsidP="00DB565E">
      <w:pPr>
        <w:numPr>
          <w:ilvl w:val="0"/>
          <w:numId w:val="102"/>
        </w:numPr>
        <w:ind w:left="357" w:hanging="357"/>
        <w:jc w:val="both"/>
        <w:rPr>
          <w:rFonts w:ascii="Tahoma" w:hAnsi="Tahoma" w:cs="Tahoma"/>
          <w:sz w:val="18"/>
          <w:szCs w:val="18"/>
          <w:lang w:eastAsia="zh-CN"/>
        </w:rPr>
      </w:pPr>
      <w:r w:rsidRPr="005516AB">
        <w:rPr>
          <w:rFonts w:ascii="Tahoma" w:hAnsi="Tahoma" w:cs="Tahoma"/>
          <w:sz w:val="18"/>
          <w:szCs w:val="18"/>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przyjęciu oferty przez System.</w:t>
      </w:r>
    </w:p>
    <w:p w14:paraId="3D934398"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5594EB2B"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Konto Wykonawcy tworzone jest tylko raz, w kolejnych postępowaniach wykorzystuje się już istniejące konto.</w:t>
      </w:r>
    </w:p>
    <w:p w14:paraId="4D0EBF5D"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Po zalogowaniu się i przejściu do konkretnego postępowania Wykonawca składa ofertę w zakładce „Oferty”, gdzie po kliknięciu przycisku „Złóż ofertę” można wypełnić szczegóły oferty, oraz załączyć załączniki opatrzone kwalifikowanym podpisem elektronicznym. Szczegółowa instrukcja składania oferty znajduje się w Systemie w zakładce E-learning.</w:t>
      </w:r>
    </w:p>
    <w:p w14:paraId="49D03E75"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Wykonawca załączając plik oznacza, czy jest on jawny oraz czy zawiera dane osobowe.</w:t>
      </w:r>
    </w:p>
    <w:p w14:paraId="54F8E904"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W przypadku oznaczenia pliku jako niejawny Wykonawca zobowiązany jest dołączyć dokument z uzasadnieniem objęcia pliku tajemnicą przedsiębiorstwa.</w:t>
      </w:r>
    </w:p>
    <w:p w14:paraId="6C102879"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 xml:space="preserve">W celu zminimalizowania ryzyka wycieku danych osobowych w przypadku załączenia przez Wykonawcę pliku zawierającego dane osobowe zaleca się dołączenie drugiego pliku zanonimizowanego (z zakrytymi danymi osobowymi). </w:t>
      </w:r>
    </w:p>
    <w:p w14:paraId="42EDAAFC" w14:textId="77777777"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5DDD1CDC" w14:textId="726F0CDC" w:rsidR="00F407E1" w:rsidRPr="005516AB" w:rsidRDefault="00F407E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lang w:eastAsia="zh-CN"/>
        </w:rPr>
        <w:lastRenderedPageBreak/>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w:t>
      </w:r>
    </w:p>
    <w:p w14:paraId="06A905EF" w14:textId="77777777" w:rsidR="00F407E1" w:rsidRPr="005516AB" w:rsidRDefault="00F407E1" w:rsidP="00DB565E">
      <w:pPr>
        <w:numPr>
          <w:ilvl w:val="0"/>
          <w:numId w:val="103"/>
        </w:numPr>
        <w:suppressAutoHyphens/>
        <w:jc w:val="both"/>
        <w:rPr>
          <w:rFonts w:ascii="Tahoma" w:hAnsi="Tahoma" w:cs="Tahoma"/>
          <w:sz w:val="18"/>
          <w:szCs w:val="18"/>
          <w:lang w:eastAsia="zh-CN"/>
        </w:rPr>
      </w:pPr>
      <w:r w:rsidRPr="005516AB">
        <w:rPr>
          <w:rFonts w:ascii="Tahoma" w:hAnsi="Tahoma" w:cs="Tahoma"/>
          <w:sz w:val="18"/>
          <w:szCs w:val="18"/>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1" w:history="1">
        <w:r w:rsidRPr="005516AB">
          <w:rPr>
            <w:rStyle w:val="Hipercze"/>
            <w:rFonts w:ascii="Tahoma" w:hAnsi="Tahoma" w:cs="Tahoma"/>
            <w:color w:val="auto"/>
            <w:sz w:val="18"/>
            <w:szCs w:val="18"/>
            <w:lang w:eastAsia="zh-CN"/>
          </w:rPr>
          <w:t>http://www.nccert.pl/kontakt.htm</w:t>
        </w:r>
      </w:hyperlink>
      <w:r w:rsidRPr="005516AB">
        <w:rPr>
          <w:rFonts w:ascii="Tahoma" w:hAnsi="Tahoma" w:cs="Tahoma"/>
          <w:sz w:val="18"/>
          <w:szCs w:val="18"/>
          <w:lang w:eastAsia="zh-CN"/>
        </w:rPr>
        <w:t>.</w:t>
      </w:r>
    </w:p>
    <w:p w14:paraId="1D55456B" w14:textId="77777777" w:rsidR="00F407E1" w:rsidRPr="005516AB" w:rsidRDefault="00F407E1" w:rsidP="00DB565E">
      <w:pPr>
        <w:numPr>
          <w:ilvl w:val="0"/>
          <w:numId w:val="103"/>
        </w:numPr>
        <w:suppressAutoHyphens/>
        <w:jc w:val="both"/>
        <w:rPr>
          <w:rFonts w:ascii="Tahoma" w:hAnsi="Tahoma" w:cs="Tahoma"/>
          <w:sz w:val="18"/>
          <w:szCs w:val="18"/>
          <w:lang w:eastAsia="zh-CN"/>
        </w:rPr>
      </w:pPr>
      <w:r w:rsidRPr="005516AB">
        <w:rPr>
          <w:rFonts w:ascii="Tahoma" w:hAnsi="Tahoma" w:cs="Tahoma"/>
          <w:sz w:val="18"/>
          <w:szCs w:val="18"/>
          <w:lang w:eastAsia="zh-CN"/>
        </w:rPr>
        <w:t xml:space="preserve">Szczegółowe informacje o sposobie pozyskania usługi profilu zaufanego można znaleźć pod adresem internetowym: </w:t>
      </w:r>
      <w:hyperlink r:id="rId22" w:history="1">
        <w:r w:rsidRPr="005516AB">
          <w:rPr>
            <w:rStyle w:val="Hipercze"/>
            <w:rFonts w:ascii="Tahoma" w:hAnsi="Tahoma" w:cs="Tahoma"/>
            <w:color w:val="auto"/>
            <w:sz w:val="18"/>
            <w:szCs w:val="18"/>
            <w:lang w:eastAsia="zh-CN"/>
          </w:rPr>
          <w:t>https://www.gov.pl/web/gov/zaloz-profil-zaufany</w:t>
        </w:r>
      </w:hyperlink>
      <w:r w:rsidRPr="005516AB">
        <w:rPr>
          <w:rFonts w:ascii="Tahoma" w:hAnsi="Tahoma" w:cs="Tahoma"/>
          <w:sz w:val="18"/>
          <w:szCs w:val="18"/>
          <w:lang w:eastAsia="zh-CN"/>
        </w:rPr>
        <w:t xml:space="preserve"> </w:t>
      </w:r>
    </w:p>
    <w:p w14:paraId="6B54D80F" w14:textId="77777777" w:rsidR="00F407E1" w:rsidRPr="005516AB" w:rsidRDefault="00F407E1" w:rsidP="00DB565E">
      <w:pPr>
        <w:numPr>
          <w:ilvl w:val="0"/>
          <w:numId w:val="103"/>
        </w:numPr>
        <w:suppressAutoHyphens/>
        <w:jc w:val="both"/>
        <w:rPr>
          <w:rFonts w:ascii="Tahoma" w:hAnsi="Tahoma" w:cs="Tahoma"/>
          <w:sz w:val="18"/>
          <w:szCs w:val="18"/>
          <w:lang w:eastAsia="zh-CN"/>
        </w:rPr>
      </w:pPr>
      <w:r w:rsidRPr="005516AB">
        <w:rPr>
          <w:rFonts w:ascii="Tahoma" w:hAnsi="Tahoma" w:cs="Tahoma"/>
          <w:sz w:val="18"/>
          <w:szCs w:val="18"/>
          <w:lang w:eastAsia="zh-CN"/>
        </w:rPr>
        <w:t xml:space="preserve">Szczegółowe informacje o sposobie pozyskania podpisu osobistego można znaleźć pod adresem internetowym: </w:t>
      </w:r>
      <w:hyperlink r:id="rId23" w:history="1">
        <w:r w:rsidRPr="005516AB">
          <w:rPr>
            <w:rStyle w:val="Hipercze"/>
            <w:rFonts w:ascii="Tahoma" w:hAnsi="Tahoma" w:cs="Tahoma"/>
            <w:color w:val="auto"/>
            <w:sz w:val="18"/>
            <w:szCs w:val="18"/>
            <w:lang w:eastAsia="zh-CN"/>
          </w:rPr>
          <w:t>https://www.gov.pl/web/e-dowod/podpis-osobisty</w:t>
        </w:r>
      </w:hyperlink>
      <w:r w:rsidRPr="005516AB">
        <w:rPr>
          <w:rFonts w:ascii="Tahoma" w:hAnsi="Tahoma" w:cs="Tahoma"/>
          <w:sz w:val="18"/>
          <w:szCs w:val="18"/>
          <w:lang w:eastAsia="zh-CN"/>
        </w:rPr>
        <w:t xml:space="preserve"> </w:t>
      </w:r>
    </w:p>
    <w:p w14:paraId="30F1AE83" w14:textId="77777777" w:rsidR="00F407E1" w:rsidRPr="005516AB" w:rsidRDefault="00F407E1" w:rsidP="00DB565E">
      <w:pPr>
        <w:numPr>
          <w:ilvl w:val="0"/>
          <w:numId w:val="103"/>
        </w:numPr>
        <w:suppressAutoHyphens/>
        <w:autoSpaceDE w:val="0"/>
        <w:jc w:val="both"/>
        <w:rPr>
          <w:rFonts w:ascii="Tahoma" w:hAnsi="Tahoma" w:cs="Tahoma"/>
          <w:sz w:val="18"/>
          <w:szCs w:val="18"/>
          <w:lang w:eastAsia="zh-CN"/>
        </w:rPr>
      </w:pPr>
      <w:r w:rsidRPr="005516AB">
        <w:rPr>
          <w:rFonts w:ascii="Tahoma" w:hAnsi="Tahoma" w:cs="Tahoma"/>
          <w:b/>
          <w:bCs/>
          <w:sz w:val="18"/>
          <w:szCs w:val="18"/>
          <w:lang w:eastAsia="zh-CN"/>
        </w:rPr>
        <w:t>Ważne zalecenie!</w:t>
      </w:r>
      <w:r w:rsidRPr="005516AB">
        <w:rPr>
          <w:rFonts w:ascii="Tahoma" w:hAnsi="Tahoma" w:cs="Tahoma"/>
          <w:sz w:val="18"/>
          <w:szCs w:val="18"/>
          <w:lang w:eastAsia="zh-CN"/>
        </w:rPr>
        <w:t xml:space="preserve"> W zależności od formatu kwalifikowanego podpisu (</w:t>
      </w:r>
      <w:proofErr w:type="spellStart"/>
      <w:r w:rsidRPr="005516AB">
        <w:rPr>
          <w:rFonts w:ascii="Tahoma" w:hAnsi="Tahoma" w:cs="Tahoma"/>
          <w:sz w:val="18"/>
          <w:szCs w:val="18"/>
          <w:lang w:eastAsia="zh-CN"/>
        </w:rPr>
        <w:t>PAdES</w:t>
      </w:r>
      <w:proofErr w:type="spellEnd"/>
      <w:r w:rsidRPr="005516AB">
        <w:rPr>
          <w:rFonts w:ascii="Tahoma" w:hAnsi="Tahoma" w:cs="Tahoma"/>
          <w:sz w:val="18"/>
          <w:szCs w:val="18"/>
          <w:lang w:eastAsia="zh-CN"/>
        </w:rPr>
        <w:t xml:space="preserve">, </w:t>
      </w:r>
      <w:proofErr w:type="spellStart"/>
      <w:r w:rsidRPr="005516AB">
        <w:rPr>
          <w:rFonts w:ascii="Tahoma" w:hAnsi="Tahoma" w:cs="Tahoma"/>
          <w:sz w:val="18"/>
          <w:szCs w:val="18"/>
          <w:lang w:eastAsia="zh-CN"/>
        </w:rPr>
        <w:t>XAdES</w:t>
      </w:r>
      <w:proofErr w:type="spellEnd"/>
      <w:r w:rsidRPr="005516AB">
        <w:rPr>
          <w:rFonts w:ascii="Tahoma" w:hAnsi="Tahoma" w:cs="Tahoma"/>
          <w:sz w:val="18"/>
          <w:szCs w:val="18"/>
          <w:lang w:eastAsia="zh-CN"/>
        </w:rPr>
        <w:t xml:space="preserve">) i jego typu (zewnętrzny, wewnętrzny) Wykonawca dołącza do Systemu uprzednio podpisane dokumenty wraz z wygenerowanym plikiem podpisu (typ zewnętrzny) lub dokument z wszytym podpisem (typ wewnętrzny): </w:t>
      </w:r>
    </w:p>
    <w:p w14:paraId="42C0A331" w14:textId="77777777" w:rsidR="00F407E1" w:rsidRPr="005516AB" w:rsidRDefault="00F407E1" w:rsidP="00DB565E">
      <w:pPr>
        <w:numPr>
          <w:ilvl w:val="1"/>
          <w:numId w:val="104"/>
        </w:numPr>
        <w:suppressAutoHyphens/>
        <w:autoSpaceDE w:val="0"/>
        <w:ind w:left="1134"/>
        <w:jc w:val="both"/>
        <w:rPr>
          <w:rFonts w:ascii="Tahoma" w:hAnsi="Tahoma" w:cs="Tahoma"/>
          <w:sz w:val="18"/>
          <w:szCs w:val="18"/>
          <w:lang w:eastAsia="zh-CN"/>
        </w:rPr>
      </w:pPr>
      <w:r w:rsidRPr="005516AB">
        <w:rPr>
          <w:rFonts w:ascii="Tahoma" w:hAnsi="Tahoma" w:cs="Tahoma"/>
          <w:sz w:val="18"/>
          <w:szCs w:val="18"/>
          <w:lang w:eastAsia="zh-CN"/>
        </w:rPr>
        <w:t xml:space="preserve">dokumenty w formacie „pdf” należy podpisywać tylko formatem </w:t>
      </w:r>
      <w:proofErr w:type="spellStart"/>
      <w:r w:rsidRPr="005516AB">
        <w:rPr>
          <w:rFonts w:ascii="Tahoma" w:hAnsi="Tahoma" w:cs="Tahoma"/>
          <w:sz w:val="18"/>
          <w:szCs w:val="18"/>
          <w:lang w:eastAsia="zh-CN"/>
        </w:rPr>
        <w:t>PAdES</w:t>
      </w:r>
      <w:proofErr w:type="spellEnd"/>
      <w:r w:rsidRPr="005516AB">
        <w:rPr>
          <w:rFonts w:ascii="Tahoma" w:hAnsi="Tahoma" w:cs="Tahoma"/>
          <w:sz w:val="18"/>
          <w:szCs w:val="18"/>
          <w:lang w:eastAsia="zh-CN"/>
        </w:rPr>
        <w:t xml:space="preserve">; </w:t>
      </w:r>
    </w:p>
    <w:p w14:paraId="73417334" w14:textId="77777777" w:rsidR="00F407E1" w:rsidRPr="005516AB" w:rsidRDefault="00F407E1" w:rsidP="00DB565E">
      <w:pPr>
        <w:numPr>
          <w:ilvl w:val="1"/>
          <w:numId w:val="104"/>
        </w:numPr>
        <w:suppressAutoHyphens/>
        <w:autoSpaceDE w:val="0"/>
        <w:ind w:left="1134"/>
        <w:jc w:val="both"/>
        <w:rPr>
          <w:rFonts w:ascii="Tahoma" w:hAnsi="Tahoma" w:cs="Tahoma"/>
          <w:sz w:val="18"/>
          <w:szCs w:val="18"/>
          <w:lang w:eastAsia="zh-CN"/>
        </w:rPr>
      </w:pPr>
      <w:r w:rsidRPr="005516AB">
        <w:rPr>
          <w:rFonts w:ascii="Tahoma" w:hAnsi="Tahoma" w:cs="Tahoma"/>
          <w:sz w:val="18"/>
          <w:szCs w:val="18"/>
          <w:lang w:eastAsia="zh-CN"/>
        </w:rPr>
        <w:t xml:space="preserve">Zamawiający dopuszcza podpisanie dokumentów w formacie innym niż „pdf”, wtedy należy użyć formatu </w:t>
      </w:r>
      <w:proofErr w:type="spellStart"/>
      <w:r w:rsidRPr="005516AB">
        <w:rPr>
          <w:rFonts w:ascii="Tahoma" w:hAnsi="Tahoma" w:cs="Tahoma"/>
          <w:sz w:val="18"/>
          <w:szCs w:val="18"/>
          <w:lang w:eastAsia="zh-CN"/>
        </w:rPr>
        <w:t>XAdES</w:t>
      </w:r>
      <w:proofErr w:type="spellEnd"/>
      <w:r w:rsidRPr="005516AB">
        <w:rPr>
          <w:rFonts w:ascii="Tahoma" w:hAnsi="Tahoma" w:cs="Tahoma"/>
          <w:sz w:val="18"/>
          <w:szCs w:val="18"/>
          <w:lang w:eastAsia="zh-CN"/>
        </w:rPr>
        <w:t>.</w:t>
      </w:r>
    </w:p>
    <w:p w14:paraId="1B3375A6" w14:textId="77777777" w:rsidR="00D05641" w:rsidRPr="005516AB" w:rsidRDefault="00D05641" w:rsidP="00DB565E">
      <w:pPr>
        <w:numPr>
          <w:ilvl w:val="0"/>
          <w:numId w:val="102"/>
        </w:numPr>
        <w:suppressAutoHyphens/>
        <w:autoSpaceDE w:val="0"/>
        <w:autoSpaceDN w:val="0"/>
        <w:adjustRightInd w:val="0"/>
        <w:ind w:left="357" w:hanging="357"/>
        <w:jc w:val="both"/>
        <w:rPr>
          <w:rFonts w:ascii="Tahoma" w:hAnsi="Tahoma" w:cs="Tahoma"/>
          <w:sz w:val="18"/>
          <w:szCs w:val="18"/>
          <w:lang w:eastAsia="zh-CN"/>
        </w:rPr>
      </w:pPr>
      <w:r w:rsidRPr="005516AB">
        <w:rPr>
          <w:rFonts w:ascii="Tahoma" w:hAnsi="Tahoma" w:cs="Tahoma"/>
          <w:sz w:val="18"/>
          <w:szCs w:val="18"/>
        </w:rPr>
        <w:t>Oferta musi być:</w:t>
      </w:r>
    </w:p>
    <w:p w14:paraId="20352D0F" w14:textId="77777777" w:rsidR="00D05641" w:rsidRPr="005516AB" w:rsidRDefault="00D05641" w:rsidP="00DB565E">
      <w:pPr>
        <w:numPr>
          <w:ilvl w:val="1"/>
          <w:numId w:val="45"/>
        </w:numPr>
        <w:jc w:val="both"/>
        <w:rPr>
          <w:rFonts w:ascii="Tahoma" w:hAnsi="Tahoma" w:cs="Tahoma"/>
          <w:sz w:val="18"/>
          <w:szCs w:val="18"/>
        </w:rPr>
      </w:pPr>
      <w:r w:rsidRPr="005516AB">
        <w:rPr>
          <w:rFonts w:ascii="Tahoma" w:hAnsi="Tahoma" w:cs="Tahoma"/>
          <w:sz w:val="18"/>
          <w:szCs w:val="18"/>
        </w:rPr>
        <w:t>sporządzona na podstawie załączników niniejszej SWZ w języku polskim,</w:t>
      </w:r>
    </w:p>
    <w:p w14:paraId="6C6DF9B8" w14:textId="45E87B73" w:rsidR="00DB565E" w:rsidRPr="005516AB" w:rsidRDefault="00D05641" w:rsidP="00DB565E">
      <w:pPr>
        <w:pStyle w:val="Akapitzlist"/>
        <w:numPr>
          <w:ilvl w:val="1"/>
          <w:numId w:val="45"/>
        </w:numPr>
        <w:jc w:val="both"/>
        <w:rPr>
          <w:rStyle w:val="Hipercze"/>
          <w:rFonts w:ascii="Tahoma" w:hAnsi="Tahoma" w:cs="Tahoma"/>
          <w:color w:val="auto"/>
          <w:sz w:val="18"/>
          <w:szCs w:val="18"/>
          <w:u w:val="none"/>
        </w:rPr>
      </w:pPr>
      <w:r w:rsidRPr="005516AB">
        <w:rPr>
          <w:rFonts w:ascii="Tahoma" w:hAnsi="Tahoma" w:cs="Tahoma"/>
          <w:sz w:val="18"/>
          <w:szCs w:val="18"/>
        </w:rPr>
        <w:t xml:space="preserve">złożona przy użyciu środków komunikacji elektronicznej tzn. za pośrednictwem </w:t>
      </w:r>
      <w:r w:rsidR="00F407E1" w:rsidRPr="005516AB">
        <w:rPr>
          <w:rFonts w:ascii="Tahoma" w:hAnsi="Tahoma" w:cs="Tahoma"/>
          <w:sz w:val="18"/>
          <w:szCs w:val="18"/>
        </w:rPr>
        <w:t xml:space="preserve">platformy SMARTPZP dostępnej pod adresem: </w:t>
      </w:r>
      <w:bookmarkStart w:id="15" w:name="_Hlk102938226"/>
      <w:r w:rsidR="00DB565E" w:rsidRPr="005516AB">
        <w:rPr>
          <w:rStyle w:val="Hipercze"/>
          <w:rFonts w:ascii="Tahoma" w:eastAsia="Times New Roman" w:hAnsi="Tahoma" w:cs="Tahoma"/>
          <w:color w:val="auto"/>
          <w:sz w:val="18"/>
          <w:szCs w:val="18"/>
          <w:lang w:eastAsia="zh-CN"/>
        </w:rPr>
        <w:fldChar w:fldCharType="begin"/>
      </w:r>
      <w:r w:rsidR="00DB565E" w:rsidRPr="005516AB">
        <w:rPr>
          <w:rStyle w:val="Hipercze"/>
          <w:rFonts w:ascii="Tahoma" w:eastAsia="Times New Roman" w:hAnsi="Tahoma" w:cs="Tahoma"/>
          <w:color w:val="auto"/>
          <w:sz w:val="18"/>
          <w:szCs w:val="18"/>
          <w:lang w:eastAsia="zh-CN"/>
        </w:rPr>
        <w:instrText xml:space="preserve"> HYPERLINK "https://portal.smartpzp.pl/jednostki_uml" </w:instrText>
      </w:r>
      <w:r w:rsidR="00DB565E" w:rsidRPr="005516AB">
        <w:rPr>
          <w:rStyle w:val="Hipercze"/>
          <w:rFonts w:ascii="Tahoma" w:eastAsia="Times New Roman" w:hAnsi="Tahoma" w:cs="Tahoma"/>
          <w:color w:val="auto"/>
          <w:sz w:val="18"/>
          <w:szCs w:val="18"/>
          <w:lang w:eastAsia="zh-CN"/>
        </w:rPr>
      </w:r>
      <w:r w:rsidR="00DB565E" w:rsidRPr="005516AB">
        <w:rPr>
          <w:rStyle w:val="Hipercze"/>
          <w:rFonts w:ascii="Tahoma" w:eastAsia="Times New Roman" w:hAnsi="Tahoma" w:cs="Tahoma"/>
          <w:color w:val="auto"/>
          <w:sz w:val="18"/>
          <w:szCs w:val="18"/>
          <w:lang w:eastAsia="zh-CN"/>
        </w:rPr>
        <w:fldChar w:fldCharType="separate"/>
      </w:r>
      <w:r w:rsidR="00DB565E" w:rsidRPr="005516AB">
        <w:rPr>
          <w:rStyle w:val="Hipercze"/>
          <w:rFonts w:ascii="Tahoma" w:eastAsia="Times New Roman" w:hAnsi="Tahoma" w:cs="Tahoma"/>
          <w:color w:val="auto"/>
          <w:sz w:val="18"/>
          <w:szCs w:val="18"/>
          <w:lang w:eastAsia="zh-CN"/>
        </w:rPr>
        <w:t>https://portal.smartpzp.pl/jednostki_uml</w:t>
      </w:r>
      <w:r w:rsidR="00DB565E" w:rsidRPr="005516AB">
        <w:rPr>
          <w:rStyle w:val="Hipercze"/>
          <w:rFonts w:ascii="Tahoma" w:eastAsia="Times New Roman" w:hAnsi="Tahoma" w:cs="Tahoma"/>
          <w:color w:val="auto"/>
          <w:sz w:val="18"/>
          <w:szCs w:val="18"/>
          <w:lang w:eastAsia="zh-CN"/>
        </w:rPr>
        <w:fldChar w:fldCharType="end"/>
      </w:r>
      <w:bookmarkEnd w:id="15"/>
    </w:p>
    <w:p w14:paraId="4A2F8A7B" w14:textId="2873A880" w:rsidR="00D05641" w:rsidRPr="005516AB" w:rsidRDefault="00D05641" w:rsidP="00DB565E">
      <w:pPr>
        <w:pStyle w:val="Akapitzlist"/>
        <w:numPr>
          <w:ilvl w:val="1"/>
          <w:numId w:val="45"/>
        </w:numPr>
        <w:jc w:val="both"/>
        <w:rPr>
          <w:rFonts w:ascii="Tahoma" w:hAnsi="Tahoma" w:cs="Tahoma"/>
          <w:sz w:val="18"/>
          <w:szCs w:val="18"/>
        </w:rPr>
      </w:pPr>
      <w:r w:rsidRPr="005516AB">
        <w:rPr>
          <w:rFonts w:ascii="Tahoma" w:hAnsi="Tahoma" w:cs="Tahoma"/>
          <w:sz w:val="18"/>
          <w:szCs w:val="18"/>
        </w:rPr>
        <w:t xml:space="preserve">podpisana </w:t>
      </w:r>
      <w:hyperlink r:id="rId24">
        <w:r w:rsidRPr="005516AB">
          <w:rPr>
            <w:rFonts w:ascii="Tahoma" w:hAnsi="Tahoma" w:cs="Tahoma"/>
            <w:b/>
            <w:sz w:val="18"/>
            <w:szCs w:val="18"/>
            <w:u w:val="single"/>
          </w:rPr>
          <w:t>kwalifikowanym podpisem elektronicznym</w:t>
        </w:r>
      </w:hyperlink>
      <w:r w:rsidRPr="005516AB">
        <w:rPr>
          <w:rFonts w:ascii="Tahoma" w:hAnsi="Tahoma" w:cs="Tahoma"/>
          <w:sz w:val="18"/>
          <w:szCs w:val="18"/>
        </w:rPr>
        <w:t xml:space="preserve"> lub </w:t>
      </w:r>
      <w:hyperlink r:id="rId25">
        <w:r w:rsidRPr="005516AB">
          <w:rPr>
            <w:rFonts w:ascii="Tahoma" w:hAnsi="Tahoma" w:cs="Tahoma"/>
            <w:b/>
            <w:sz w:val="18"/>
            <w:szCs w:val="18"/>
            <w:u w:val="single"/>
          </w:rPr>
          <w:t>podpisem zaufanym</w:t>
        </w:r>
      </w:hyperlink>
      <w:r w:rsidRPr="005516AB">
        <w:rPr>
          <w:rFonts w:ascii="Tahoma" w:hAnsi="Tahoma" w:cs="Tahoma"/>
          <w:sz w:val="18"/>
          <w:szCs w:val="18"/>
        </w:rPr>
        <w:t xml:space="preserve"> lub </w:t>
      </w:r>
      <w:hyperlink r:id="rId26">
        <w:r w:rsidRPr="005516AB">
          <w:rPr>
            <w:rFonts w:ascii="Tahoma" w:hAnsi="Tahoma" w:cs="Tahoma"/>
            <w:b/>
            <w:sz w:val="18"/>
            <w:szCs w:val="18"/>
            <w:u w:val="single"/>
          </w:rPr>
          <w:t>podpisem osobistym</w:t>
        </w:r>
      </w:hyperlink>
      <w:r w:rsidRPr="005516AB">
        <w:rPr>
          <w:rFonts w:ascii="Tahoma" w:hAnsi="Tahoma" w:cs="Tahoma"/>
          <w:sz w:val="18"/>
          <w:szCs w:val="18"/>
        </w:rPr>
        <w:t xml:space="preserve"> przez osobę/osoby upoważnioną/upoważnione.</w:t>
      </w:r>
    </w:p>
    <w:p w14:paraId="058BFDD8" w14:textId="77777777" w:rsidR="00D05641" w:rsidRPr="005516AB" w:rsidRDefault="00D05641" w:rsidP="00DB565E">
      <w:pPr>
        <w:pStyle w:val="Akapitzlist"/>
        <w:numPr>
          <w:ilvl w:val="0"/>
          <w:numId w:val="102"/>
        </w:numPr>
        <w:jc w:val="both"/>
        <w:rPr>
          <w:rFonts w:ascii="Tahoma" w:hAnsi="Tahoma" w:cs="Tahoma"/>
          <w:sz w:val="18"/>
          <w:szCs w:val="18"/>
        </w:rPr>
      </w:pPr>
      <w:r w:rsidRPr="005516AB">
        <w:rPr>
          <w:rFonts w:ascii="Tahoma" w:hAnsi="Tahoma" w:cs="Tahoma"/>
          <w:b/>
          <w:sz w:val="18"/>
          <w:szCs w:val="18"/>
        </w:rPr>
        <w:t>Na ofertę składają się następujące dokumenty:</w:t>
      </w:r>
    </w:p>
    <w:p w14:paraId="669600A3" w14:textId="77777777" w:rsidR="006A49C0" w:rsidRPr="005516AB" w:rsidRDefault="00D05641" w:rsidP="00DB565E">
      <w:pPr>
        <w:pStyle w:val="Akapitzlist"/>
        <w:numPr>
          <w:ilvl w:val="1"/>
          <w:numId w:val="46"/>
        </w:numPr>
        <w:spacing w:after="0" w:line="240" w:lineRule="auto"/>
        <w:ind w:left="992"/>
        <w:jc w:val="both"/>
        <w:rPr>
          <w:rFonts w:ascii="Tahoma" w:hAnsi="Tahoma" w:cs="Tahoma"/>
          <w:sz w:val="18"/>
          <w:szCs w:val="18"/>
        </w:rPr>
      </w:pPr>
      <w:r w:rsidRPr="005516AB">
        <w:rPr>
          <w:rFonts w:ascii="Tahoma" w:hAnsi="Tahoma" w:cs="Tahoma"/>
          <w:b/>
          <w:sz w:val="18"/>
          <w:szCs w:val="18"/>
        </w:rPr>
        <w:t>„Formularz Oferty”</w:t>
      </w:r>
      <w:r w:rsidRPr="005516AB">
        <w:rPr>
          <w:rFonts w:ascii="Tahoma" w:hAnsi="Tahoma" w:cs="Tahoma"/>
          <w:sz w:val="18"/>
          <w:szCs w:val="18"/>
        </w:rPr>
        <w:t xml:space="preserve"> przygotowany zgodnie z wzorem podanym w </w:t>
      </w:r>
      <w:r w:rsidRPr="005516AB">
        <w:rPr>
          <w:rFonts w:ascii="Tahoma" w:hAnsi="Tahoma" w:cs="Tahoma"/>
          <w:b/>
          <w:sz w:val="18"/>
          <w:szCs w:val="18"/>
        </w:rPr>
        <w:t xml:space="preserve">Załączniku </w:t>
      </w:r>
      <w:r w:rsidR="00106CCF" w:rsidRPr="005516AB">
        <w:rPr>
          <w:rFonts w:ascii="Tahoma" w:hAnsi="Tahoma" w:cs="Tahoma"/>
          <w:b/>
          <w:sz w:val="18"/>
          <w:szCs w:val="18"/>
        </w:rPr>
        <w:t xml:space="preserve">nr 1 </w:t>
      </w:r>
      <w:r w:rsidRPr="005516AB">
        <w:rPr>
          <w:rFonts w:ascii="Tahoma" w:hAnsi="Tahoma" w:cs="Tahoma"/>
          <w:b/>
          <w:sz w:val="18"/>
          <w:szCs w:val="18"/>
        </w:rPr>
        <w:t>do SWZ.</w:t>
      </w:r>
    </w:p>
    <w:p w14:paraId="23A35DC2" w14:textId="77777777" w:rsidR="006A49C0" w:rsidRPr="005516AB" w:rsidRDefault="006A49C0" w:rsidP="00DB565E">
      <w:pPr>
        <w:numPr>
          <w:ilvl w:val="1"/>
          <w:numId w:val="46"/>
        </w:numPr>
        <w:ind w:left="992" w:hanging="357"/>
        <w:jc w:val="both"/>
        <w:rPr>
          <w:rFonts w:ascii="Tahoma" w:hAnsi="Tahoma" w:cs="Tahoma"/>
          <w:bCs/>
          <w:sz w:val="18"/>
          <w:szCs w:val="18"/>
        </w:rPr>
      </w:pPr>
      <w:r w:rsidRPr="005516AB">
        <w:rPr>
          <w:rFonts w:ascii="Tahoma" w:hAnsi="Tahoma" w:cs="Tahoma"/>
          <w:b/>
          <w:sz w:val="18"/>
          <w:szCs w:val="18"/>
        </w:rPr>
        <w:t>Oświadczenie  dotyczące potwierdzenia spełnienia warunków udziału w postępowaniu</w:t>
      </w:r>
      <w:r w:rsidRPr="005516AB">
        <w:rPr>
          <w:rFonts w:ascii="Tahoma" w:hAnsi="Tahoma" w:cs="Tahoma"/>
          <w:sz w:val="18"/>
          <w:szCs w:val="18"/>
        </w:rPr>
        <w:t xml:space="preserve"> – zgodnie z </w:t>
      </w:r>
      <w:r w:rsidRPr="005516AB">
        <w:rPr>
          <w:rFonts w:ascii="Tahoma" w:hAnsi="Tahoma" w:cs="Tahoma"/>
          <w:b/>
          <w:bCs/>
          <w:sz w:val="18"/>
          <w:szCs w:val="18"/>
        </w:rPr>
        <w:t xml:space="preserve">Załącznikiem nr </w:t>
      </w:r>
      <w:r w:rsidR="00106CCF" w:rsidRPr="005516AB">
        <w:rPr>
          <w:rFonts w:ascii="Tahoma" w:hAnsi="Tahoma" w:cs="Tahoma"/>
          <w:b/>
          <w:bCs/>
          <w:sz w:val="18"/>
          <w:szCs w:val="18"/>
        </w:rPr>
        <w:t>2</w:t>
      </w:r>
      <w:r w:rsidRPr="005516AB">
        <w:rPr>
          <w:rFonts w:ascii="Tahoma" w:hAnsi="Tahoma" w:cs="Tahoma"/>
          <w:b/>
          <w:bCs/>
          <w:sz w:val="18"/>
          <w:szCs w:val="18"/>
        </w:rPr>
        <w:t xml:space="preserve"> do SWZ</w:t>
      </w:r>
      <w:r w:rsidRPr="005516AB">
        <w:rPr>
          <w:rFonts w:ascii="Tahoma" w:hAnsi="Tahoma" w:cs="Tahoma"/>
          <w:sz w:val="18"/>
          <w:szCs w:val="18"/>
        </w:rPr>
        <w:t xml:space="preserve"> </w:t>
      </w:r>
    </w:p>
    <w:p w14:paraId="4D50AE92" w14:textId="77777777" w:rsidR="00D05641" w:rsidRPr="005516AB" w:rsidRDefault="00D05641" w:rsidP="00DB565E">
      <w:pPr>
        <w:numPr>
          <w:ilvl w:val="1"/>
          <w:numId w:val="46"/>
        </w:numPr>
        <w:ind w:left="992" w:hanging="357"/>
        <w:jc w:val="both"/>
        <w:rPr>
          <w:rFonts w:ascii="Tahoma" w:hAnsi="Tahoma" w:cs="Tahoma"/>
          <w:bCs/>
          <w:sz w:val="18"/>
          <w:szCs w:val="18"/>
        </w:rPr>
      </w:pPr>
      <w:r w:rsidRPr="005516AB">
        <w:rPr>
          <w:rFonts w:ascii="Tahoma" w:hAnsi="Tahoma" w:cs="Tahoma"/>
          <w:b/>
          <w:bCs/>
          <w:sz w:val="18"/>
          <w:szCs w:val="18"/>
        </w:rPr>
        <w:t xml:space="preserve">Oświadczenie dotyczące przesłanek wykluczenia </w:t>
      </w:r>
      <w:r w:rsidRPr="005516AB">
        <w:rPr>
          <w:rFonts w:ascii="Tahoma" w:hAnsi="Tahoma" w:cs="Tahoma"/>
          <w:bCs/>
          <w:sz w:val="18"/>
          <w:szCs w:val="18"/>
        </w:rPr>
        <w:t xml:space="preserve">z postępowania przygotowane zgodnie ze wzorem podanym w </w:t>
      </w:r>
      <w:r w:rsidRPr="005516AB">
        <w:rPr>
          <w:rFonts w:ascii="Tahoma" w:hAnsi="Tahoma" w:cs="Tahoma"/>
          <w:b/>
          <w:bCs/>
          <w:sz w:val="18"/>
          <w:szCs w:val="18"/>
        </w:rPr>
        <w:t xml:space="preserve">Załączniku nr </w:t>
      </w:r>
      <w:r w:rsidR="00106CCF" w:rsidRPr="005516AB">
        <w:rPr>
          <w:rFonts w:ascii="Tahoma" w:hAnsi="Tahoma" w:cs="Tahoma"/>
          <w:b/>
          <w:bCs/>
          <w:sz w:val="18"/>
          <w:szCs w:val="18"/>
        </w:rPr>
        <w:t>2</w:t>
      </w:r>
      <w:r w:rsidR="006A49C0" w:rsidRPr="005516AB">
        <w:rPr>
          <w:rFonts w:ascii="Tahoma" w:hAnsi="Tahoma" w:cs="Tahoma"/>
          <w:b/>
          <w:bCs/>
          <w:sz w:val="18"/>
          <w:szCs w:val="18"/>
        </w:rPr>
        <w:t>A</w:t>
      </w:r>
      <w:r w:rsidRPr="005516AB">
        <w:rPr>
          <w:rFonts w:ascii="Tahoma" w:hAnsi="Tahoma" w:cs="Tahoma"/>
          <w:b/>
          <w:bCs/>
          <w:sz w:val="18"/>
          <w:szCs w:val="18"/>
        </w:rPr>
        <w:t xml:space="preserve"> do SWZ.</w:t>
      </w:r>
    </w:p>
    <w:p w14:paraId="2B4601BD" w14:textId="77777777" w:rsidR="00D05641" w:rsidRPr="005516AB" w:rsidRDefault="00D05641" w:rsidP="00DB565E">
      <w:pPr>
        <w:numPr>
          <w:ilvl w:val="1"/>
          <w:numId w:val="46"/>
        </w:numPr>
        <w:ind w:left="993" w:hanging="357"/>
        <w:jc w:val="both"/>
        <w:rPr>
          <w:rFonts w:ascii="Tahoma" w:hAnsi="Tahoma" w:cs="Tahoma"/>
          <w:bCs/>
          <w:sz w:val="18"/>
          <w:szCs w:val="18"/>
        </w:rPr>
      </w:pPr>
      <w:r w:rsidRPr="005516AB">
        <w:rPr>
          <w:rFonts w:ascii="Tahoma" w:hAnsi="Tahoma" w:cs="Tahoma"/>
          <w:b/>
          <w:sz w:val="18"/>
          <w:szCs w:val="18"/>
        </w:rPr>
        <w:t>Pełnomocnictwo</w:t>
      </w:r>
      <w:r w:rsidRPr="005516AB">
        <w:rPr>
          <w:rFonts w:ascii="Tahoma" w:hAnsi="Tahoma" w:cs="Tahoma"/>
          <w:sz w:val="18"/>
          <w:szCs w:val="18"/>
        </w:rPr>
        <w:t xml:space="preserve"> do podpisania oferty, oświadczeń i dokumentów składających się na ofertę, o ile upoważnienie to nie wynika z innych dokumentów dołączonych do oferty.</w:t>
      </w:r>
    </w:p>
    <w:p w14:paraId="37BD7C50" w14:textId="77777777" w:rsidR="00D05641" w:rsidRPr="005516AB" w:rsidRDefault="00D05641" w:rsidP="00DB565E">
      <w:pPr>
        <w:numPr>
          <w:ilvl w:val="1"/>
          <w:numId w:val="46"/>
        </w:numPr>
        <w:ind w:left="993" w:hanging="357"/>
        <w:jc w:val="both"/>
        <w:rPr>
          <w:rFonts w:ascii="Tahoma" w:hAnsi="Tahoma" w:cs="Tahoma"/>
          <w:bCs/>
          <w:sz w:val="18"/>
          <w:szCs w:val="18"/>
        </w:rPr>
      </w:pPr>
      <w:r w:rsidRPr="005516AB">
        <w:rPr>
          <w:rFonts w:ascii="Tahoma" w:hAnsi="Tahoma" w:cs="Tahoma"/>
          <w:sz w:val="18"/>
          <w:szCs w:val="18"/>
        </w:rPr>
        <w:t xml:space="preserve">W przypadku oferty składanej przez Wykonawców wspólnie ubiegających się o udzielenie zamówienia (np. konsorcjum), do oferty powinno zostać załączone </w:t>
      </w:r>
      <w:r w:rsidRPr="005516AB">
        <w:rPr>
          <w:rFonts w:ascii="Tahoma" w:hAnsi="Tahoma" w:cs="Tahoma"/>
          <w:b/>
          <w:sz w:val="18"/>
          <w:szCs w:val="18"/>
        </w:rPr>
        <w:t>pełnomocnictwo</w:t>
      </w:r>
      <w:r w:rsidRPr="005516AB">
        <w:rPr>
          <w:rFonts w:ascii="Tahoma" w:hAnsi="Tahoma" w:cs="Tahoma"/>
          <w:sz w:val="18"/>
          <w:szCs w:val="18"/>
        </w:rPr>
        <w:t xml:space="preserve"> dla Osoby Uprawnionej do reprezentowania ich w postępowaniu albo do reprezentowania ich w postępowaniu i zawarcia umowy. </w:t>
      </w:r>
    </w:p>
    <w:p w14:paraId="4E40359E" w14:textId="0633B054" w:rsidR="00D05641" w:rsidRPr="005516AB" w:rsidRDefault="00D05641" w:rsidP="00E46946">
      <w:pPr>
        <w:pStyle w:val="Akapitzlist"/>
        <w:numPr>
          <w:ilvl w:val="0"/>
          <w:numId w:val="102"/>
        </w:numPr>
        <w:suppressAutoHyphens/>
        <w:spacing w:line="240" w:lineRule="auto"/>
        <w:jc w:val="both"/>
        <w:rPr>
          <w:rFonts w:ascii="Tahoma" w:hAnsi="Tahoma" w:cs="Tahoma"/>
          <w:b/>
          <w:sz w:val="18"/>
          <w:szCs w:val="18"/>
        </w:rPr>
      </w:pPr>
      <w:r w:rsidRPr="005516AB">
        <w:rPr>
          <w:rFonts w:ascii="Tahoma" w:hAnsi="Tahoma" w:cs="Tahoma"/>
          <w:bCs/>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1055C77E" w14:textId="77777777" w:rsidR="00D05641" w:rsidRPr="005516AB" w:rsidRDefault="00D05641" w:rsidP="00E46946">
      <w:pPr>
        <w:pStyle w:val="Akapitzlist"/>
        <w:numPr>
          <w:ilvl w:val="0"/>
          <w:numId w:val="102"/>
        </w:numPr>
        <w:suppressAutoHyphens/>
        <w:spacing w:line="240" w:lineRule="auto"/>
        <w:jc w:val="both"/>
        <w:rPr>
          <w:rFonts w:ascii="Tahoma" w:hAnsi="Tahoma" w:cs="Tahoma"/>
          <w:b/>
          <w:sz w:val="18"/>
          <w:szCs w:val="18"/>
        </w:rPr>
      </w:pPr>
      <w:r w:rsidRPr="005516AB">
        <w:rPr>
          <w:rFonts w:ascii="Tahoma" w:hAnsi="Tahoma" w:cs="Tahoma"/>
          <w:bCs/>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5D2DF20" w14:textId="77777777" w:rsidR="00D05641" w:rsidRPr="005516AB" w:rsidRDefault="00D05641" w:rsidP="00D05641">
      <w:pPr>
        <w:suppressAutoHyphens/>
        <w:rPr>
          <w:rFonts w:ascii="Tahoma" w:hAnsi="Tahoma" w:cs="Tahoma"/>
          <w:b/>
          <w:bCs/>
          <w:sz w:val="18"/>
          <w:szCs w:val="18"/>
        </w:rPr>
      </w:pPr>
    </w:p>
    <w:p w14:paraId="45C6AADD" w14:textId="77777777" w:rsidR="00ED0670" w:rsidRPr="005516AB" w:rsidRDefault="00ED0670" w:rsidP="00116474">
      <w:pPr>
        <w:suppressAutoHyphens/>
        <w:rPr>
          <w:rFonts w:ascii="Tahoma" w:hAnsi="Tahoma" w:cs="Tahoma"/>
          <w:b/>
          <w:bCs/>
          <w:sz w:val="18"/>
          <w:szCs w:val="18"/>
        </w:rPr>
      </w:pPr>
    </w:p>
    <w:p w14:paraId="7195AAC3" w14:textId="77777777" w:rsidR="00DF5CCA" w:rsidRPr="005516AB" w:rsidRDefault="00A135E8" w:rsidP="00116474">
      <w:pPr>
        <w:suppressAutoHyphens/>
        <w:rPr>
          <w:rFonts w:ascii="Tahoma" w:hAnsi="Tahoma" w:cs="Tahoma"/>
          <w:b/>
          <w:bCs/>
          <w:sz w:val="18"/>
          <w:szCs w:val="18"/>
        </w:rPr>
      </w:pPr>
      <w:r w:rsidRPr="005516AB">
        <w:rPr>
          <w:rFonts w:ascii="Tahoma" w:hAnsi="Tahoma" w:cs="Tahoma"/>
          <w:b/>
          <w:bCs/>
          <w:sz w:val="18"/>
          <w:szCs w:val="18"/>
        </w:rPr>
        <w:t>X</w:t>
      </w:r>
      <w:r w:rsidR="00116474" w:rsidRPr="005516AB">
        <w:rPr>
          <w:rFonts w:ascii="Tahoma" w:hAnsi="Tahoma" w:cs="Tahoma"/>
          <w:b/>
          <w:bCs/>
          <w:sz w:val="18"/>
          <w:szCs w:val="18"/>
        </w:rPr>
        <w:t>II</w:t>
      </w:r>
      <w:r w:rsidR="004A5CB0" w:rsidRPr="005516AB">
        <w:rPr>
          <w:rFonts w:ascii="Tahoma" w:hAnsi="Tahoma" w:cs="Tahoma"/>
          <w:b/>
          <w:bCs/>
          <w:sz w:val="18"/>
          <w:szCs w:val="18"/>
        </w:rPr>
        <w:t>I</w:t>
      </w:r>
      <w:r w:rsidR="00DF5CCA" w:rsidRPr="005516AB">
        <w:rPr>
          <w:rFonts w:ascii="Tahoma" w:hAnsi="Tahoma" w:cs="Tahoma"/>
          <w:b/>
          <w:bCs/>
          <w:sz w:val="18"/>
          <w:szCs w:val="18"/>
        </w:rPr>
        <w:t xml:space="preserve">. DODATKOWE ZOBOWIĄZANIA WYKONAWCY </w:t>
      </w:r>
    </w:p>
    <w:p w14:paraId="15C4E9D0" w14:textId="77777777" w:rsidR="00DF5CCA" w:rsidRPr="005516AB" w:rsidRDefault="00DF5CCA" w:rsidP="00116474">
      <w:pPr>
        <w:suppressAutoHyphens/>
        <w:rPr>
          <w:rFonts w:ascii="Tahoma" w:hAnsi="Tahoma" w:cs="Tahoma"/>
          <w:b/>
          <w:bCs/>
          <w:sz w:val="18"/>
          <w:szCs w:val="18"/>
        </w:rPr>
      </w:pPr>
    </w:p>
    <w:p w14:paraId="3E4A847D" w14:textId="77777777" w:rsidR="007E4DCE" w:rsidRPr="005516AB" w:rsidRDefault="00065913" w:rsidP="00DB565E">
      <w:pPr>
        <w:numPr>
          <w:ilvl w:val="0"/>
          <w:numId w:val="35"/>
        </w:numPr>
        <w:jc w:val="both"/>
        <w:rPr>
          <w:rFonts w:ascii="Tahoma" w:hAnsi="Tahoma" w:cs="Tahoma"/>
          <w:sz w:val="18"/>
          <w:szCs w:val="18"/>
          <w:lang w:eastAsia="zh-CN"/>
        </w:rPr>
      </w:pPr>
      <w:r w:rsidRPr="005516AB">
        <w:rPr>
          <w:rFonts w:ascii="Tahoma" w:hAnsi="Tahoma" w:cs="Tahoma"/>
          <w:sz w:val="18"/>
          <w:szCs w:val="18"/>
        </w:rPr>
        <w:t xml:space="preserve">Wymagany przez Zamawiającego termin płatności – </w:t>
      </w:r>
      <w:r w:rsidRPr="005516AB">
        <w:rPr>
          <w:rFonts w:ascii="Tahoma" w:hAnsi="Tahoma" w:cs="Tahoma"/>
          <w:b/>
          <w:sz w:val="18"/>
          <w:szCs w:val="18"/>
        </w:rPr>
        <w:t xml:space="preserve">minimum </w:t>
      </w:r>
      <w:r w:rsidR="00D05641" w:rsidRPr="005516AB">
        <w:rPr>
          <w:rFonts w:ascii="Tahoma" w:hAnsi="Tahoma" w:cs="Tahoma"/>
          <w:b/>
          <w:sz w:val="18"/>
          <w:szCs w:val="18"/>
        </w:rPr>
        <w:t>30</w:t>
      </w:r>
      <w:r w:rsidRPr="005516AB">
        <w:rPr>
          <w:rFonts w:ascii="Tahoma" w:hAnsi="Tahoma" w:cs="Tahoma"/>
          <w:b/>
          <w:sz w:val="18"/>
          <w:szCs w:val="18"/>
        </w:rPr>
        <w:t xml:space="preserve"> dni</w:t>
      </w:r>
      <w:r w:rsidRPr="005516AB">
        <w:rPr>
          <w:rFonts w:ascii="Tahoma" w:hAnsi="Tahoma" w:cs="Tahoma"/>
          <w:sz w:val="18"/>
          <w:szCs w:val="18"/>
        </w:rPr>
        <w:t xml:space="preserve">, od dnia otrzymania przez Zamawiającego prawidłowo wystawionej faktury, na warunkach i zgodnie z postanowieniami wzoru umowy, </w:t>
      </w:r>
      <w:r w:rsidR="00D11FAF" w:rsidRPr="005516AB">
        <w:rPr>
          <w:rFonts w:ascii="Tahoma" w:hAnsi="Tahoma" w:cs="Tahoma"/>
          <w:sz w:val="18"/>
          <w:szCs w:val="18"/>
        </w:rPr>
        <w:t xml:space="preserve">zrealizowaniu roboty </w:t>
      </w:r>
      <w:r w:rsidRPr="005516AB">
        <w:rPr>
          <w:rFonts w:ascii="Tahoma" w:hAnsi="Tahoma" w:cs="Tahoma"/>
          <w:sz w:val="18"/>
          <w:szCs w:val="18"/>
        </w:rPr>
        <w:t>potwierdzonej protokołem odbioru bez zastrzeżeń.</w:t>
      </w:r>
      <w:r w:rsidR="00A53F53" w:rsidRPr="005516AB">
        <w:rPr>
          <w:rFonts w:ascii="Tahoma" w:hAnsi="Tahoma" w:cs="Tahoma"/>
          <w:sz w:val="18"/>
          <w:szCs w:val="18"/>
        </w:rPr>
        <w:t xml:space="preserve"> </w:t>
      </w:r>
      <w:r w:rsidR="00A53F53" w:rsidRPr="005516AB">
        <w:rPr>
          <w:rFonts w:ascii="Tahoma" w:hAnsi="Tahoma" w:cs="Tahoma"/>
          <w:sz w:val="18"/>
          <w:szCs w:val="18"/>
          <w:lang w:eastAsia="zh-CN"/>
        </w:rPr>
        <w:t xml:space="preserve">Należność będzie wpłacana przelewem na rachunek bankowy (rozliczeniowy) Wykonawcy </w:t>
      </w:r>
      <w:r w:rsidR="00A53F53" w:rsidRPr="005516AB">
        <w:rPr>
          <w:rFonts w:ascii="Tahoma" w:hAnsi="Tahoma" w:cs="Tahoma"/>
          <w:sz w:val="18"/>
          <w:szCs w:val="18"/>
        </w:rPr>
        <w:t xml:space="preserve">podany w </w:t>
      </w:r>
      <w:r w:rsidR="00FC6B25" w:rsidRPr="005516AB">
        <w:rPr>
          <w:rFonts w:ascii="Tahoma" w:hAnsi="Tahoma" w:cs="Tahoma"/>
          <w:sz w:val="18"/>
          <w:szCs w:val="18"/>
        </w:rPr>
        <w:t xml:space="preserve">fakturze </w:t>
      </w:r>
      <w:r w:rsidR="00A53F53" w:rsidRPr="005516AB">
        <w:rPr>
          <w:rFonts w:ascii="Tahoma" w:hAnsi="Tahoma" w:cs="Tahoma"/>
          <w:sz w:val="18"/>
          <w:szCs w:val="18"/>
        </w:rPr>
        <w:t>W przypadku podatników VAT należy podać numer rachunku bankowego (rozliczeniowego) wprowadzonego do wykazu podatników VAT tzw. biała lista, a w przypadku innych podatników należy podać numer rachunku bankowego (rozliczeniowego) zgodny ze zgłoszonym przez Wykonawcę do Urzędu Skarbowego w związku z prowadzoną działalnością.</w:t>
      </w:r>
    </w:p>
    <w:p w14:paraId="4BC98487" w14:textId="77777777" w:rsidR="00A53F53" w:rsidRPr="005516AB" w:rsidRDefault="000A1885" w:rsidP="00DB565E">
      <w:pPr>
        <w:numPr>
          <w:ilvl w:val="0"/>
          <w:numId w:val="35"/>
        </w:numPr>
        <w:jc w:val="both"/>
        <w:rPr>
          <w:rFonts w:ascii="Tahoma" w:hAnsi="Tahoma" w:cs="Tahoma"/>
          <w:sz w:val="18"/>
          <w:szCs w:val="18"/>
          <w:lang w:eastAsia="zh-CN"/>
        </w:rPr>
      </w:pPr>
      <w:r w:rsidRPr="005516AB">
        <w:rPr>
          <w:rFonts w:ascii="Tahoma" w:hAnsi="Tahoma" w:cs="Tahoma"/>
          <w:b/>
          <w:sz w:val="18"/>
          <w:szCs w:val="18"/>
        </w:rPr>
        <w:t xml:space="preserve">Wykonawca w przypadku gdy jego oferta zostanie wybrana jako najkorzystniejsza, w ciągu 2 dni od zawarcia umowy, dostarczy Zamawiającemu oświadczenie o zatrudnieniu przez </w:t>
      </w:r>
      <w:r w:rsidR="00015F96" w:rsidRPr="005516AB">
        <w:rPr>
          <w:rFonts w:ascii="Tahoma" w:hAnsi="Tahoma" w:cs="Tahoma"/>
          <w:b/>
          <w:sz w:val="18"/>
          <w:szCs w:val="18"/>
        </w:rPr>
        <w:t>niego</w:t>
      </w:r>
      <w:r w:rsidRPr="005516AB">
        <w:rPr>
          <w:rFonts w:ascii="Tahoma" w:hAnsi="Tahoma" w:cs="Tahoma"/>
          <w:b/>
          <w:sz w:val="18"/>
          <w:szCs w:val="18"/>
        </w:rPr>
        <w:t xml:space="preserve"> lub wskazanego przez </w:t>
      </w:r>
      <w:r w:rsidR="003B3D6D" w:rsidRPr="005516AB">
        <w:rPr>
          <w:rFonts w:ascii="Tahoma" w:hAnsi="Tahoma" w:cs="Tahoma"/>
          <w:b/>
          <w:sz w:val="18"/>
          <w:szCs w:val="18"/>
        </w:rPr>
        <w:t>niego</w:t>
      </w:r>
      <w:r w:rsidRPr="005516AB">
        <w:rPr>
          <w:rFonts w:ascii="Tahoma" w:hAnsi="Tahoma" w:cs="Tahoma"/>
          <w:b/>
          <w:sz w:val="18"/>
          <w:szCs w:val="18"/>
        </w:rPr>
        <w:t xml:space="preserve"> podwyk</w:t>
      </w:r>
      <w:r w:rsidR="00A53F53" w:rsidRPr="005516AB">
        <w:rPr>
          <w:rFonts w:ascii="Tahoma" w:hAnsi="Tahoma" w:cs="Tahoma"/>
          <w:b/>
          <w:sz w:val="18"/>
          <w:szCs w:val="18"/>
        </w:rPr>
        <w:t xml:space="preserve">onawcę osób </w:t>
      </w:r>
      <w:r w:rsidR="00BF23A1" w:rsidRPr="005516AB">
        <w:rPr>
          <w:rFonts w:ascii="Tahoma" w:hAnsi="Tahoma" w:cs="Tahoma"/>
          <w:b/>
          <w:sz w:val="18"/>
          <w:szCs w:val="18"/>
        </w:rPr>
        <w:t xml:space="preserve"> wykonujących roboty związane z przedmiotem zamówienia</w:t>
      </w:r>
      <w:r w:rsidR="00FC6B25" w:rsidRPr="005516AB">
        <w:rPr>
          <w:rFonts w:ascii="Tahoma" w:hAnsi="Tahoma" w:cs="Tahoma"/>
          <w:b/>
          <w:sz w:val="18"/>
          <w:szCs w:val="18"/>
        </w:rPr>
        <w:t>, z podaniem imienia i nazwiska, funkcji lub czynności, która będzie realizowana w ramach przedmiotu umowy, ze wskazaniem okresu i formy zatrudnienia każdej z tych osób.</w:t>
      </w:r>
    </w:p>
    <w:p w14:paraId="0CEE1613" w14:textId="77777777" w:rsidR="00A135E8" w:rsidRPr="005516AB" w:rsidRDefault="002772FB" w:rsidP="00DB565E">
      <w:pPr>
        <w:numPr>
          <w:ilvl w:val="0"/>
          <w:numId w:val="35"/>
        </w:numPr>
        <w:jc w:val="both"/>
        <w:rPr>
          <w:rFonts w:ascii="Tahoma" w:hAnsi="Tahoma" w:cs="Tahoma"/>
          <w:sz w:val="18"/>
          <w:szCs w:val="18"/>
          <w:lang w:eastAsia="zh-CN"/>
        </w:rPr>
      </w:pPr>
      <w:r w:rsidRPr="005516AB">
        <w:rPr>
          <w:rFonts w:ascii="Tahoma" w:hAnsi="Tahoma" w:cs="Tahoma"/>
          <w:sz w:val="18"/>
          <w:szCs w:val="18"/>
        </w:rPr>
        <w:t xml:space="preserve">Wykonawca jest zobowiązany do zawarcia z Zamawiającym w dniu podpisania Umowy podstawowej - Umowy powierzenia przetwarzania danych osobowych, której zapisy określają udostępnianie, przetwarzanie i ochronę danych osobowych, która stanowi </w:t>
      </w:r>
      <w:r w:rsidRPr="005516AB">
        <w:rPr>
          <w:rFonts w:ascii="Tahoma" w:hAnsi="Tahoma" w:cs="Tahoma"/>
          <w:b/>
          <w:sz w:val="18"/>
          <w:szCs w:val="18"/>
        </w:rPr>
        <w:t xml:space="preserve">załącznik nr </w:t>
      </w:r>
      <w:r w:rsidR="004A5CB0" w:rsidRPr="005516AB">
        <w:rPr>
          <w:rFonts w:ascii="Tahoma" w:hAnsi="Tahoma" w:cs="Tahoma"/>
          <w:b/>
          <w:sz w:val="18"/>
          <w:szCs w:val="18"/>
        </w:rPr>
        <w:t>3A</w:t>
      </w:r>
      <w:r w:rsidR="00386EB5" w:rsidRPr="005516AB">
        <w:rPr>
          <w:rFonts w:ascii="Tahoma" w:hAnsi="Tahoma" w:cs="Tahoma"/>
          <w:b/>
          <w:sz w:val="18"/>
          <w:szCs w:val="18"/>
        </w:rPr>
        <w:t xml:space="preserve"> do S</w:t>
      </w:r>
      <w:r w:rsidRPr="005516AB">
        <w:rPr>
          <w:rFonts w:ascii="Tahoma" w:hAnsi="Tahoma" w:cs="Tahoma"/>
          <w:b/>
          <w:sz w:val="18"/>
          <w:szCs w:val="18"/>
        </w:rPr>
        <w:t>WZ</w:t>
      </w:r>
      <w:r w:rsidRPr="005516AB">
        <w:rPr>
          <w:rFonts w:ascii="Tahoma" w:hAnsi="Tahoma" w:cs="Tahoma"/>
          <w:sz w:val="18"/>
          <w:szCs w:val="18"/>
        </w:rPr>
        <w:t>.</w:t>
      </w:r>
    </w:p>
    <w:p w14:paraId="144F2D14" w14:textId="77777777" w:rsidR="00632D55" w:rsidRPr="005516AB" w:rsidRDefault="00632D55" w:rsidP="00632D55">
      <w:pPr>
        <w:ind w:left="720"/>
        <w:jc w:val="both"/>
        <w:rPr>
          <w:rFonts w:ascii="Tahoma" w:hAnsi="Tahoma" w:cs="Tahoma"/>
          <w:sz w:val="18"/>
          <w:szCs w:val="18"/>
        </w:rPr>
      </w:pPr>
    </w:p>
    <w:p w14:paraId="3C811BB4" w14:textId="77777777" w:rsidR="00A53F53" w:rsidRPr="005516AB" w:rsidRDefault="00A53F53" w:rsidP="00116474">
      <w:pPr>
        <w:suppressAutoHyphens/>
        <w:jc w:val="both"/>
        <w:rPr>
          <w:rFonts w:ascii="Tahoma" w:hAnsi="Tahoma" w:cs="Tahoma"/>
          <w:sz w:val="18"/>
          <w:szCs w:val="18"/>
          <w:lang w:eastAsia="zh-CN"/>
        </w:rPr>
      </w:pPr>
      <w:r w:rsidRPr="005516AB">
        <w:rPr>
          <w:rFonts w:ascii="Tahoma" w:hAnsi="Tahoma" w:cs="Tahoma"/>
          <w:sz w:val="18"/>
          <w:szCs w:val="18"/>
        </w:rPr>
        <w:t>Ocena spełnienia ww. warunków nastąpi na podstawie złożonego przez Wykonawcę potwierdzenia ich spełnienia zamieszczonego w „Formularzu oferty” (załącznik nr 1).</w:t>
      </w:r>
    </w:p>
    <w:p w14:paraId="40108E26" w14:textId="77777777" w:rsidR="00A53F53" w:rsidRPr="005516AB" w:rsidRDefault="00A53F53" w:rsidP="00116474">
      <w:pPr>
        <w:jc w:val="both"/>
        <w:rPr>
          <w:rFonts w:ascii="Tahoma" w:hAnsi="Tahoma" w:cs="Tahoma"/>
          <w:sz w:val="18"/>
          <w:szCs w:val="18"/>
        </w:rPr>
      </w:pPr>
    </w:p>
    <w:p w14:paraId="562A25C4" w14:textId="77777777" w:rsidR="00711A94" w:rsidRPr="005516AB" w:rsidRDefault="00711A94" w:rsidP="00116474">
      <w:pPr>
        <w:suppressAutoHyphens/>
        <w:jc w:val="both"/>
        <w:rPr>
          <w:rFonts w:ascii="Tahoma" w:hAnsi="Tahoma" w:cs="Tahoma"/>
          <w:sz w:val="18"/>
          <w:szCs w:val="18"/>
        </w:rPr>
      </w:pPr>
    </w:p>
    <w:p w14:paraId="29F7A181" w14:textId="77777777" w:rsidR="00DF5CCA" w:rsidRPr="005516AB" w:rsidRDefault="00DF5CCA" w:rsidP="00116474">
      <w:pPr>
        <w:suppressAutoHyphens/>
        <w:jc w:val="both"/>
        <w:rPr>
          <w:rFonts w:ascii="Tahoma" w:hAnsi="Tahoma" w:cs="Tahoma"/>
          <w:b/>
          <w:bCs/>
          <w:sz w:val="18"/>
          <w:szCs w:val="18"/>
        </w:rPr>
      </w:pPr>
      <w:r w:rsidRPr="005516AB">
        <w:rPr>
          <w:rFonts w:ascii="Tahoma" w:hAnsi="Tahoma" w:cs="Tahoma"/>
          <w:b/>
          <w:bCs/>
          <w:sz w:val="18"/>
          <w:szCs w:val="18"/>
        </w:rPr>
        <w:t>X</w:t>
      </w:r>
      <w:r w:rsidR="00116474" w:rsidRPr="005516AB">
        <w:rPr>
          <w:rFonts w:ascii="Tahoma" w:hAnsi="Tahoma" w:cs="Tahoma"/>
          <w:b/>
          <w:bCs/>
          <w:sz w:val="18"/>
          <w:szCs w:val="18"/>
        </w:rPr>
        <w:t>I</w:t>
      </w:r>
      <w:r w:rsidR="004A5CB0" w:rsidRPr="005516AB">
        <w:rPr>
          <w:rFonts w:ascii="Tahoma" w:hAnsi="Tahoma" w:cs="Tahoma"/>
          <w:b/>
          <w:bCs/>
          <w:sz w:val="18"/>
          <w:szCs w:val="18"/>
        </w:rPr>
        <w:t>V</w:t>
      </w:r>
      <w:r w:rsidRPr="005516AB">
        <w:rPr>
          <w:rFonts w:ascii="Tahoma" w:hAnsi="Tahoma" w:cs="Tahoma"/>
          <w:b/>
          <w:bCs/>
          <w:sz w:val="18"/>
          <w:szCs w:val="18"/>
        </w:rPr>
        <w:t>.</w:t>
      </w:r>
      <w:r w:rsidR="0017236F" w:rsidRPr="005516AB">
        <w:rPr>
          <w:rFonts w:ascii="Tahoma" w:hAnsi="Tahoma" w:cs="Tahoma"/>
          <w:b/>
          <w:bCs/>
          <w:sz w:val="18"/>
          <w:szCs w:val="18"/>
        </w:rPr>
        <w:t xml:space="preserve"> </w:t>
      </w:r>
      <w:r w:rsidRPr="005516AB">
        <w:rPr>
          <w:rFonts w:ascii="Tahoma" w:hAnsi="Tahoma" w:cs="Tahoma"/>
          <w:b/>
          <w:bCs/>
          <w:sz w:val="18"/>
          <w:szCs w:val="18"/>
        </w:rPr>
        <w:t>WYMAGANIA</w:t>
      </w:r>
      <w:r w:rsidR="0017236F" w:rsidRPr="005516AB">
        <w:rPr>
          <w:rFonts w:ascii="Tahoma" w:hAnsi="Tahoma" w:cs="Tahoma"/>
          <w:b/>
          <w:bCs/>
          <w:sz w:val="18"/>
          <w:szCs w:val="18"/>
        </w:rPr>
        <w:t xml:space="preserve"> </w:t>
      </w:r>
      <w:r w:rsidRPr="005516AB">
        <w:rPr>
          <w:rFonts w:ascii="Tahoma" w:hAnsi="Tahoma" w:cs="Tahoma"/>
          <w:b/>
          <w:bCs/>
          <w:sz w:val="18"/>
          <w:szCs w:val="18"/>
        </w:rPr>
        <w:t>DOTYCZĄCE</w:t>
      </w:r>
      <w:r w:rsidR="0017236F" w:rsidRPr="005516AB">
        <w:rPr>
          <w:rFonts w:ascii="Tahoma" w:hAnsi="Tahoma" w:cs="Tahoma"/>
          <w:b/>
          <w:bCs/>
          <w:sz w:val="18"/>
          <w:szCs w:val="18"/>
        </w:rPr>
        <w:t xml:space="preserve"> </w:t>
      </w:r>
      <w:r w:rsidRPr="005516AB">
        <w:rPr>
          <w:rFonts w:ascii="Tahoma" w:hAnsi="Tahoma" w:cs="Tahoma"/>
          <w:b/>
          <w:bCs/>
          <w:sz w:val="18"/>
          <w:szCs w:val="18"/>
        </w:rPr>
        <w:t>WADIUM</w:t>
      </w:r>
    </w:p>
    <w:p w14:paraId="1BFB886A" w14:textId="77777777" w:rsidR="00DF5CCA" w:rsidRPr="005516AB" w:rsidRDefault="00DF5CCA" w:rsidP="00116474">
      <w:pPr>
        <w:jc w:val="both"/>
        <w:rPr>
          <w:rFonts w:ascii="Tahoma" w:hAnsi="Tahoma" w:cs="Tahoma"/>
          <w:b/>
          <w:bCs/>
          <w:sz w:val="18"/>
          <w:szCs w:val="18"/>
        </w:rPr>
      </w:pPr>
    </w:p>
    <w:p w14:paraId="1BAD06FA" w14:textId="77777777" w:rsidR="00DF5CCA" w:rsidRPr="005516AB" w:rsidRDefault="002B6C18" w:rsidP="00116474">
      <w:pPr>
        <w:tabs>
          <w:tab w:val="left" w:pos="360"/>
        </w:tabs>
        <w:jc w:val="both"/>
        <w:rPr>
          <w:rFonts w:ascii="Tahoma" w:hAnsi="Tahoma" w:cs="Tahoma"/>
          <w:sz w:val="18"/>
          <w:szCs w:val="18"/>
        </w:rPr>
      </w:pPr>
      <w:r w:rsidRPr="005516AB">
        <w:rPr>
          <w:rFonts w:ascii="Tahoma" w:hAnsi="Tahoma" w:cs="Tahoma"/>
          <w:bCs/>
          <w:sz w:val="18"/>
          <w:szCs w:val="18"/>
        </w:rPr>
        <w:t>Zamawiający nie wymaga złożenia wadium w przedmiotowym postępowaniu.</w:t>
      </w:r>
    </w:p>
    <w:p w14:paraId="57F16EB3" w14:textId="77777777" w:rsidR="00DF5CCA" w:rsidRPr="005516AB" w:rsidRDefault="00DF5CCA" w:rsidP="00116474">
      <w:pPr>
        <w:suppressAutoHyphens/>
        <w:jc w:val="both"/>
        <w:rPr>
          <w:rFonts w:ascii="Tahoma" w:hAnsi="Tahoma" w:cs="Tahoma"/>
          <w:b/>
          <w:bCs/>
          <w:sz w:val="18"/>
          <w:szCs w:val="18"/>
        </w:rPr>
      </w:pPr>
    </w:p>
    <w:p w14:paraId="2426A48A" w14:textId="79831886" w:rsidR="00697C06" w:rsidRPr="005516AB" w:rsidRDefault="00697C06" w:rsidP="00116474">
      <w:pPr>
        <w:suppressAutoHyphens/>
        <w:jc w:val="both"/>
        <w:rPr>
          <w:rFonts w:ascii="Tahoma" w:hAnsi="Tahoma" w:cs="Tahoma"/>
          <w:b/>
          <w:bCs/>
          <w:sz w:val="18"/>
          <w:szCs w:val="18"/>
        </w:rPr>
      </w:pPr>
    </w:p>
    <w:p w14:paraId="3550B714" w14:textId="77777777" w:rsidR="00697C06" w:rsidRPr="005516AB" w:rsidRDefault="00697C06" w:rsidP="00116474">
      <w:pPr>
        <w:suppressAutoHyphens/>
        <w:jc w:val="both"/>
        <w:rPr>
          <w:rFonts w:ascii="Tahoma" w:hAnsi="Tahoma" w:cs="Tahoma"/>
          <w:b/>
          <w:bCs/>
          <w:sz w:val="18"/>
          <w:szCs w:val="18"/>
        </w:rPr>
      </w:pPr>
    </w:p>
    <w:p w14:paraId="3CD95234" w14:textId="783360DD" w:rsidR="002302FF" w:rsidRPr="005516AB" w:rsidRDefault="002302FF" w:rsidP="00116474">
      <w:pPr>
        <w:suppressAutoHyphens/>
        <w:jc w:val="both"/>
        <w:rPr>
          <w:rFonts w:ascii="Tahoma" w:hAnsi="Tahoma" w:cs="Tahoma"/>
          <w:b/>
          <w:bCs/>
          <w:sz w:val="18"/>
          <w:szCs w:val="18"/>
        </w:rPr>
      </w:pPr>
    </w:p>
    <w:p w14:paraId="3B7C5708" w14:textId="77777777" w:rsidR="00996FE5" w:rsidRPr="005516AB" w:rsidRDefault="00996FE5" w:rsidP="00116474">
      <w:pPr>
        <w:suppressAutoHyphens/>
        <w:jc w:val="both"/>
        <w:rPr>
          <w:rFonts w:ascii="Tahoma" w:hAnsi="Tahoma" w:cs="Tahoma"/>
          <w:b/>
          <w:bCs/>
          <w:sz w:val="18"/>
          <w:szCs w:val="18"/>
        </w:rPr>
      </w:pPr>
    </w:p>
    <w:p w14:paraId="3974A9DB" w14:textId="77777777" w:rsidR="00DE10D4" w:rsidRPr="005516AB" w:rsidRDefault="00DE10D4" w:rsidP="00DE10D4">
      <w:pPr>
        <w:suppressAutoHyphens/>
        <w:jc w:val="both"/>
        <w:rPr>
          <w:rFonts w:ascii="Tahoma" w:hAnsi="Tahoma" w:cs="Tahoma"/>
          <w:b/>
          <w:bCs/>
          <w:sz w:val="18"/>
          <w:szCs w:val="18"/>
        </w:rPr>
      </w:pPr>
      <w:r w:rsidRPr="005516AB">
        <w:rPr>
          <w:rFonts w:ascii="Tahoma" w:hAnsi="Tahoma" w:cs="Tahoma"/>
          <w:b/>
          <w:bCs/>
          <w:sz w:val="18"/>
          <w:szCs w:val="18"/>
        </w:rPr>
        <w:t>X</w:t>
      </w:r>
      <w:r w:rsidR="004A5CB0" w:rsidRPr="005516AB">
        <w:rPr>
          <w:rFonts w:ascii="Tahoma" w:hAnsi="Tahoma" w:cs="Tahoma"/>
          <w:b/>
          <w:bCs/>
          <w:sz w:val="18"/>
          <w:szCs w:val="18"/>
        </w:rPr>
        <w:t>V</w:t>
      </w:r>
      <w:r w:rsidRPr="005516AB">
        <w:rPr>
          <w:rFonts w:ascii="Tahoma" w:hAnsi="Tahoma" w:cs="Tahoma"/>
          <w:b/>
          <w:bCs/>
          <w:sz w:val="18"/>
          <w:szCs w:val="18"/>
        </w:rPr>
        <w:t>. TERMIN ZWIĄZANIA OFERTĄ</w:t>
      </w:r>
    </w:p>
    <w:p w14:paraId="4BA501B6" w14:textId="77777777" w:rsidR="00DE10D4" w:rsidRPr="005516AB" w:rsidRDefault="00DE10D4" w:rsidP="00DE10D4">
      <w:pPr>
        <w:suppressAutoHyphens/>
        <w:rPr>
          <w:rFonts w:ascii="Tahoma" w:hAnsi="Tahoma" w:cs="Tahoma"/>
          <w:sz w:val="18"/>
          <w:szCs w:val="18"/>
        </w:rPr>
      </w:pPr>
    </w:p>
    <w:p w14:paraId="143F8414" w14:textId="6AFFFA87" w:rsidR="00DE10D4" w:rsidRPr="005516AB" w:rsidRDefault="00DE10D4" w:rsidP="00DB565E">
      <w:pPr>
        <w:pStyle w:val="Akapitzlist"/>
        <w:numPr>
          <w:ilvl w:val="0"/>
          <w:numId w:val="50"/>
        </w:numPr>
        <w:spacing w:after="0" w:line="240" w:lineRule="auto"/>
        <w:ind w:left="425" w:hanging="357"/>
        <w:jc w:val="both"/>
        <w:rPr>
          <w:rFonts w:ascii="Tahoma" w:hAnsi="Tahoma" w:cs="Tahoma"/>
          <w:sz w:val="18"/>
          <w:szCs w:val="18"/>
        </w:rPr>
      </w:pPr>
      <w:r w:rsidRPr="005516AB">
        <w:rPr>
          <w:rFonts w:ascii="Tahoma" w:hAnsi="Tahoma" w:cs="Tahoma"/>
          <w:sz w:val="18"/>
          <w:szCs w:val="18"/>
        </w:rPr>
        <w:t xml:space="preserve">Wykonawca związany jest złożoną ofertą do </w:t>
      </w:r>
      <w:r w:rsidRPr="0082711F">
        <w:rPr>
          <w:rFonts w:ascii="Tahoma" w:hAnsi="Tahoma" w:cs="Tahoma"/>
          <w:sz w:val="18"/>
          <w:szCs w:val="18"/>
        </w:rPr>
        <w:t>dnia</w:t>
      </w:r>
      <w:r w:rsidR="00D57062" w:rsidRPr="0082711F">
        <w:rPr>
          <w:rFonts w:ascii="Tahoma" w:hAnsi="Tahoma" w:cs="Tahoma"/>
          <w:sz w:val="18"/>
          <w:szCs w:val="18"/>
        </w:rPr>
        <w:t xml:space="preserve"> </w:t>
      </w:r>
      <w:r w:rsidR="0082711F" w:rsidRPr="0082711F">
        <w:rPr>
          <w:rFonts w:ascii="Tahoma" w:hAnsi="Tahoma" w:cs="Tahoma"/>
          <w:b/>
          <w:sz w:val="18"/>
          <w:szCs w:val="18"/>
        </w:rPr>
        <w:t>23.08.</w:t>
      </w:r>
      <w:r w:rsidRPr="0082711F">
        <w:rPr>
          <w:rFonts w:ascii="Tahoma" w:hAnsi="Tahoma" w:cs="Tahoma"/>
          <w:b/>
          <w:sz w:val="18"/>
          <w:szCs w:val="18"/>
        </w:rPr>
        <w:t>202</w:t>
      </w:r>
      <w:r w:rsidR="00FE3CAA" w:rsidRPr="0082711F">
        <w:rPr>
          <w:rFonts w:ascii="Tahoma" w:hAnsi="Tahoma" w:cs="Tahoma"/>
          <w:b/>
          <w:sz w:val="18"/>
          <w:szCs w:val="18"/>
        </w:rPr>
        <w:t>2</w:t>
      </w:r>
      <w:r w:rsidR="0082711F">
        <w:rPr>
          <w:rFonts w:ascii="Tahoma" w:hAnsi="Tahoma" w:cs="Tahoma"/>
          <w:b/>
          <w:sz w:val="18"/>
          <w:szCs w:val="18"/>
        </w:rPr>
        <w:t xml:space="preserve"> </w:t>
      </w:r>
      <w:r w:rsidRPr="0082711F">
        <w:rPr>
          <w:rFonts w:ascii="Tahoma" w:hAnsi="Tahoma" w:cs="Tahoma"/>
          <w:b/>
          <w:sz w:val="18"/>
          <w:szCs w:val="18"/>
        </w:rPr>
        <w:t xml:space="preserve">r. </w:t>
      </w:r>
      <w:r w:rsidRPr="0082711F">
        <w:rPr>
          <w:rFonts w:ascii="Tahoma" w:hAnsi="Tahoma" w:cs="Tahoma"/>
          <w:sz w:val="18"/>
          <w:szCs w:val="18"/>
        </w:rPr>
        <w:t>Bieg terminu rozpoczyna</w:t>
      </w:r>
      <w:r w:rsidRPr="005516AB">
        <w:rPr>
          <w:rFonts w:ascii="Tahoma" w:hAnsi="Tahoma" w:cs="Tahoma"/>
          <w:sz w:val="18"/>
          <w:szCs w:val="18"/>
        </w:rPr>
        <w:t xml:space="preserve"> się od dnia upływu terminu składania ofe</w:t>
      </w:r>
      <w:r w:rsidR="004A5CB0" w:rsidRPr="005516AB">
        <w:rPr>
          <w:rFonts w:ascii="Tahoma" w:hAnsi="Tahoma" w:cs="Tahoma"/>
          <w:sz w:val="18"/>
          <w:szCs w:val="18"/>
        </w:rPr>
        <w:t>rt, o którym mowa w punkcie XVI</w:t>
      </w:r>
      <w:r w:rsidRPr="005516AB">
        <w:rPr>
          <w:rFonts w:ascii="Tahoma" w:hAnsi="Tahoma" w:cs="Tahoma"/>
          <w:sz w:val="18"/>
          <w:szCs w:val="18"/>
        </w:rPr>
        <w:t xml:space="preserve"> SWZ, przy czym pierwszym dniem terminu związania ofertą jest dzień, w którym upływa termin składania ofert.</w:t>
      </w:r>
    </w:p>
    <w:p w14:paraId="63BAA863" w14:textId="77777777" w:rsidR="00DE10D4" w:rsidRPr="005516AB" w:rsidRDefault="00DE10D4" w:rsidP="00DB565E">
      <w:pPr>
        <w:pStyle w:val="Akapitzlist"/>
        <w:numPr>
          <w:ilvl w:val="0"/>
          <w:numId w:val="50"/>
        </w:numPr>
        <w:spacing w:after="0" w:line="240" w:lineRule="auto"/>
        <w:ind w:left="425" w:hanging="357"/>
        <w:rPr>
          <w:rFonts w:ascii="Tahoma" w:hAnsi="Tahoma" w:cs="Tahoma"/>
          <w:sz w:val="18"/>
          <w:szCs w:val="18"/>
        </w:rPr>
      </w:pPr>
      <w:r w:rsidRPr="005516AB">
        <w:rPr>
          <w:rFonts w:ascii="Tahoma" w:hAnsi="Tahoma" w:cs="Tahoma"/>
          <w:bCs/>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ADAD5DB" w14:textId="77777777" w:rsidR="00DE10D4" w:rsidRPr="005516AB" w:rsidRDefault="00DE10D4" w:rsidP="00DE10D4">
      <w:pPr>
        <w:suppressAutoHyphens/>
        <w:jc w:val="both"/>
        <w:rPr>
          <w:rFonts w:ascii="Tahoma" w:hAnsi="Tahoma" w:cs="Tahoma"/>
          <w:sz w:val="18"/>
          <w:szCs w:val="18"/>
        </w:rPr>
      </w:pPr>
    </w:p>
    <w:p w14:paraId="084AD7A7" w14:textId="77777777" w:rsidR="007E4DCE" w:rsidRPr="005516AB" w:rsidRDefault="007E4DCE" w:rsidP="00DE10D4">
      <w:pPr>
        <w:suppressAutoHyphens/>
        <w:jc w:val="both"/>
        <w:rPr>
          <w:rFonts w:ascii="Tahoma" w:hAnsi="Tahoma" w:cs="Tahoma"/>
          <w:sz w:val="18"/>
          <w:szCs w:val="18"/>
        </w:rPr>
      </w:pPr>
    </w:p>
    <w:p w14:paraId="3A3FD1C6" w14:textId="77777777" w:rsidR="00DE10D4" w:rsidRPr="005516AB" w:rsidRDefault="004A5CB0" w:rsidP="00DE10D4">
      <w:pPr>
        <w:suppressAutoHyphens/>
        <w:jc w:val="both"/>
        <w:rPr>
          <w:rFonts w:ascii="Tahoma" w:hAnsi="Tahoma" w:cs="Tahoma"/>
          <w:b/>
          <w:bCs/>
          <w:sz w:val="18"/>
          <w:szCs w:val="18"/>
        </w:rPr>
      </w:pPr>
      <w:r w:rsidRPr="005516AB">
        <w:rPr>
          <w:rFonts w:ascii="Tahoma" w:hAnsi="Tahoma" w:cs="Tahoma"/>
          <w:b/>
          <w:bCs/>
          <w:sz w:val="18"/>
          <w:szCs w:val="18"/>
        </w:rPr>
        <w:t>X</w:t>
      </w:r>
      <w:r w:rsidR="00DE10D4" w:rsidRPr="005516AB">
        <w:rPr>
          <w:rFonts w:ascii="Tahoma" w:hAnsi="Tahoma" w:cs="Tahoma"/>
          <w:b/>
          <w:bCs/>
          <w:sz w:val="18"/>
          <w:szCs w:val="18"/>
        </w:rPr>
        <w:t>V</w:t>
      </w:r>
      <w:r w:rsidRPr="005516AB">
        <w:rPr>
          <w:rFonts w:ascii="Tahoma" w:hAnsi="Tahoma" w:cs="Tahoma"/>
          <w:b/>
          <w:bCs/>
          <w:sz w:val="18"/>
          <w:szCs w:val="18"/>
        </w:rPr>
        <w:t>I</w:t>
      </w:r>
      <w:r w:rsidR="00DE10D4" w:rsidRPr="005516AB">
        <w:rPr>
          <w:rFonts w:ascii="Tahoma" w:hAnsi="Tahoma" w:cs="Tahoma"/>
          <w:b/>
          <w:bCs/>
          <w:sz w:val="18"/>
          <w:szCs w:val="18"/>
        </w:rPr>
        <w:t>. MIEJSCE I TERMIN SKŁADANIA OFERT</w:t>
      </w:r>
    </w:p>
    <w:p w14:paraId="3D5F63EF" w14:textId="77777777" w:rsidR="00DE10D4" w:rsidRPr="005516AB" w:rsidRDefault="00DE10D4" w:rsidP="00DE10D4">
      <w:pPr>
        <w:suppressAutoHyphens/>
        <w:ind w:left="360"/>
        <w:jc w:val="both"/>
        <w:rPr>
          <w:rFonts w:ascii="Tahoma" w:eastAsia="Calibri" w:hAnsi="Tahoma" w:cs="Tahoma"/>
          <w:sz w:val="18"/>
          <w:szCs w:val="18"/>
          <w:lang w:eastAsia="en-US"/>
        </w:rPr>
      </w:pPr>
    </w:p>
    <w:p w14:paraId="0F899AD9" w14:textId="3E395F57" w:rsidR="00DE10D4" w:rsidRPr="005516AB" w:rsidRDefault="00DE10D4" w:rsidP="00DB565E">
      <w:pPr>
        <w:pStyle w:val="Akapitzlist"/>
        <w:numPr>
          <w:ilvl w:val="0"/>
          <w:numId w:val="52"/>
        </w:numPr>
        <w:autoSpaceDE w:val="0"/>
        <w:autoSpaceDN w:val="0"/>
        <w:adjustRightInd w:val="0"/>
        <w:spacing w:after="0" w:line="240" w:lineRule="auto"/>
        <w:ind w:left="426"/>
        <w:jc w:val="both"/>
        <w:rPr>
          <w:rStyle w:val="Hipercze"/>
          <w:rFonts w:eastAsia="Times New Roman"/>
          <w:color w:val="auto"/>
          <w:lang w:eastAsia="zh-CN"/>
        </w:rPr>
      </w:pPr>
      <w:r w:rsidRPr="005516AB">
        <w:rPr>
          <w:rFonts w:ascii="Tahoma" w:hAnsi="Tahoma" w:cs="Tahoma"/>
          <w:sz w:val="18"/>
          <w:szCs w:val="18"/>
        </w:rPr>
        <w:t xml:space="preserve">W niniejszym postępowaniu o udzielenie zamówienia składanie ofert odbywa się za pomocą środków komunikacji elektronicznej pod adresem </w:t>
      </w:r>
      <w:r w:rsidR="00E46946" w:rsidRPr="005516AB">
        <w:rPr>
          <w:rStyle w:val="Hipercze"/>
          <w:rFonts w:ascii="Tahoma" w:eastAsia="Times New Roman" w:hAnsi="Tahoma" w:cs="Tahoma"/>
          <w:color w:val="auto"/>
          <w:sz w:val="18"/>
          <w:szCs w:val="18"/>
          <w:lang w:eastAsia="zh-CN"/>
        </w:rPr>
        <w:t>https://portal.smartpzp.pl/jednostki_uml</w:t>
      </w:r>
    </w:p>
    <w:p w14:paraId="2D063433" w14:textId="73B10BD1" w:rsidR="00DE10D4" w:rsidRPr="005516AB" w:rsidRDefault="00DE10D4" w:rsidP="00DB565E">
      <w:pPr>
        <w:pStyle w:val="Akapitzlist"/>
        <w:numPr>
          <w:ilvl w:val="0"/>
          <w:numId w:val="52"/>
        </w:numPr>
        <w:autoSpaceDE w:val="0"/>
        <w:autoSpaceDN w:val="0"/>
        <w:adjustRightInd w:val="0"/>
        <w:spacing w:after="0" w:line="240" w:lineRule="auto"/>
        <w:ind w:left="426"/>
        <w:jc w:val="both"/>
        <w:rPr>
          <w:rFonts w:ascii="Tahoma" w:hAnsi="Tahoma" w:cs="Tahoma"/>
          <w:sz w:val="18"/>
          <w:szCs w:val="18"/>
        </w:rPr>
      </w:pPr>
      <w:r w:rsidRPr="005516AB">
        <w:rPr>
          <w:rFonts w:ascii="Tahoma" w:hAnsi="Tahoma" w:cs="Tahoma"/>
          <w:sz w:val="18"/>
          <w:szCs w:val="18"/>
        </w:rPr>
        <w:t xml:space="preserve">Każdy Wykonawca może złożyć tylko jedną ofertę. </w:t>
      </w:r>
    </w:p>
    <w:p w14:paraId="3527B178" w14:textId="2C23AA25" w:rsidR="00DE10D4" w:rsidRPr="005516AB" w:rsidRDefault="00DE10D4" w:rsidP="00E46946">
      <w:pPr>
        <w:pStyle w:val="Akapitzlist"/>
        <w:numPr>
          <w:ilvl w:val="0"/>
          <w:numId w:val="52"/>
        </w:numPr>
        <w:autoSpaceDE w:val="0"/>
        <w:autoSpaceDN w:val="0"/>
        <w:adjustRightInd w:val="0"/>
        <w:spacing w:after="0" w:line="240" w:lineRule="auto"/>
        <w:ind w:left="426"/>
        <w:jc w:val="both"/>
        <w:rPr>
          <w:rFonts w:ascii="Tahoma" w:hAnsi="Tahoma" w:cs="Tahoma"/>
          <w:sz w:val="18"/>
          <w:szCs w:val="18"/>
        </w:rPr>
      </w:pPr>
      <w:r w:rsidRPr="005516AB">
        <w:rPr>
          <w:rFonts w:ascii="Tahoma" w:hAnsi="Tahoma" w:cs="Tahoma"/>
          <w:sz w:val="18"/>
          <w:szCs w:val="18"/>
        </w:rPr>
        <w:t>Oferta powinna być sporządzona w języku polskim</w:t>
      </w:r>
      <w:r w:rsidR="00E46946" w:rsidRPr="005516AB">
        <w:rPr>
          <w:rFonts w:ascii="Tahoma" w:hAnsi="Tahoma" w:cs="Tahoma"/>
          <w:sz w:val="18"/>
          <w:szCs w:val="18"/>
        </w:rPr>
        <w:t>.</w:t>
      </w:r>
    </w:p>
    <w:p w14:paraId="6F4317EB" w14:textId="5C0EBF58" w:rsidR="00996FE5" w:rsidRPr="005516AB" w:rsidRDefault="00996FE5" w:rsidP="00E46946">
      <w:pPr>
        <w:pStyle w:val="Akapitzlist"/>
        <w:numPr>
          <w:ilvl w:val="0"/>
          <w:numId w:val="52"/>
        </w:numPr>
        <w:autoSpaceDE w:val="0"/>
        <w:autoSpaceDN w:val="0"/>
        <w:adjustRightInd w:val="0"/>
        <w:spacing w:after="0" w:line="240" w:lineRule="auto"/>
        <w:ind w:left="426"/>
        <w:jc w:val="both"/>
        <w:rPr>
          <w:rFonts w:ascii="Tahoma" w:hAnsi="Tahoma" w:cs="Tahoma"/>
          <w:sz w:val="18"/>
          <w:szCs w:val="18"/>
        </w:rPr>
      </w:pPr>
      <w:r w:rsidRPr="005516AB">
        <w:rPr>
          <w:rFonts w:ascii="Tahoma" w:hAnsi="Tahoma" w:cs="Tahoma"/>
          <w:sz w:val="18"/>
          <w:szCs w:val="18"/>
        </w:rPr>
        <w:t>Do oferty należy dołączyć wszystkie wymagane w SWZ dokumenty.</w:t>
      </w:r>
    </w:p>
    <w:p w14:paraId="4ED021E8" w14:textId="77777777" w:rsidR="00DE10D4" w:rsidRPr="005516AB" w:rsidRDefault="00DE10D4" w:rsidP="00DB565E">
      <w:pPr>
        <w:pStyle w:val="Akapitzlist"/>
        <w:numPr>
          <w:ilvl w:val="0"/>
          <w:numId w:val="52"/>
        </w:numPr>
        <w:autoSpaceDE w:val="0"/>
        <w:autoSpaceDN w:val="0"/>
        <w:adjustRightInd w:val="0"/>
        <w:spacing w:after="0" w:line="240" w:lineRule="auto"/>
        <w:ind w:left="426"/>
        <w:jc w:val="both"/>
        <w:rPr>
          <w:rFonts w:ascii="Tahoma" w:hAnsi="Tahoma" w:cs="Tahoma"/>
          <w:sz w:val="18"/>
          <w:szCs w:val="18"/>
        </w:rPr>
      </w:pPr>
      <w:r w:rsidRPr="005516AB">
        <w:rPr>
          <w:rFonts w:ascii="Tahoma" w:hAnsi="Tahoma" w:cs="Tahoma"/>
          <w:sz w:val="18"/>
          <w:szCs w:val="18"/>
        </w:rPr>
        <w:t xml:space="preserve">Wszelkie informacje stanowiące tajemnicę przedsiębiorstwa w rozumieniu ustawy z dnia 16 kwietnia 1993 r. o zwalczaniu nieuczciwej konkurencji, które Wykonawca zgodnie z art. 18 ust. 3 ustawy </w:t>
      </w:r>
      <w:proofErr w:type="spellStart"/>
      <w:r w:rsidRPr="005516AB">
        <w:rPr>
          <w:rFonts w:ascii="Tahoma" w:hAnsi="Tahoma" w:cs="Tahoma"/>
          <w:sz w:val="18"/>
          <w:szCs w:val="18"/>
        </w:rPr>
        <w:t>Pzp</w:t>
      </w:r>
      <w:proofErr w:type="spellEnd"/>
      <w:r w:rsidRPr="005516AB">
        <w:rPr>
          <w:rFonts w:ascii="Tahoma" w:hAnsi="Tahoma" w:cs="Tahoma"/>
          <w:sz w:val="18"/>
          <w:szCs w:val="18"/>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388FA3CB" w14:textId="29786AC2" w:rsidR="00DE10D4" w:rsidRPr="005516AB" w:rsidRDefault="00996FE5" w:rsidP="00DB565E">
      <w:pPr>
        <w:pStyle w:val="Akapitzlist"/>
        <w:numPr>
          <w:ilvl w:val="0"/>
          <w:numId w:val="52"/>
        </w:numPr>
        <w:autoSpaceDE w:val="0"/>
        <w:autoSpaceDN w:val="0"/>
        <w:adjustRightInd w:val="0"/>
        <w:spacing w:after="0" w:line="240" w:lineRule="auto"/>
        <w:ind w:left="426"/>
        <w:jc w:val="both"/>
        <w:rPr>
          <w:rFonts w:ascii="Tahoma" w:hAnsi="Tahoma" w:cs="Tahoma"/>
          <w:sz w:val="18"/>
          <w:szCs w:val="18"/>
        </w:rPr>
      </w:pPr>
      <w:r w:rsidRPr="005516AB">
        <w:rPr>
          <w:rFonts w:ascii="Tahoma" w:hAnsi="Tahoma" w:cs="Tahoma"/>
          <w:sz w:val="18"/>
          <w:szCs w:val="18"/>
        </w:rPr>
        <w:t>Oferta musi być sporządzona</w:t>
      </w:r>
      <w:r w:rsidR="00DE10D4" w:rsidRPr="005516AB">
        <w:rPr>
          <w:rFonts w:ascii="Tahoma" w:hAnsi="Tahoma" w:cs="Tahoma"/>
          <w:sz w:val="18"/>
          <w:szCs w:val="18"/>
        </w:rPr>
        <w:t xml:space="preserve"> w  formie  elektronicznej  lub  w  postaci  elektronicznej  opatrzonej  podpisem zaufanym lub podpisem osobistym, a następnie zaszyfrować wraz z plikami stanowiącymi ofertę.</w:t>
      </w:r>
    </w:p>
    <w:p w14:paraId="798B6E58" w14:textId="77777777" w:rsidR="00DE10D4" w:rsidRPr="005516AB" w:rsidRDefault="00DE10D4" w:rsidP="00DB565E">
      <w:pPr>
        <w:pStyle w:val="Akapitzlist"/>
        <w:numPr>
          <w:ilvl w:val="0"/>
          <w:numId w:val="52"/>
        </w:numPr>
        <w:autoSpaceDE w:val="0"/>
        <w:autoSpaceDN w:val="0"/>
        <w:adjustRightInd w:val="0"/>
        <w:spacing w:after="0" w:line="240" w:lineRule="auto"/>
        <w:ind w:left="426"/>
        <w:jc w:val="both"/>
        <w:rPr>
          <w:rFonts w:ascii="Tahoma" w:hAnsi="Tahoma" w:cs="Tahoma"/>
          <w:sz w:val="18"/>
          <w:szCs w:val="18"/>
        </w:rPr>
      </w:pPr>
      <w:r w:rsidRPr="005516AB">
        <w:rPr>
          <w:rFonts w:ascii="Tahoma" w:hAnsi="Tahoma" w:cs="Tahoma"/>
          <w:sz w:val="18"/>
          <w:szCs w:val="18"/>
        </w:rPr>
        <w:t xml:space="preserve">Dołączone do oferty dokumenty wraz z plikami stanowiącymi ofertę można skompresować do jednego pliku archiwum (ZIP). </w:t>
      </w:r>
    </w:p>
    <w:p w14:paraId="1B8CC14D" w14:textId="77777777" w:rsidR="00DE10D4" w:rsidRPr="005516AB" w:rsidRDefault="00DE10D4" w:rsidP="00996FE5">
      <w:pPr>
        <w:rPr>
          <w:rFonts w:ascii="Tahoma" w:eastAsia="Calibri" w:hAnsi="Tahoma" w:cs="Tahoma"/>
          <w:b/>
          <w:sz w:val="18"/>
          <w:szCs w:val="18"/>
          <w:lang w:eastAsia="en-US"/>
        </w:rPr>
      </w:pPr>
    </w:p>
    <w:p w14:paraId="01E065D7" w14:textId="3ADE22ED" w:rsidR="00DE10D4" w:rsidRPr="005516AB" w:rsidRDefault="00DE10D4" w:rsidP="00DE10D4">
      <w:pPr>
        <w:suppressAutoHyphens/>
        <w:jc w:val="both"/>
        <w:rPr>
          <w:rFonts w:ascii="Tahoma" w:eastAsia="Calibri" w:hAnsi="Tahoma" w:cs="Tahoma"/>
          <w:b/>
          <w:sz w:val="18"/>
          <w:szCs w:val="18"/>
          <w:lang w:eastAsia="en-US"/>
        </w:rPr>
      </w:pPr>
      <w:r w:rsidRPr="0082711F">
        <w:rPr>
          <w:rFonts w:ascii="Tahoma" w:eastAsia="Calibri" w:hAnsi="Tahoma" w:cs="Tahoma"/>
          <w:b/>
          <w:sz w:val="18"/>
          <w:szCs w:val="18"/>
          <w:lang w:eastAsia="en-US"/>
        </w:rPr>
        <w:t>Termin składania ofert upływa dnia</w:t>
      </w:r>
      <w:r w:rsidR="002A6C41" w:rsidRPr="0082711F">
        <w:rPr>
          <w:rFonts w:ascii="Tahoma" w:eastAsia="Calibri" w:hAnsi="Tahoma" w:cs="Tahoma"/>
          <w:b/>
          <w:sz w:val="18"/>
          <w:szCs w:val="18"/>
          <w:lang w:eastAsia="en-US"/>
        </w:rPr>
        <w:t xml:space="preserve"> </w:t>
      </w:r>
      <w:r w:rsidR="0082711F" w:rsidRPr="0082711F">
        <w:rPr>
          <w:rFonts w:ascii="Tahoma" w:eastAsia="Calibri" w:hAnsi="Tahoma" w:cs="Tahoma"/>
          <w:b/>
          <w:sz w:val="18"/>
          <w:szCs w:val="18"/>
          <w:lang w:eastAsia="en-US"/>
        </w:rPr>
        <w:t>25.07.</w:t>
      </w:r>
      <w:r w:rsidRPr="0082711F">
        <w:rPr>
          <w:rFonts w:ascii="Tahoma" w:eastAsia="Calibri" w:hAnsi="Tahoma" w:cs="Tahoma"/>
          <w:b/>
          <w:sz w:val="18"/>
          <w:szCs w:val="18"/>
          <w:lang w:eastAsia="en-US"/>
        </w:rPr>
        <w:t>202</w:t>
      </w:r>
      <w:r w:rsidR="00FE3CAA" w:rsidRPr="0082711F">
        <w:rPr>
          <w:rFonts w:ascii="Tahoma" w:eastAsia="Calibri" w:hAnsi="Tahoma" w:cs="Tahoma"/>
          <w:b/>
          <w:sz w:val="18"/>
          <w:szCs w:val="18"/>
          <w:lang w:eastAsia="en-US"/>
        </w:rPr>
        <w:t>2</w:t>
      </w:r>
      <w:r w:rsidR="004A5CB0" w:rsidRPr="0082711F">
        <w:rPr>
          <w:rFonts w:ascii="Tahoma" w:eastAsia="Calibri" w:hAnsi="Tahoma" w:cs="Tahoma"/>
          <w:b/>
          <w:sz w:val="18"/>
          <w:szCs w:val="18"/>
          <w:lang w:eastAsia="en-US"/>
        </w:rPr>
        <w:t xml:space="preserve"> r. o godz</w:t>
      </w:r>
      <w:r w:rsidR="004A5CB0" w:rsidRPr="005516AB">
        <w:rPr>
          <w:rFonts w:ascii="Tahoma" w:eastAsia="Calibri" w:hAnsi="Tahoma" w:cs="Tahoma"/>
          <w:b/>
          <w:sz w:val="18"/>
          <w:szCs w:val="18"/>
          <w:lang w:eastAsia="en-US"/>
        </w:rPr>
        <w:t xml:space="preserve">. </w:t>
      </w:r>
      <w:r w:rsidR="00996FE5" w:rsidRPr="005516AB">
        <w:rPr>
          <w:rFonts w:ascii="Tahoma" w:eastAsia="Calibri" w:hAnsi="Tahoma" w:cs="Tahoma"/>
          <w:b/>
          <w:sz w:val="18"/>
          <w:szCs w:val="18"/>
          <w:lang w:eastAsia="en-US"/>
        </w:rPr>
        <w:t>0</w:t>
      </w:r>
      <w:r w:rsidR="00297A69" w:rsidRPr="005516AB">
        <w:rPr>
          <w:rFonts w:ascii="Tahoma" w:eastAsia="Calibri" w:hAnsi="Tahoma" w:cs="Tahoma"/>
          <w:b/>
          <w:sz w:val="18"/>
          <w:szCs w:val="18"/>
          <w:lang w:eastAsia="en-US"/>
        </w:rPr>
        <w:t>8</w:t>
      </w:r>
      <w:r w:rsidRPr="005516AB">
        <w:rPr>
          <w:rFonts w:ascii="Tahoma" w:eastAsia="Calibri" w:hAnsi="Tahoma" w:cs="Tahoma"/>
          <w:b/>
          <w:sz w:val="18"/>
          <w:szCs w:val="18"/>
          <w:lang w:eastAsia="en-US"/>
        </w:rPr>
        <w:t xml:space="preserve">:00. </w:t>
      </w:r>
    </w:p>
    <w:p w14:paraId="18AFABCB" w14:textId="77777777" w:rsidR="00DE10D4" w:rsidRPr="005516AB" w:rsidRDefault="00DE10D4" w:rsidP="00DE10D4">
      <w:pPr>
        <w:suppressAutoHyphens/>
        <w:rPr>
          <w:rFonts w:ascii="Tahoma" w:hAnsi="Tahoma" w:cs="Tahoma"/>
          <w:b/>
          <w:bCs/>
          <w:sz w:val="18"/>
          <w:szCs w:val="18"/>
        </w:rPr>
      </w:pPr>
    </w:p>
    <w:p w14:paraId="265E578D" w14:textId="77777777" w:rsidR="00DE10D4" w:rsidRPr="005516AB" w:rsidRDefault="00DE10D4" w:rsidP="00DE10D4">
      <w:pPr>
        <w:suppressAutoHyphens/>
        <w:rPr>
          <w:rFonts w:ascii="Tahoma" w:hAnsi="Tahoma" w:cs="Tahoma"/>
          <w:b/>
          <w:bCs/>
          <w:caps/>
          <w:sz w:val="18"/>
          <w:szCs w:val="18"/>
        </w:rPr>
      </w:pPr>
      <w:r w:rsidRPr="005516AB">
        <w:rPr>
          <w:rFonts w:ascii="Tahoma" w:hAnsi="Tahoma" w:cs="Tahoma"/>
          <w:b/>
          <w:bCs/>
          <w:sz w:val="18"/>
          <w:szCs w:val="18"/>
        </w:rPr>
        <w:t>XV</w:t>
      </w:r>
      <w:r w:rsidR="004A5CB0" w:rsidRPr="005516AB">
        <w:rPr>
          <w:rFonts w:ascii="Tahoma" w:hAnsi="Tahoma" w:cs="Tahoma"/>
          <w:b/>
          <w:bCs/>
          <w:sz w:val="18"/>
          <w:szCs w:val="18"/>
        </w:rPr>
        <w:t>II</w:t>
      </w:r>
      <w:r w:rsidRPr="005516AB">
        <w:rPr>
          <w:rFonts w:ascii="Tahoma" w:hAnsi="Tahoma" w:cs="Tahoma"/>
          <w:b/>
          <w:bCs/>
          <w:sz w:val="18"/>
          <w:szCs w:val="18"/>
        </w:rPr>
        <w:t xml:space="preserve">. </w:t>
      </w:r>
      <w:r w:rsidRPr="005516AB">
        <w:rPr>
          <w:rFonts w:ascii="Tahoma" w:hAnsi="Tahoma" w:cs="Tahoma"/>
          <w:b/>
          <w:bCs/>
          <w:caps/>
          <w:sz w:val="18"/>
          <w:szCs w:val="18"/>
        </w:rPr>
        <w:t>Otwarcie ofert</w:t>
      </w:r>
    </w:p>
    <w:p w14:paraId="0C518DAC" w14:textId="77777777" w:rsidR="00DE10D4" w:rsidRPr="005516AB" w:rsidRDefault="00DE10D4" w:rsidP="00DE10D4">
      <w:pPr>
        <w:suppressAutoHyphens/>
        <w:rPr>
          <w:rFonts w:ascii="Tahoma" w:hAnsi="Tahoma" w:cs="Tahoma"/>
          <w:b/>
          <w:bCs/>
          <w:caps/>
          <w:sz w:val="18"/>
          <w:szCs w:val="18"/>
        </w:rPr>
      </w:pPr>
    </w:p>
    <w:p w14:paraId="2FB4C3F8" w14:textId="77777777" w:rsidR="00DE10D4" w:rsidRPr="005516AB" w:rsidRDefault="00DE10D4" w:rsidP="00DB565E">
      <w:pPr>
        <w:numPr>
          <w:ilvl w:val="0"/>
          <w:numId w:val="36"/>
        </w:numPr>
        <w:tabs>
          <w:tab w:val="clear" w:pos="720"/>
        </w:tabs>
        <w:ind w:left="426"/>
        <w:jc w:val="both"/>
        <w:textAlignment w:val="baseline"/>
        <w:rPr>
          <w:rFonts w:ascii="Tahoma" w:hAnsi="Tahoma" w:cs="Tahoma"/>
          <w:sz w:val="18"/>
          <w:szCs w:val="18"/>
        </w:rPr>
      </w:pPr>
      <w:r w:rsidRPr="005516AB">
        <w:rPr>
          <w:rFonts w:ascii="Tahoma" w:hAnsi="Tahoma" w:cs="Tahoma"/>
          <w:sz w:val="18"/>
          <w:szCs w:val="18"/>
        </w:rPr>
        <w:t>Otwarcie ofert następuje niezwłocznie po upływie terminu składania ofert, nie później niż następnego dnia po dniu, w którym upłynął termin składania ofert.</w:t>
      </w:r>
    </w:p>
    <w:p w14:paraId="44CEDBAF" w14:textId="00AB9F0C" w:rsidR="00DE10D4" w:rsidRPr="0082711F" w:rsidRDefault="00DE10D4" w:rsidP="00DB565E">
      <w:pPr>
        <w:numPr>
          <w:ilvl w:val="0"/>
          <w:numId w:val="36"/>
        </w:numPr>
        <w:tabs>
          <w:tab w:val="clear" w:pos="720"/>
        </w:tabs>
        <w:ind w:left="426"/>
        <w:jc w:val="both"/>
        <w:textAlignment w:val="baseline"/>
        <w:rPr>
          <w:rFonts w:ascii="Tahoma" w:hAnsi="Tahoma" w:cs="Tahoma"/>
          <w:sz w:val="18"/>
          <w:szCs w:val="18"/>
        </w:rPr>
      </w:pPr>
      <w:r w:rsidRPr="005516AB">
        <w:rPr>
          <w:rFonts w:ascii="Tahoma" w:hAnsi="Tahoma" w:cs="Tahoma"/>
          <w:b/>
          <w:sz w:val="18"/>
          <w:szCs w:val="18"/>
        </w:rPr>
        <w:t xml:space="preserve">Otwarcie ofert nastąpi </w:t>
      </w:r>
      <w:r w:rsidR="004A5CB0" w:rsidRPr="0082711F">
        <w:rPr>
          <w:rFonts w:ascii="Tahoma" w:hAnsi="Tahoma" w:cs="Tahoma"/>
          <w:b/>
          <w:sz w:val="18"/>
          <w:szCs w:val="18"/>
        </w:rPr>
        <w:t xml:space="preserve">dnia </w:t>
      </w:r>
      <w:r w:rsidR="0082711F" w:rsidRPr="0082711F">
        <w:rPr>
          <w:rFonts w:ascii="Tahoma" w:hAnsi="Tahoma" w:cs="Tahoma"/>
          <w:b/>
          <w:sz w:val="18"/>
          <w:szCs w:val="18"/>
        </w:rPr>
        <w:t>25.07.</w:t>
      </w:r>
      <w:r w:rsidR="00BD348E" w:rsidRPr="0082711F">
        <w:rPr>
          <w:rFonts w:ascii="Tahoma" w:hAnsi="Tahoma" w:cs="Tahoma"/>
          <w:b/>
          <w:sz w:val="18"/>
          <w:szCs w:val="18"/>
        </w:rPr>
        <w:t>202</w:t>
      </w:r>
      <w:r w:rsidR="00FE3CAA" w:rsidRPr="0082711F">
        <w:rPr>
          <w:rFonts w:ascii="Tahoma" w:hAnsi="Tahoma" w:cs="Tahoma"/>
          <w:b/>
          <w:sz w:val="18"/>
          <w:szCs w:val="18"/>
        </w:rPr>
        <w:t>2</w:t>
      </w:r>
      <w:r w:rsidR="00BD348E" w:rsidRPr="0082711F">
        <w:rPr>
          <w:rFonts w:ascii="Tahoma" w:hAnsi="Tahoma" w:cs="Tahoma"/>
          <w:b/>
          <w:sz w:val="18"/>
          <w:szCs w:val="18"/>
        </w:rPr>
        <w:t xml:space="preserve"> r. godz. </w:t>
      </w:r>
      <w:r w:rsidR="00996FE5" w:rsidRPr="0082711F">
        <w:rPr>
          <w:rFonts w:ascii="Tahoma" w:hAnsi="Tahoma" w:cs="Tahoma"/>
          <w:b/>
          <w:sz w:val="18"/>
          <w:szCs w:val="18"/>
        </w:rPr>
        <w:t>0</w:t>
      </w:r>
      <w:r w:rsidR="00297A69" w:rsidRPr="0082711F">
        <w:rPr>
          <w:rFonts w:ascii="Tahoma" w:hAnsi="Tahoma" w:cs="Tahoma"/>
          <w:b/>
          <w:sz w:val="18"/>
          <w:szCs w:val="18"/>
        </w:rPr>
        <w:t>9</w:t>
      </w:r>
      <w:r w:rsidR="00BD348E" w:rsidRPr="0082711F">
        <w:rPr>
          <w:rFonts w:ascii="Tahoma" w:hAnsi="Tahoma" w:cs="Tahoma"/>
          <w:b/>
          <w:sz w:val="18"/>
          <w:szCs w:val="18"/>
        </w:rPr>
        <w:t>:</w:t>
      </w:r>
      <w:r w:rsidR="00FE3CAA" w:rsidRPr="0082711F">
        <w:rPr>
          <w:rFonts w:ascii="Tahoma" w:hAnsi="Tahoma" w:cs="Tahoma"/>
          <w:b/>
          <w:sz w:val="18"/>
          <w:szCs w:val="18"/>
        </w:rPr>
        <w:t>0</w:t>
      </w:r>
      <w:r w:rsidRPr="0082711F">
        <w:rPr>
          <w:rFonts w:ascii="Tahoma" w:hAnsi="Tahoma" w:cs="Tahoma"/>
          <w:b/>
          <w:sz w:val="18"/>
          <w:szCs w:val="18"/>
        </w:rPr>
        <w:t>0</w:t>
      </w:r>
      <w:r w:rsidRPr="0082711F">
        <w:rPr>
          <w:rFonts w:ascii="Tahoma" w:hAnsi="Tahoma" w:cs="Tahoma"/>
          <w:sz w:val="18"/>
          <w:szCs w:val="18"/>
        </w:rPr>
        <w:t xml:space="preserve"> </w:t>
      </w:r>
    </w:p>
    <w:p w14:paraId="140A5609" w14:textId="29EA5C59" w:rsidR="00996FE5" w:rsidRPr="005516AB" w:rsidRDefault="00996FE5" w:rsidP="00996FE5">
      <w:pPr>
        <w:numPr>
          <w:ilvl w:val="0"/>
          <w:numId w:val="36"/>
        </w:numPr>
        <w:tabs>
          <w:tab w:val="clear" w:pos="720"/>
        </w:tabs>
        <w:ind w:left="426"/>
        <w:jc w:val="both"/>
        <w:textAlignment w:val="baseline"/>
        <w:rPr>
          <w:rFonts w:ascii="Tahoma" w:hAnsi="Tahoma" w:cs="Tahoma"/>
          <w:sz w:val="18"/>
          <w:szCs w:val="18"/>
        </w:rPr>
      </w:pPr>
      <w:r w:rsidRPr="0082711F">
        <w:rPr>
          <w:rFonts w:ascii="Tahoma" w:hAnsi="Tahoma" w:cs="Tahoma"/>
          <w:sz w:val="18"/>
          <w:szCs w:val="18"/>
        </w:rPr>
        <w:t>Otwarcie ofert następuje przy użyciu systemu teleinformatycznego</w:t>
      </w:r>
      <w:r w:rsidRPr="005516AB">
        <w:rPr>
          <w:rFonts w:ascii="Tahoma" w:hAnsi="Tahoma" w:cs="Tahoma"/>
          <w:sz w:val="18"/>
          <w:szCs w:val="18"/>
        </w:rPr>
        <w:t>. W przypadku awarii tego systemu, która powoduje brak możliwości otwarcia ofert w terminie określonym przez Zamawiającego, otwarcie ofert następuje niezwłocznie po usunięciu awarii.</w:t>
      </w:r>
    </w:p>
    <w:p w14:paraId="113A5C4D" w14:textId="77777777" w:rsidR="00DE10D4" w:rsidRPr="005516AB" w:rsidRDefault="00DE10D4" w:rsidP="00DB565E">
      <w:pPr>
        <w:numPr>
          <w:ilvl w:val="0"/>
          <w:numId w:val="36"/>
        </w:numPr>
        <w:tabs>
          <w:tab w:val="clear" w:pos="720"/>
        </w:tabs>
        <w:ind w:left="426"/>
        <w:jc w:val="both"/>
        <w:textAlignment w:val="baseline"/>
        <w:rPr>
          <w:rFonts w:ascii="Tahoma" w:hAnsi="Tahoma" w:cs="Tahoma"/>
          <w:sz w:val="18"/>
          <w:szCs w:val="18"/>
        </w:rPr>
      </w:pPr>
      <w:r w:rsidRPr="005516AB">
        <w:rPr>
          <w:rFonts w:ascii="Tahoma" w:hAnsi="Tahoma" w:cs="Tahoma"/>
          <w:sz w:val="18"/>
          <w:szCs w:val="18"/>
        </w:rPr>
        <w:t>Zamawiający poinformuje o zmianie terminu otwarcia ofert na stronie internetowej prowadzonego postępowania.</w:t>
      </w:r>
    </w:p>
    <w:p w14:paraId="4B14C555" w14:textId="0663EDD0" w:rsidR="00DE10D4" w:rsidRPr="005516AB" w:rsidRDefault="00DE10D4" w:rsidP="00DB565E">
      <w:pPr>
        <w:numPr>
          <w:ilvl w:val="0"/>
          <w:numId w:val="36"/>
        </w:numPr>
        <w:tabs>
          <w:tab w:val="clear" w:pos="720"/>
        </w:tabs>
        <w:ind w:left="426"/>
        <w:jc w:val="both"/>
        <w:textAlignment w:val="baseline"/>
        <w:rPr>
          <w:rFonts w:ascii="Tahoma" w:hAnsi="Tahoma" w:cs="Tahoma"/>
          <w:sz w:val="18"/>
          <w:szCs w:val="18"/>
        </w:rPr>
      </w:pPr>
      <w:r w:rsidRPr="005516AB">
        <w:rPr>
          <w:rFonts w:ascii="Tahoma" w:eastAsia="Calibri" w:hAnsi="Tahoma" w:cs="Tahoma"/>
          <w:sz w:val="18"/>
          <w:szCs w:val="18"/>
          <w:lang w:eastAsia="en-US"/>
        </w:rPr>
        <w:t>Zamawiający, niezwłocznie po otwarciu ofert, udostępnia informacje o nazwach albo imionach i nazwiskach oraz siedzibach lub miejscach prowadzonej działalności gospodarczej albo miejscach zamieszkania wykonawców, których oferty zostały otwarte; cenach lub kosztach zawartych w ofertach</w:t>
      </w:r>
      <w:r w:rsidRPr="005516AB">
        <w:rPr>
          <w:rFonts w:ascii="Tahoma" w:hAnsi="Tahoma" w:cs="Tahoma"/>
          <w:bCs/>
          <w:sz w:val="18"/>
          <w:szCs w:val="18"/>
        </w:rPr>
        <w:t xml:space="preserve">.  </w:t>
      </w:r>
    </w:p>
    <w:p w14:paraId="76E31B20" w14:textId="77777777" w:rsidR="00DE10D4" w:rsidRPr="005516AB" w:rsidRDefault="00DE10D4" w:rsidP="00DB565E">
      <w:pPr>
        <w:numPr>
          <w:ilvl w:val="0"/>
          <w:numId w:val="36"/>
        </w:numPr>
        <w:tabs>
          <w:tab w:val="clear" w:pos="720"/>
        </w:tabs>
        <w:ind w:left="426"/>
        <w:jc w:val="both"/>
        <w:textAlignment w:val="baseline"/>
        <w:rPr>
          <w:rFonts w:ascii="Tahoma" w:hAnsi="Tahoma" w:cs="Tahoma"/>
          <w:sz w:val="18"/>
          <w:szCs w:val="18"/>
        </w:rPr>
      </w:pPr>
      <w:r w:rsidRPr="005516AB">
        <w:rPr>
          <w:rFonts w:ascii="Tahoma" w:hAnsi="Tahoma" w:cs="Tahoma"/>
          <w:sz w:val="18"/>
          <w:szCs w:val="18"/>
        </w:rPr>
        <w:t>Sesja otwarcia ofert nie będzie przeprowadzona z udziałem Wykonawców oraz nie będzie transmitowania</w:t>
      </w:r>
      <w:r w:rsidRPr="005516AB">
        <w:rPr>
          <w:rFonts w:ascii="Tahoma" w:hAnsi="Tahoma" w:cs="Tahoma"/>
          <w:bCs/>
          <w:sz w:val="18"/>
          <w:szCs w:val="18"/>
        </w:rPr>
        <w:t xml:space="preserve"> </w:t>
      </w:r>
      <w:r w:rsidRPr="005516AB">
        <w:rPr>
          <w:rFonts w:ascii="Tahoma" w:hAnsi="Tahoma" w:cs="Tahoma"/>
          <w:sz w:val="18"/>
          <w:szCs w:val="18"/>
        </w:rPr>
        <w:t>sesji otwarcia za pośrednictwem elektronicznych narzędzi</w:t>
      </w:r>
      <w:r w:rsidRPr="005516AB">
        <w:rPr>
          <w:rFonts w:ascii="Tahoma" w:hAnsi="Tahoma" w:cs="Tahoma"/>
          <w:bCs/>
          <w:sz w:val="18"/>
          <w:szCs w:val="18"/>
        </w:rPr>
        <w:t>.</w:t>
      </w:r>
    </w:p>
    <w:p w14:paraId="0194A53F" w14:textId="39B89DCF" w:rsidR="00DE10D4" w:rsidRPr="005516AB" w:rsidRDefault="00DE10D4" w:rsidP="00DE10D4">
      <w:pPr>
        <w:suppressAutoHyphens/>
        <w:rPr>
          <w:rFonts w:ascii="Tahoma" w:hAnsi="Tahoma" w:cs="Tahoma"/>
          <w:b/>
          <w:bCs/>
          <w:sz w:val="18"/>
          <w:szCs w:val="18"/>
        </w:rPr>
      </w:pPr>
    </w:p>
    <w:p w14:paraId="3E9416DD" w14:textId="77777777" w:rsidR="00DE10D4" w:rsidRPr="005516AB" w:rsidRDefault="00DE10D4" w:rsidP="00DE10D4">
      <w:pPr>
        <w:suppressAutoHyphens/>
        <w:jc w:val="both"/>
        <w:rPr>
          <w:rFonts w:ascii="Tahoma" w:hAnsi="Tahoma" w:cs="Tahoma"/>
          <w:b/>
          <w:bCs/>
          <w:sz w:val="18"/>
          <w:szCs w:val="18"/>
        </w:rPr>
      </w:pPr>
    </w:p>
    <w:p w14:paraId="523DDFDF" w14:textId="77777777" w:rsidR="00DE10D4" w:rsidRPr="005516AB" w:rsidRDefault="00DE10D4" w:rsidP="00DE10D4">
      <w:pPr>
        <w:suppressAutoHyphens/>
        <w:jc w:val="both"/>
        <w:rPr>
          <w:rFonts w:ascii="Tahoma" w:hAnsi="Tahoma" w:cs="Tahoma"/>
          <w:b/>
          <w:bCs/>
          <w:sz w:val="18"/>
          <w:szCs w:val="18"/>
        </w:rPr>
      </w:pPr>
      <w:r w:rsidRPr="005516AB">
        <w:rPr>
          <w:rFonts w:ascii="Tahoma" w:hAnsi="Tahoma" w:cs="Tahoma"/>
          <w:b/>
          <w:bCs/>
          <w:sz w:val="18"/>
          <w:szCs w:val="18"/>
        </w:rPr>
        <w:t>XVI</w:t>
      </w:r>
      <w:r w:rsidR="004A5CB0" w:rsidRPr="005516AB">
        <w:rPr>
          <w:rFonts w:ascii="Tahoma" w:hAnsi="Tahoma" w:cs="Tahoma"/>
          <w:b/>
          <w:bCs/>
          <w:sz w:val="18"/>
          <w:szCs w:val="18"/>
        </w:rPr>
        <w:t>II</w:t>
      </w:r>
      <w:r w:rsidRPr="005516AB">
        <w:rPr>
          <w:rFonts w:ascii="Tahoma" w:hAnsi="Tahoma" w:cs="Tahoma"/>
          <w:b/>
          <w:bCs/>
          <w:sz w:val="18"/>
          <w:szCs w:val="18"/>
        </w:rPr>
        <w:t>. OPIS SPOSOBU OBLICZANIA CENY</w:t>
      </w:r>
    </w:p>
    <w:p w14:paraId="2AC24D2C" w14:textId="77777777" w:rsidR="006A49C0" w:rsidRPr="005516AB" w:rsidRDefault="006A49C0" w:rsidP="006A49C0">
      <w:pPr>
        <w:autoSpaceDE w:val="0"/>
        <w:autoSpaceDN w:val="0"/>
        <w:adjustRightInd w:val="0"/>
        <w:rPr>
          <w:rFonts w:ascii="Tahoma" w:hAnsi="Tahoma" w:cs="Tahoma"/>
          <w:sz w:val="18"/>
          <w:szCs w:val="18"/>
        </w:rPr>
      </w:pPr>
    </w:p>
    <w:p w14:paraId="7B175EAF"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Cena oferty winna być wyrażona w złotych polskich (PLN), w złotych polskich będą prowadzone również rozliczenia pomiędzy zamawiającym a wykonawcą. </w:t>
      </w:r>
    </w:p>
    <w:p w14:paraId="4A984746"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Cena oferty powinna zostać wyliczona przez wykonawcę w oparciu o całkowity zakres prac przedstawiony w opisie przedmiotu zamówienia. Uznaje się, że cena oferty w całości pokrywa wynagrodzenie wykonawcy. </w:t>
      </w:r>
    </w:p>
    <w:p w14:paraId="4EF33141"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Wykonawca przedstawi w </w:t>
      </w:r>
      <w:r w:rsidRPr="005516AB">
        <w:rPr>
          <w:rFonts w:ascii="Tahoma" w:hAnsi="Tahoma" w:cs="Tahoma"/>
          <w:b/>
          <w:bCs/>
          <w:sz w:val="18"/>
          <w:szCs w:val="18"/>
        </w:rPr>
        <w:t xml:space="preserve">formularzu oferty </w:t>
      </w:r>
      <w:r w:rsidRPr="005516AB">
        <w:rPr>
          <w:rFonts w:ascii="Tahoma" w:hAnsi="Tahoma" w:cs="Tahoma"/>
          <w:sz w:val="18"/>
          <w:szCs w:val="18"/>
        </w:rPr>
        <w:t xml:space="preserve">cenę netto a następnie łączną wartość zwiększoną o należny podatek VAT i wyliczy kwotę brutto. </w:t>
      </w:r>
    </w:p>
    <w:p w14:paraId="62B568DF"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Wykonawca ma obowiązek podać w formularzu oferty, </w:t>
      </w:r>
      <w:r w:rsidRPr="005516AB">
        <w:rPr>
          <w:rFonts w:ascii="Tahoma" w:hAnsi="Tahoma" w:cs="Tahoma"/>
          <w:b/>
          <w:bCs/>
          <w:sz w:val="18"/>
          <w:szCs w:val="18"/>
        </w:rPr>
        <w:t xml:space="preserve">zryczałtowaną cenę </w:t>
      </w:r>
      <w:r w:rsidRPr="005516AB">
        <w:rPr>
          <w:rFonts w:ascii="Tahoma" w:hAnsi="Tahoma" w:cs="Tahoma"/>
          <w:sz w:val="18"/>
          <w:szCs w:val="18"/>
        </w:rPr>
        <w:t xml:space="preserve">za realizację całości zamówienia. </w:t>
      </w:r>
    </w:p>
    <w:p w14:paraId="6485202E"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Ustalenie prawidłowej stawki podatku VAT pozostaje w gestii wykonawcy, który zobowiązany jest przyjąć obowiązującą stawkę podatku VAT zgodnie z </w:t>
      </w:r>
      <w:r w:rsidRPr="005516AB">
        <w:rPr>
          <w:rFonts w:ascii="Tahoma" w:hAnsi="Tahoma" w:cs="Tahoma"/>
          <w:i/>
          <w:iCs/>
          <w:sz w:val="18"/>
          <w:szCs w:val="18"/>
        </w:rPr>
        <w:t xml:space="preserve">ustawą z dnia 11 marca 2004 r. o podatku od towarów i usług. </w:t>
      </w:r>
    </w:p>
    <w:p w14:paraId="62307780"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Jeżeli została złożona oferta, której wybór prowadziłby do powstania u zamawiającego obowiązku podatkowego zgodnie z </w:t>
      </w:r>
      <w:r w:rsidRPr="005516AB">
        <w:rPr>
          <w:rFonts w:ascii="Tahoma" w:hAnsi="Tahoma" w:cs="Tahoma"/>
          <w:i/>
          <w:iCs/>
          <w:sz w:val="18"/>
          <w:szCs w:val="18"/>
        </w:rPr>
        <w:t>ustawą z dnia 11 marca 2004r. o podatku od towarów i usług</w:t>
      </w:r>
      <w:r w:rsidRPr="005516AB">
        <w:rPr>
          <w:rFonts w:ascii="Tahoma" w:hAnsi="Tahoma" w:cs="Tahoma"/>
          <w:sz w:val="18"/>
          <w:szCs w:val="18"/>
        </w:rPr>
        <w:t xml:space="preserve">, dla celów zastosowania kryterium ceny lub kosztu zamawiający dolicza do przedstawionej w tej ofercie ceny kwotę podatku od towarów i usług, którą miałby obowiązek rozliczyć. </w:t>
      </w:r>
      <w:r w:rsidRPr="005516AB">
        <w:rPr>
          <w:rFonts w:ascii="Tahoma" w:hAnsi="Tahoma" w:cs="Tahoma"/>
          <w:i/>
          <w:iCs/>
          <w:sz w:val="18"/>
          <w:szCs w:val="18"/>
        </w:rPr>
        <w:t xml:space="preserve">[art. 225 ust 1 ustawy </w:t>
      </w:r>
      <w:proofErr w:type="spellStart"/>
      <w:r w:rsidRPr="005516AB">
        <w:rPr>
          <w:rFonts w:ascii="Tahoma" w:hAnsi="Tahoma" w:cs="Tahoma"/>
          <w:i/>
          <w:iCs/>
          <w:sz w:val="18"/>
          <w:szCs w:val="18"/>
        </w:rPr>
        <w:t>pzp</w:t>
      </w:r>
      <w:proofErr w:type="spellEnd"/>
      <w:r w:rsidRPr="005516AB">
        <w:rPr>
          <w:rFonts w:ascii="Tahoma" w:hAnsi="Tahoma" w:cs="Tahoma"/>
          <w:i/>
          <w:iCs/>
          <w:sz w:val="18"/>
          <w:szCs w:val="18"/>
        </w:rPr>
        <w:t xml:space="preserve">] </w:t>
      </w:r>
    </w:p>
    <w:p w14:paraId="78654DD3"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W ofercie, o której mowa powyżej, wykonawca ma obowiązek </w:t>
      </w:r>
      <w:r w:rsidRPr="005516AB">
        <w:rPr>
          <w:rFonts w:ascii="Tahoma" w:hAnsi="Tahoma" w:cs="Tahoma"/>
          <w:i/>
          <w:iCs/>
          <w:sz w:val="18"/>
          <w:szCs w:val="18"/>
        </w:rPr>
        <w:t xml:space="preserve">[art. 225 ust 2 ustawy </w:t>
      </w:r>
      <w:proofErr w:type="spellStart"/>
      <w:r w:rsidRPr="005516AB">
        <w:rPr>
          <w:rFonts w:ascii="Tahoma" w:hAnsi="Tahoma" w:cs="Tahoma"/>
          <w:i/>
          <w:iCs/>
          <w:sz w:val="18"/>
          <w:szCs w:val="18"/>
        </w:rPr>
        <w:t>pzp</w:t>
      </w:r>
      <w:proofErr w:type="spellEnd"/>
      <w:r w:rsidRPr="005516AB">
        <w:rPr>
          <w:rFonts w:ascii="Tahoma" w:hAnsi="Tahoma" w:cs="Tahoma"/>
          <w:i/>
          <w:iCs/>
          <w:sz w:val="18"/>
          <w:szCs w:val="18"/>
        </w:rPr>
        <w:t>]</w:t>
      </w:r>
      <w:r w:rsidRPr="005516AB">
        <w:rPr>
          <w:rFonts w:ascii="Tahoma" w:hAnsi="Tahoma" w:cs="Tahoma"/>
          <w:sz w:val="18"/>
          <w:szCs w:val="18"/>
        </w:rPr>
        <w:t xml:space="preserve">: </w:t>
      </w:r>
    </w:p>
    <w:p w14:paraId="6167A02C" w14:textId="77777777" w:rsidR="006A49C0" w:rsidRPr="005516AB" w:rsidRDefault="006A49C0" w:rsidP="006A49C0">
      <w:pPr>
        <w:autoSpaceDE w:val="0"/>
        <w:autoSpaceDN w:val="0"/>
        <w:adjustRightInd w:val="0"/>
        <w:spacing w:after="6"/>
        <w:ind w:left="426"/>
        <w:jc w:val="both"/>
        <w:rPr>
          <w:rFonts w:ascii="Tahoma" w:hAnsi="Tahoma" w:cs="Tahoma"/>
          <w:sz w:val="18"/>
          <w:szCs w:val="18"/>
        </w:rPr>
      </w:pPr>
      <w:r w:rsidRPr="005516AB">
        <w:rPr>
          <w:rFonts w:ascii="Tahoma" w:hAnsi="Tahoma" w:cs="Tahoma"/>
          <w:b/>
          <w:bCs/>
          <w:sz w:val="18"/>
          <w:szCs w:val="18"/>
        </w:rPr>
        <w:t xml:space="preserve">7.1. </w:t>
      </w:r>
      <w:r w:rsidRPr="005516AB">
        <w:rPr>
          <w:rFonts w:ascii="Tahoma" w:hAnsi="Tahoma" w:cs="Tahoma"/>
          <w:sz w:val="18"/>
          <w:szCs w:val="18"/>
        </w:rPr>
        <w:t xml:space="preserve">poinformowania zamawiającego, że wybór jego oferty będzie prowadził do powstania u zamawiającego obowiązku </w:t>
      </w:r>
      <w:r w:rsidRPr="005516AB">
        <w:rPr>
          <w:rFonts w:ascii="Tahoma" w:hAnsi="Tahoma" w:cs="Tahoma"/>
          <w:sz w:val="18"/>
          <w:szCs w:val="18"/>
        </w:rPr>
        <w:br/>
        <w:t xml:space="preserve">       podatkowego; </w:t>
      </w:r>
    </w:p>
    <w:p w14:paraId="5F789006" w14:textId="77777777" w:rsidR="006A49C0" w:rsidRPr="005516AB" w:rsidRDefault="006A49C0" w:rsidP="006A49C0">
      <w:pPr>
        <w:autoSpaceDE w:val="0"/>
        <w:autoSpaceDN w:val="0"/>
        <w:adjustRightInd w:val="0"/>
        <w:spacing w:after="6"/>
        <w:ind w:left="426"/>
        <w:jc w:val="both"/>
        <w:rPr>
          <w:rFonts w:ascii="Tahoma" w:hAnsi="Tahoma" w:cs="Tahoma"/>
          <w:sz w:val="18"/>
          <w:szCs w:val="18"/>
        </w:rPr>
      </w:pPr>
      <w:r w:rsidRPr="005516AB">
        <w:rPr>
          <w:rFonts w:ascii="Tahoma" w:hAnsi="Tahoma" w:cs="Tahoma"/>
          <w:b/>
          <w:bCs/>
          <w:sz w:val="18"/>
          <w:szCs w:val="18"/>
        </w:rPr>
        <w:t xml:space="preserve">7.2. </w:t>
      </w:r>
      <w:r w:rsidRPr="005516AB">
        <w:rPr>
          <w:rFonts w:ascii="Tahoma" w:hAnsi="Tahoma" w:cs="Tahoma"/>
          <w:sz w:val="18"/>
          <w:szCs w:val="18"/>
        </w:rPr>
        <w:t xml:space="preserve">wskazania nazwy (rodzaju) towaru lub usługi, których dostawa lub świadczenie będą prowadziły do powstania </w:t>
      </w:r>
      <w:r w:rsidRPr="005516AB">
        <w:rPr>
          <w:rFonts w:ascii="Tahoma" w:hAnsi="Tahoma" w:cs="Tahoma"/>
          <w:sz w:val="18"/>
          <w:szCs w:val="18"/>
        </w:rPr>
        <w:br/>
        <w:t xml:space="preserve">       obowiązku podatkowego; </w:t>
      </w:r>
    </w:p>
    <w:p w14:paraId="2F3A206E" w14:textId="77777777" w:rsidR="006A49C0" w:rsidRPr="005516AB" w:rsidRDefault="006A49C0" w:rsidP="006A49C0">
      <w:pPr>
        <w:autoSpaceDE w:val="0"/>
        <w:autoSpaceDN w:val="0"/>
        <w:adjustRightInd w:val="0"/>
        <w:spacing w:after="6"/>
        <w:ind w:left="426"/>
        <w:jc w:val="both"/>
        <w:rPr>
          <w:rFonts w:ascii="Tahoma" w:hAnsi="Tahoma" w:cs="Tahoma"/>
          <w:sz w:val="18"/>
          <w:szCs w:val="18"/>
        </w:rPr>
      </w:pPr>
      <w:r w:rsidRPr="005516AB">
        <w:rPr>
          <w:rFonts w:ascii="Tahoma" w:hAnsi="Tahoma" w:cs="Tahoma"/>
          <w:b/>
          <w:bCs/>
          <w:sz w:val="18"/>
          <w:szCs w:val="18"/>
        </w:rPr>
        <w:t xml:space="preserve">7.3. </w:t>
      </w:r>
      <w:r w:rsidRPr="005516AB">
        <w:rPr>
          <w:rFonts w:ascii="Tahoma" w:hAnsi="Tahoma" w:cs="Tahoma"/>
          <w:sz w:val="18"/>
          <w:szCs w:val="18"/>
        </w:rPr>
        <w:t xml:space="preserve">wskazania wartości towaru lub usługi objętego obowiązkiem podatkowym zamawiającego, bez kwoty podatku; </w:t>
      </w:r>
    </w:p>
    <w:p w14:paraId="63FAE52A" w14:textId="77777777" w:rsidR="006A49C0" w:rsidRPr="005516AB" w:rsidRDefault="006A49C0" w:rsidP="006A49C0">
      <w:pPr>
        <w:autoSpaceDE w:val="0"/>
        <w:autoSpaceDN w:val="0"/>
        <w:adjustRightInd w:val="0"/>
        <w:ind w:left="426"/>
        <w:jc w:val="both"/>
        <w:rPr>
          <w:rFonts w:ascii="Tahoma" w:hAnsi="Tahoma" w:cs="Tahoma"/>
          <w:sz w:val="18"/>
          <w:szCs w:val="18"/>
        </w:rPr>
      </w:pPr>
      <w:r w:rsidRPr="005516AB">
        <w:rPr>
          <w:rFonts w:ascii="Tahoma" w:hAnsi="Tahoma" w:cs="Tahoma"/>
          <w:b/>
          <w:bCs/>
          <w:sz w:val="18"/>
          <w:szCs w:val="18"/>
        </w:rPr>
        <w:lastRenderedPageBreak/>
        <w:t xml:space="preserve">7.4. </w:t>
      </w:r>
      <w:r w:rsidRPr="005516AB">
        <w:rPr>
          <w:rFonts w:ascii="Tahoma" w:hAnsi="Tahoma" w:cs="Tahoma"/>
          <w:sz w:val="18"/>
          <w:szCs w:val="18"/>
        </w:rPr>
        <w:t xml:space="preserve">wskazania stawki podatku od towarów i usług, która zgodnie zwiedzą wykonawcy, będzie miała zastosowanie. </w:t>
      </w:r>
    </w:p>
    <w:p w14:paraId="2B3667DB"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Cena może być tylko jedna za oferowany przedmiot zamówienia, nie dopuszcza się wariantowości cen. </w:t>
      </w:r>
    </w:p>
    <w:p w14:paraId="613B101A"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Ceny podane w ofercie należy określać z dokładnością do dwóch miejsc po przecinku, stosując zasadę opisaną w </w:t>
      </w:r>
      <w:r w:rsidRPr="005516AB">
        <w:rPr>
          <w:rFonts w:ascii="Tahoma" w:hAnsi="Tahoma" w:cs="Tahoma"/>
          <w:i/>
          <w:iCs/>
          <w:sz w:val="18"/>
          <w:szCs w:val="18"/>
        </w:rPr>
        <w:t>§ 9 ust. 6 rozporządzenia Ministra Finansów z dnia 25 maja 2005 r. w sprawie zwrotu podatku niektórym podatnikom (…), (tj. Dz. U. Nr 95, poz. 798)</w:t>
      </w:r>
      <w:r w:rsidRPr="005516AB">
        <w:rPr>
          <w:rFonts w:ascii="Tahoma" w:hAnsi="Tahoma" w:cs="Tahoma"/>
          <w:sz w:val="18"/>
          <w:szCs w:val="18"/>
        </w:rPr>
        <w:t xml:space="preserve">. Zaokrąglenia do dwóch miejsc po przecinku należy dokonać zgodnie z zasadą, że końcówkę poniżej 0,5 grosza należy pominąć, a końcówkę 0,5 grosza i wyższą należy zaokrąglić do 1 grosza. </w:t>
      </w:r>
    </w:p>
    <w:p w14:paraId="31E5A397"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Cena oferty musi obejmować wszystkie koszty i składniki związane z realizacją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14:paraId="51C1B225"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Z uwagi na charakter </w:t>
      </w:r>
      <w:r w:rsidRPr="005516AB">
        <w:rPr>
          <w:rFonts w:ascii="Tahoma" w:hAnsi="Tahoma" w:cs="Tahoma"/>
          <w:b/>
          <w:bCs/>
          <w:sz w:val="18"/>
          <w:szCs w:val="18"/>
        </w:rPr>
        <w:t xml:space="preserve">ryczałtowy </w:t>
      </w:r>
      <w:r w:rsidRPr="005516AB">
        <w:rPr>
          <w:rFonts w:ascii="Tahoma" w:hAnsi="Tahoma" w:cs="Tahoma"/>
          <w:sz w:val="18"/>
          <w:szCs w:val="18"/>
        </w:rPr>
        <w:t xml:space="preserve">umowy na wykonanie, w wycenie powinny być ujęte wszystkie elementy mające na nią wpływ. </w:t>
      </w:r>
    </w:p>
    <w:p w14:paraId="0EDC0A90"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W przypadku pominięcia przez wykonawcę przy wycenie jakiegokolwiek elementu zamówienia określonego w opisie przedmiotu zamówienia i jej nie ujęcia w wynagrodzeniu </w:t>
      </w:r>
      <w:r w:rsidRPr="005516AB">
        <w:rPr>
          <w:rFonts w:ascii="Tahoma" w:hAnsi="Tahoma" w:cs="Tahoma"/>
          <w:b/>
          <w:bCs/>
          <w:sz w:val="18"/>
          <w:szCs w:val="18"/>
        </w:rPr>
        <w:t>ryczałtowym</w:t>
      </w:r>
      <w:r w:rsidRPr="005516AB">
        <w:rPr>
          <w:rFonts w:ascii="Tahoma" w:hAnsi="Tahoma" w:cs="Tahoma"/>
          <w:sz w:val="18"/>
          <w:szCs w:val="18"/>
        </w:rPr>
        <w:t xml:space="preserve">, wykonawcy nie przysługują względem zamawiającego żadne roszczenia z powyższego tytułu, a w szczególności roszczenie o dodatkowe wynagrodzenie. </w:t>
      </w:r>
    </w:p>
    <w:p w14:paraId="2A8DF6FA"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Zamawiający wyklucza możliwość wysuwania przez wykonawcę roszczeń pod jego adresem z uwagi na błędne skalkulowanie ceny. </w:t>
      </w:r>
    </w:p>
    <w:p w14:paraId="2348A54C"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 xml:space="preserve">Skutki finansowe jakichkolwiek błędów w obliczeniu ceny ofertowej obciążają wyłącznie wykonawcę niniejszego zamówienia. W związku z czym wykonawca musi przewidzieć wszelkie okoliczności, które mogą wpłynąć na cenę. </w:t>
      </w:r>
    </w:p>
    <w:p w14:paraId="34FA0B3C"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Cenę ryczałtową </w:t>
      </w:r>
      <w:r w:rsidRPr="005516AB">
        <w:rPr>
          <w:rFonts w:ascii="Tahoma" w:hAnsi="Tahoma" w:cs="Tahoma"/>
          <w:sz w:val="18"/>
          <w:szCs w:val="18"/>
        </w:rPr>
        <w:t xml:space="preserve">traktować należy jako </w:t>
      </w:r>
      <w:r w:rsidRPr="005516AB">
        <w:rPr>
          <w:rFonts w:ascii="Tahoma" w:hAnsi="Tahoma" w:cs="Tahoma"/>
          <w:b/>
          <w:bCs/>
          <w:sz w:val="18"/>
          <w:szCs w:val="18"/>
        </w:rPr>
        <w:t xml:space="preserve">stałą i niezmienną z wyjątkiem sytuacji zmiany stawki podatku VAT. </w:t>
      </w:r>
    </w:p>
    <w:p w14:paraId="1414838F"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sz w:val="18"/>
          <w:szCs w:val="18"/>
        </w:rPr>
        <w:t xml:space="preserve">Przed złożeniem oferty, wykonawcy zobowiązani są do dokładnego zapoznania się z przedmiotem oraz zakresem zamówienia. Na wykonawcy przystępującym do postępowania o udzielenie niniejszego zamówienia, ciąży obowiązek dokonania niezbędnych sprawdzeń, wyliczeń, ekspertyz w celu zapewnienia jednoznaczności składanej oferty zarówno w zakresie </w:t>
      </w:r>
      <w:proofErr w:type="spellStart"/>
      <w:r w:rsidRPr="005516AB">
        <w:rPr>
          <w:rFonts w:ascii="Tahoma" w:hAnsi="Tahoma" w:cs="Tahoma"/>
          <w:sz w:val="18"/>
          <w:szCs w:val="18"/>
        </w:rPr>
        <w:t>cenowo-przedmiotowym</w:t>
      </w:r>
      <w:proofErr w:type="spellEnd"/>
      <w:r w:rsidRPr="005516AB">
        <w:rPr>
          <w:rFonts w:ascii="Tahoma" w:hAnsi="Tahoma" w:cs="Tahoma"/>
          <w:sz w:val="18"/>
          <w:szCs w:val="18"/>
        </w:rPr>
        <w:t xml:space="preserve">, jak również odnośnie terminu realizacji. </w:t>
      </w:r>
    </w:p>
    <w:p w14:paraId="7207BC9E" w14:textId="77777777" w:rsidR="006A49C0" w:rsidRPr="005516AB" w:rsidRDefault="006A49C0" w:rsidP="00DB565E">
      <w:pPr>
        <w:numPr>
          <w:ilvl w:val="0"/>
          <w:numId w:val="65"/>
        </w:numPr>
        <w:autoSpaceDE w:val="0"/>
        <w:autoSpaceDN w:val="0"/>
        <w:adjustRightInd w:val="0"/>
        <w:spacing w:after="8"/>
        <w:ind w:left="426"/>
        <w:jc w:val="both"/>
        <w:rPr>
          <w:rFonts w:ascii="Tahoma" w:hAnsi="Tahoma" w:cs="Tahoma"/>
          <w:sz w:val="18"/>
          <w:szCs w:val="18"/>
        </w:rPr>
      </w:pPr>
      <w:r w:rsidRPr="005516AB">
        <w:rPr>
          <w:rFonts w:ascii="Tahoma" w:hAnsi="Tahoma" w:cs="Tahoma"/>
          <w:sz w:val="18"/>
          <w:szCs w:val="18"/>
        </w:rPr>
        <w:t>Podstawę do określenia wyżej wymienionych cen stanowi dokumentacja techniczna i ilości robót wynikające z tej dokumentacji. W przypadku wystąpienia rozbieżności w ilościach robót pomiędzy dokumentacją techniczną a przedmiarem robót, wiążące są ilości wynikające z dokumentacji technicznej</w:t>
      </w:r>
      <w:r w:rsidRPr="005516AB">
        <w:rPr>
          <w:rFonts w:ascii="Cambria" w:hAnsi="Cambria" w:cs="Cambria"/>
          <w:sz w:val="22"/>
          <w:szCs w:val="22"/>
        </w:rPr>
        <w:t xml:space="preserve">. </w:t>
      </w:r>
    </w:p>
    <w:p w14:paraId="2DDBF807" w14:textId="77777777" w:rsidR="00DE10D4" w:rsidRPr="005516AB" w:rsidRDefault="00DE10D4" w:rsidP="00DE10D4">
      <w:pPr>
        <w:suppressAutoHyphens/>
        <w:jc w:val="both"/>
        <w:rPr>
          <w:rFonts w:ascii="Tahoma" w:hAnsi="Tahoma" w:cs="Tahoma"/>
          <w:b/>
          <w:bCs/>
          <w:sz w:val="18"/>
          <w:szCs w:val="18"/>
        </w:rPr>
      </w:pPr>
    </w:p>
    <w:p w14:paraId="6AC6FD7B" w14:textId="77777777" w:rsidR="00546F05" w:rsidRPr="005516AB" w:rsidRDefault="00546F05" w:rsidP="003E5930">
      <w:pPr>
        <w:suppressAutoHyphens/>
        <w:jc w:val="both"/>
        <w:rPr>
          <w:rFonts w:ascii="Tahoma" w:hAnsi="Tahoma" w:cs="Tahoma"/>
          <w:b/>
          <w:bCs/>
          <w:sz w:val="18"/>
          <w:szCs w:val="18"/>
        </w:rPr>
      </w:pPr>
    </w:p>
    <w:p w14:paraId="6EF748D3" w14:textId="77777777" w:rsidR="00DF5CCA" w:rsidRPr="005516AB" w:rsidRDefault="003E5930" w:rsidP="003E5930">
      <w:pPr>
        <w:suppressAutoHyphens/>
        <w:jc w:val="both"/>
        <w:rPr>
          <w:rFonts w:ascii="Tahoma" w:hAnsi="Tahoma" w:cs="Tahoma"/>
          <w:b/>
          <w:bCs/>
          <w:caps/>
          <w:sz w:val="18"/>
          <w:szCs w:val="18"/>
        </w:rPr>
      </w:pPr>
      <w:r w:rsidRPr="005516AB">
        <w:rPr>
          <w:rFonts w:ascii="Tahoma" w:hAnsi="Tahoma" w:cs="Tahoma"/>
          <w:b/>
          <w:bCs/>
          <w:sz w:val="18"/>
          <w:szCs w:val="18"/>
        </w:rPr>
        <w:t>X</w:t>
      </w:r>
      <w:r w:rsidR="004A5CB0" w:rsidRPr="005516AB">
        <w:rPr>
          <w:rFonts w:ascii="Tahoma" w:hAnsi="Tahoma" w:cs="Tahoma"/>
          <w:b/>
          <w:bCs/>
          <w:sz w:val="18"/>
          <w:szCs w:val="18"/>
        </w:rPr>
        <w:t>IX</w:t>
      </w:r>
      <w:r w:rsidR="00DF5CCA" w:rsidRPr="005516AB">
        <w:rPr>
          <w:rFonts w:ascii="Tahoma" w:hAnsi="Tahoma" w:cs="Tahoma"/>
          <w:b/>
          <w:bCs/>
          <w:sz w:val="18"/>
          <w:szCs w:val="18"/>
        </w:rPr>
        <w:t xml:space="preserve">. OPIS KRYTERIÓW OCENY OFERT </w:t>
      </w:r>
      <w:r w:rsidRPr="005516AB">
        <w:rPr>
          <w:rFonts w:ascii="Tahoma" w:hAnsi="Tahoma" w:cs="Tahoma"/>
          <w:b/>
          <w:bCs/>
          <w:caps/>
          <w:sz w:val="18"/>
          <w:szCs w:val="18"/>
        </w:rPr>
        <w:t xml:space="preserve">wraz z podaniem wag tych kryteriów i sposobu </w:t>
      </w:r>
      <w:r w:rsidRPr="005516AB">
        <w:rPr>
          <w:rFonts w:ascii="Tahoma" w:hAnsi="Tahoma" w:cs="Tahoma"/>
          <w:b/>
          <w:bCs/>
          <w:caps/>
          <w:sz w:val="18"/>
          <w:szCs w:val="18"/>
        </w:rPr>
        <w:br/>
        <w:t xml:space="preserve">         oceny ofert </w:t>
      </w:r>
    </w:p>
    <w:p w14:paraId="1FB1AB49" w14:textId="77777777" w:rsidR="003E5930" w:rsidRPr="005516AB" w:rsidRDefault="003E5930" w:rsidP="003E5930">
      <w:pPr>
        <w:suppressAutoHyphens/>
        <w:jc w:val="both"/>
        <w:rPr>
          <w:rFonts w:ascii="Tahoma" w:hAnsi="Tahoma" w:cs="Tahoma"/>
          <w:b/>
          <w:bCs/>
          <w:sz w:val="18"/>
          <w:szCs w:val="18"/>
        </w:rPr>
      </w:pPr>
    </w:p>
    <w:p w14:paraId="7E04C0E5" w14:textId="77777777" w:rsidR="003E5930" w:rsidRPr="005516AB" w:rsidRDefault="003E5930" w:rsidP="00DB565E">
      <w:pPr>
        <w:numPr>
          <w:ilvl w:val="0"/>
          <w:numId w:val="39"/>
        </w:numPr>
        <w:ind w:left="426"/>
        <w:jc w:val="both"/>
        <w:textAlignment w:val="baseline"/>
        <w:rPr>
          <w:rFonts w:ascii="Tahoma" w:hAnsi="Tahoma" w:cs="Tahoma"/>
          <w:sz w:val="18"/>
          <w:szCs w:val="18"/>
        </w:rPr>
      </w:pPr>
      <w:r w:rsidRPr="005516AB">
        <w:rPr>
          <w:rFonts w:ascii="Tahoma" w:hAnsi="Tahoma" w:cs="Tahoma"/>
          <w:sz w:val="18"/>
          <w:szCs w:val="18"/>
        </w:rPr>
        <w:t>Przy wyborze najkorzystniejszej oferty Zamawiający będzie się kierował następującymi kryteriami oceny ofert:</w:t>
      </w:r>
    </w:p>
    <w:p w14:paraId="176905EF" w14:textId="77777777" w:rsidR="003E5930" w:rsidRPr="005516AB" w:rsidRDefault="003E5930" w:rsidP="003E5930">
      <w:pPr>
        <w:ind w:left="426"/>
        <w:jc w:val="both"/>
        <w:textAlignment w:val="baseline"/>
        <w:rPr>
          <w:rFonts w:ascii="Tahoma" w:hAnsi="Tahoma" w:cs="Tahoma"/>
          <w:sz w:val="18"/>
          <w:szCs w:val="18"/>
        </w:rPr>
      </w:pPr>
    </w:p>
    <w:p w14:paraId="3315554D" w14:textId="77777777" w:rsidR="003E5930" w:rsidRPr="005516AB" w:rsidRDefault="003E5930" w:rsidP="00DB565E">
      <w:pPr>
        <w:numPr>
          <w:ilvl w:val="0"/>
          <w:numId w:val="37"/>
        </w:numPr>
        <w:ind w:left="808"/>
        <w:textAlignment w:val="baseline"/>
        <w:rPr>
          <w:rFonts w:ascii="Tahoma" w:hAnsi="Tahoma" w:cs="Tahoma"/>
          <w:b/>
          <w:sz w:val="18"/>
          <w:szCs w:val="18"/>
        </w:rPr>
      </w:pPr>
      <w:r w:rsidRPr="005516AB">
        <w:rPr>
          <w:rFonts w:ascii="Tahoma" w:hAnsi="Tahoma" w:cs="Tahoma"/>
          <w:b/>
          <w:bCs/>
          <w:sz w:val="18"/>
          <w:szCs w:val="18"/>
        </w:rPr>
        <w:t>Cena (C)</w:t>
      </w:r>
      <w:r w:rsidRPr="005516AB">
        <w:rPr>
          <w:rFonts w:ascii="Tahoma" w:hAnsi="Tahoma" w:cs="Tahoma"/>
          <w:b/>
          <w:sz w:val="18"/>
          <w:szCs w:val="18"/>
        </w:rPr>
        <w:t xml:space="preserve"> – waga kryterium </w:t>
      </w:r>
      <w:r w:rsidRPr="005516AB">
        <w:rPr>
          <w:rFonts w:ascii="Tahoma" w:hAnsi="Tahoma" w:cs="Tahoma"/>
          <w:b/>
          <w:smallCaps/>
          <w:sz w:val="18"/>
          <w:szCs w:val="18"/>
        </w:rPr>
        <w:t> </w:t>
      </w:r>
      <w:r w:rsidRPr="005516AB">
        <w:rPr>
          <w:rFonts w:ascii="Tahoma" w:hAnsi="Tahoma" w:cs="Tahoma"/>
          <w:b/>
          <w:smallCaps/>
          <w:sz w:val="18"/>
          <w:szCs w:val="18"/>
        </w:rPr>
        <w:t> </w:t>
      </w:r>
      <w:r w:rsidRPr="005516AB">
        <w:rPr>
          <w:rFonts w:ascii="Tahoma" w:hAnsi="Tahoma" w:cs="Tahoma"/>
          <w:b/>
          <w:smallCaps/>
          <w:sz w:val="18"/>
          <w:szCs w:val="18"/>
        </w:rPr>
        <w:t xml:space="preserve">    60</w:t>
      </w:r>
      <w:r w:rsidRPr="005516AB">
        <w:rPr>
          <w:rFonts w:ascii="Tahoma" w:hAnsi="Tahoma" w:cs="Tahoma"/>
          <w:b/>
          <w:sz w:val="18"/>
          <w:szCs w:val="18"/>
        </w:rPr>
        <w:t>%</w:t>
      </w:r>
    </w:p>
    <w:p w14:paraId="54763CA5" w14:textId="77777777" w:rsidR="003E5930" w:rsidRPr="005516AB" w:rsidRDefault="003E5930" w:rsidP="00DB565E">
      <w:pPr>
        <w:numPr>
          <w:ilvl w:val="0"/>
          <w:numId w:val="37"/>
        </w:numPr>
        <w:ind w:left="808"/>
        <w:textAlignment w:val="baseline"/>
        <w:rPr>
          <w:rFonts w:ascii="Tahoma" w:hAnsi="Tahoma" w:cs="Tahoma"/>
          <w:b/>
          <w:sz w:val="18"/>
          <w:szCs w:val="18"/>
        </w:rPr>
      </w:pPr>
      <w:r w:rsidRPr="005516AB">
        <w:rPr>
          <w:rFonts w:ascii="Tahoma" w:hAnsi="Tahoma" w:cs="Tahoma"/>
          <w:b/>
          <w:bCs/>
          <w:sz w:val="18"/>
          <w:szCs w:val="18"/>
        </w:rPr>
        <w:t>Gwarancja</w:t>
      </w:r>
      <w:r w:rsidRPr="005516AB">
        <w:rPr>
          <w:rFonts w:ascii="Tahoma" w:hAnsi="Tahoma" w:cs="Tahoma"/>
          <w:b/>
          <w:smallCaps/>
          <w:sz w:val="18"/>
          <w:szCs w:val="18"/>
        </w:rPr>
        <w:t> </w:t>
      </w:r>
      <w:r w:rsidRPr="005516AB">
        <w:rPr>
          <w:rFonts w:ascii="Tahoma" w:hAnsi="Tahoma" w:cs="Tahoma"/>
          <w:b/>
          <w:smallCaps/>
          <w:sz w:val="18"/>
          <w:szCs w:val="18"/>
        </w:rPr>
        <w:t xml:space="preserve"> </w:t>
      </w:r>
      <w:r w:rsidRPr="005516AB">
        <w:rPr>
          <w:rFonts w:ascii="Tahoma" w:hAnsi="Tahoma" w:cs="Tahoma"/>
          <w:b/>
          <w:sz w:val="18"/>
          <w:szCs w:val="18"/>
        </w:rPr>
        <w:t xml:space="preserve">– waga kryterium </w:t>
      </w:r>
      <w:r w:rsidRPr="005516AB">
        <w:rPr>
          <w:rFonts w:ascii="Tahoma" w:hAnsi="Tahoma" w:cs="Tahoma"/>
          <w:b/>
          <w:smallCaps/>
          <w:sz w:val="18"/>
          <w:szCs w:val="18"/>
        </w:rPr>
        <w:t> </w:t>
      </w:r>
      <w:r w:rsidRPr="005516AB">
        <w:rPr>
          <w:rFonts w:ascii="Tahoma" w:hAnsi="Tahoma" w:cs="Tahoma"/>
          <w:b/>
          <w:smallCaps/>
          <w:sz w:val="18"/>
          <w:szCs w:val="18"/>
        </w:rPr>
        <w:t>40</w:t>
      </w:r>
      <w:r w:rsidRPr="005516AB">
        <w:rPr>
          <w:rFonts w:ascii="Tahoma" w:hAnsi="Tahoma" w:cs="Tahoma"/>
          <w:b/>
          <w:sz w:val="18"/>
          <w:szCs w:val="18"/>
        </w:rPr>
        <w:t>%</w:t>
      </w:r>
    </w:p>
    <w:p w14:paraId="57015F54" w14:textId="77777777" w:rsidR="003E5930" w:rsidRPr="005516AB" w:rsidRDefault="003E5930" w:rsidP="003E5930">
      <w:pPr>
        <w:ind w:left="808"/>
        <w:textAlignment w:val="baseline"/>
        <w:rPr>
          <w:rFonts w:ascii="Tahoma" w:hAnsi="Tahoma" w:cs="Tahoma"/>
          <w:b/>
          <w:sz w:val="18"/>
          <w:szCs w:val="18"/>
        </w:rPr>
      </w:pPr>
    </w:p>
    <w:p w14:paraId="6AB30E1A" w14:textId="77777777" w:rsidR="003E5930" w:rsidRPr="005516AB" w:rsidRDefault="003E5930" w:rsidP="00DB565E">
      <w:pPr>
        <w:numPr>
          <w:ilvl w:val="0"/>
          <w:numId w:val="38"/>
        </w:numPr>
        <w:jc w:val="both"/>
        <w:textAlignment w:val="baseline"/>
        <w:rPr>
          <w:rFonts w:ascii="Tahoma" w:hAnsi="Tahoma" w:cs="Tahoma"/>
          <w:sz w:val="18"/>
          <w:szCs w:val="18"/>
        </w:rPr>
      </w:pPr>
      <w:r w:rsidRPr="005516AB">
        <w:rPr>
          <w:rFonts w:ascii="Tahoma" w:hAnsi="Tahoma" w:cs="Tahoma"/>
          <w:sz w:val="18"/>
          <w:szCs w:val="18"/>
        </w:rPr>
        <w:t>Zasady oceny ofert w poszczególnych kryteriach:</w:t>
      </w:r>
    </w:p>
    <w:p w14:paraId="7230ED8F" w14:textId="77777777" w:rsidR="003E5930" w:rsidRPr="005516AB" w:rsidRDefault="003E5930" w:rsidP="003E5930">
      <w:pPr>
        <w:jc w:val="both"/>
        <w:textAlignment w:val="baseline"/>
        <w:rPr>
          <w:rFonts w:ascii="Tahoma" w:hAnsi="Tahoma" w:cs="Tahoma"/>
          <w:sz w:val="18"/>
          <w:szCs w:val="18"/>
        </w:rPr>
      </w:pPr>
    </w:p>
    <w:p w14:paraId="5A16794A" w14:textId="77777777" w:rsidR="003E5930" w:rsidRPr="005516AB" w:rsidRDefault="003E5930" w:rsidP="003E5930">
      <w:pPr>
        <w:jc w:val="both"/>
        <w:textAlignment w:val="baseline"/>
        <w:rPr>
          <w:rFonts w:ascii="Tahoma" w:hAnsi="Tahoma" w:cs="Tahoma"/>
          <w:b/>
          <w:bCs/>
          <w:sz w:val="18"/>
          <w:szCs w:val="18"/>
        </w:rPr>
      </w:pPr>
      <w:r w:rsidRPr="005516AB">
        <w:rPr>
          <w:rFonts w:ascii="Tahoma" w:hAnsi="Tahoma" w:cs="Tahoma"/>
          <w:b/>
          <w:bCs/>
          <w:sz w:val="18"/>
          <w:szCs w:val="18"/>
        </w:rPr>
        <w:t xml:space="preserve">          Cena (C) – waga </w:t>
      </w:r>
      <w:r w:rsidRPr="005516AB">
        <w:rPr>
          <w:rFonts w:ascii="Tahoma" w:hAnsi="Tahoma" w:cs="Tahoma"/>
          <w:b/>
          <w:bCs/>
          <w:smallCaps/>
          <w:sz w:val="18"/>
          <w:szCs w:val="18"/>
        </w:rPr>
        <w:t> </w:t>
      </w:r>
      <w:r w:rsidRPr="005516AB">
        <w:rPr>
          <w:rFonts w:ascii="Tahoma" w:hAnsi="Tahoma" w:cs="Tahoma"/>
          <w:b/>
          <w:bCs/>
          <w:smallCaps/>
          <w:sz w:val="18"/>
          <w:szCs w:val="18"/>
        </w:rPr>
        <w:t>60</w:t>
      </w:r>
      <w:r w:rsidRPr="005516AB">
        <w:rPr>
          <w:rFonts w:ascii="Tahoma" w:hAnsi="Tahoma" w:cs="Tahoma"/>
          <w:b/>
          <w:bCs/>
          <w:sz w:val="18"/>
          <w:szCs w:val="18"/>
        </w:rPr>
        <w:t>%</w:t>
      </w:r>
    </w:p>
    <w:p w14:paraId="2B37ECEB" w14:textId="77777777" w:rsidR="003E5930" w:rsidRPr="005516AB" w:rsidRDefault="003E5930" w:rsidP="003E5930">
      <w:pPr>
        <w:jc w:val="both"/>
        <w:textAlignment w:val="baseline"/>
        <w:rPr>
          <w:rFonts w:ascii="Tahoma" w:hAnsi="Tahoma" w:cs="Tahoma"/>
          <w:sz w:val="18"/>
          <w:szCs w:val="18"/>
        </w:rPr>
      </w:pPr>
    </w:p>
    <w:p w14:paraId="1B88AF77" w14:textId="77777777" w:rsidR="003E5930" w:rsidRPr="005516AB" w:rsidRDefault="003E5930" w:rsidP="003E5930">
      <w:pPr>
        <w:ind w:left="2124"/>
        <w:jc w:val="both"/>
        <w:rPr>
          <w:rFonts w:ascii="Tahoma" w:hAnsi="Tahoma" w:cs="Tahoma"/>
          <w:sz w:val="18"/>
          <w:szCs w:val="18"/>
        </w:rPr>
      </w:pPr>
      <w:r w:rsidRPr="005516AB">
        <w:rPr>
          <w:rFonts w:ascii="Tahoma" w:hAnsi="Tahoma" w:cs="Tahoma"/>
          <w:b/>
          <w:bCs/>
          <w:sz w:val="18"/>
          <w:szCs w:val="18"/>
        </w:rPr>
        <w:t>cena najniższa brutto*</w:t>
      </w:r>
    </w:p>
    <w:p w14:paraId="65C035A1" w14:textId="77777777" w:rsidR="003E5930" w:rsidRPr="005516AB" w:rsidRDefault="003E5930" w:rsidP="003E5930">
      <w:pPr>
        <w:ind w:left="1080"/>
        <w:jc w:val="both"/>
        <w:rPr>
          <w:rFonts w:ascii="Tahoma" w:hAnsi="Tahoma" w:cs="Tahoma"/>
          <w:sz w:val="18"/>
          <w:szCs w:val="18"/>
        </w:rPr>
      </w:pPr>
      <w:r w:rsidRPr="005516AB">
        <w:rPr>
          <w:rFonts w:ascii="Tahoma" w:hAnsi="Tahoma" w:cs="Tahoma"/>
          <w:b/>
          <w:bCs/>
          <w:sz w:val="18"/>
          <w:szCs w:val="18"/>
        </w:rPr>
        <w:t>C =</w:t>
      </w:r>
      <w:r w:rsidRPr="005516AB">
        <w:rPr>
          <w:rFonts w:ascii="Tahoma" w:hAnsi="Tahoma" w:cs="Tahoma"/>
          <w:sz w:val="18"/>
          <w:szCs w:val="18"/>
        </w:rPr>
        <w:t xml:space="preserve"> </w:t>
      </w:r>
      <w:r w:rsidRPr="005516AB">
        <w:rPr>
          <w:rFonts w:ascii="Tahoma" w:hAnsi="Tahoma" w:cs="Tahoma"/>
          <w:strike/>
          <w:sz w:val="18"/>
          <w:szCs w:val="18"/>
        </w:rPr>
        <w:t xml:space="preserve">------------------------------------------------ </w:t>
      </w:r>
      <w:r w:rsidRPr="005516AB">
        <w:rPr>
          <w:rFonts w:ascii="Tahoma" w:hAnsi="Tahoma" w:cs="Tahoma"/>
          <w:sz w:val="18"/>
          <w:szCs w:val="18"/>
        </w:rPr>
        <w:t>  </w:t>
      </w:r>
      <w:r w:rsidRPr="005516AB">
        <w:rPr>
          <w:rFonts w:ascii="Tahoma" w:hAnsi="Tahoma" w:cs="Tahoma"/>
          <w:b/>
          <w:bCs/>
          <w:sz w:val="18"/>
          <w:szCs w:val="18"/>
        </w:rPr>
        <w:t xml:space="preserve">x 100 pkt x </w:t>
      </w:r>
      <w:r w:rsidRPr="005516AB">
        <w:rPr>
          <w:rFonts w:ascii="Tahoma" w:hAnsi="Tahoma" w:cs="Tahoma"/>
          <w:b/>
          <w:bCs/>
          <w:smallCaps/>
          <w:sz w:val="18"/>
          <w:szCs w:val="18"/>
        </w:rPr>
        <w:t>60</w:t>
      </w:r>
      <w:r w:rsidRPr="005516AB">
        <w:rPr>
          <w:rFonts w:ascii="Tahoma" w:hAnsi="Tahoma" w:cs="Tahoma"/>
          <w:b/>
          <w:bCs/>
          <w:sz w:val="18"/>
          <w:szCs w:val="18"/>
        </w:rPr>
        <w:t>%</w:t>
      </w:r>
    </w:p>
    <w:p w14:paraId="19D653AF" w14:textId="77777777" w:rsidR="003E5930" w:rsidRPr="005516AB" w:rsidRDefault="003E5930" w:rsidP="003E5930">
      <w:pPr>
        <w:ind w:left="1736"/>
        <w:jc w:val="both"/>
        <w:rPr>
          <w:rFonts w:ascii="Tahoma" w:hAnsi="Tahoma" w:cs="Tahoma"/>
          <w:sz w:val="18"/>
          <w:szCs w:val="18"/>
        </w:rPr>
      </w:pPr>
      <w:r w:rsidRPr="005516AB">
        <w:rPr>
          <w:rFonts w:ascii="Tahoma" w:hAnsi="Tahoma" w:cs="Tahoma"/>
          <w:b/>
          <w:bCs/>
          <w:sz w:val="18"/>
          <w:szCs w:val="18"/>
        </w:rPr>
        <w:t>cena oferty ocenianej brutto</w:t>
      </w:r>
    </w:p>
    <w:p w14:paraId="4E550D28" w14:textId="77777777" w:rsidR="003E5930" w:rsidRPr="005516AB" w:rsidRDefault="003E5930" w:rsidP="003E5930">
      <w:pPr>
        <w:spacing w:before="240"/>
        <w:ind w:left="372" w:firstLine="708"/>
        <w:jc w:val="both"/>
        <w:rPr>
          <w:rFonts w:ascii="Tahoma" w:hAnsi="Tahoma" w:cs="Tahoma"/>
          <w:sz w:val="18"/>
          <w:szCs w:val="18"/>
        </w:rPr>
      </w:pPr>
      <w:r w:rsidRPr="005516AB">
        <w:rPr>
          <w:rFonts w:ascii="Tahoma" w:hAnsi="Tahoma" w:cs="Tahoma"/>
          <w:b/>
          <w:bCs/>
          <w:sz w:val="18"/>
          <w:szCs w:val="18"/>
        </w:rPr>
        <w:t>* spośród wszystkich złożonych ofert niepodlegających odrzuceniu</w:t>
      </w:r>
    </w:p>
    <w:p w14:paraId="2FE6944B" w14:textId="77777777" w:rsidR="003E5930" w:rsidRPr="005516AB" w:rsidRDefault="003E5930" w:rsidP="00DB565E">
      <w:pPr>
        <w:numPr>
          <w:ilvl w:val="0"/>
          <w:numId w:val="40"/>
        </w:numPr>
        <w:spacing w:before="240"/>
        <w:jc w:val="both"/>
        <w:textAlignment w:val="baseline"/>
        <w:rPr>
          <w:rFonts w:ascii="Tahoma" w:hAnsi="Tahoma" w:cs="Tahoma"/>
          <w:sz w:val="18"/>
          <w:szCs w:val="18"/>
        </w:rPr>
      </w:pPr>
      <w:r w:rsidRPr="005516AB">
        <w:rPr>
          <w:rFonts w:ascii="Tahoma" w:hAnsi="Tahoma" w:cs="Tahoma"/>
          <w:sz w:val="18"/>
          <w:szCs w:val="18"/>
        </w:rPr>
        <w:t>Podstawą przyznania punktów w kryterium „cena” będzie cena ofertowa brutto podana przez Wykonawcę w Formularzu Ofertowym.</w:t>
      </w:r>
    </w:p>
    <w:p w14:paraId="3BD3D624" w14:textId="77777777" w:rsidR="00F24DF7" w:rsidRPr="005516AB" w:rsidRDefault="003E5930" w:rsidP="00DB565E">
      <w:pPr>
        <w:numPr>
          <w:ilvl w:val="0"/>
          <w:numId w:val="40"/>
        </w:numPr>
        <w:jc w:val="both"/>
        <w:textAlignment w:val="baseline"/>
        <w:rPr>
          <w:rFonts w:ascii="Tahoma" w:hAnsi="Tahoma" w:cs="Tahoma"/>
          <w:sz w:val="18"/>
          <w:szCs w:val="18"/>
        </w:rPr>
      </w:pPr>
      <w:r w:rsidRPr="005516AB">
        <w:rPr>
          <w:rFonts w:ascii="Tahoma" w:hAnsi="Tahoma" w:cs="Tahoma"/>
          <w:sz w:val="18"/>
          <w:szCs w:val="18"/>
        </w:rPr>
        <w:t>Cena ofertowa brutto musi uwzględniać wszelkie koszty jakie Wykonawca poniesie w związku z realizacją przedmiotu zamówienia.</w:t>
      </w:r>
    </w:p>
    <w:p w14:paraId="48CAF533" w14:textId="77777777" w:rsidR="00F24DF7" w:rsidRPr="005516AB" w:rsidRDefault="00F24DF7" w:rsidP="00F24DF7">
      <w:pPr>
        <w:ind w:left="720"/>
        <w:jc w:val="both"/>
        <w:textAlignment w:val="baseline"/>
        <w:rPr>
          <w:rFonts w:ascii="Tahoma" w:hAnsi="Tahoma" w:cs="Tahoma"/>
          <w:sz w:val="18"/>
          <w:szCs w:val="18"/>
        </w:rPr>
      </w:pPr>
    </w:p>
    <w:p w14:paraId="2D2D825D" w14:textId="77777777" w:rsidR="003E5930" w:rsidRPr="005516AB" w:rsidRDefault="003E5930" w:rsidP="00F24DF7">
      <w:pPr>
        <w:jc w:val="both"/>
        <w:textAlignment w:val="baseline"/>
        <w:rPr>
          <w:rFonts w:ascii="Tahoma" w:hAnsi="Tahoma" w:cs="Tahoma"/>
          <w:sz w:val="18"/>
          <w:szCs w:val="18"/>
        </w:rPr>
      </w:pPr>
      <w:r w:rsidRPr="005516AB">
        <w:rPr>
          <w:rFonts w:ascii="Tahoma" w:hAnsi="Tahoma" w:cs="Tahoma"/>
          <w:b/>
          <w:bCs/>
          <w:sz w:val="18"/>
          <w:szCs w:val="18"/>
        </w:rPr>
        <w:t xml:space="preserve">    </w:t>
      </w:r>
      <w:r w:rsidRPr="005516AB">
        <w:rPr>
          <w:rFonts w:ascii="Tahoma" w:hAnsi="Tahoma" w:cs="Tahoma"/>
          <w:b/>
          <w:bCs/>
          <w:sz w:val="18"/>
          <w:szCs w:val="18"/>
        </w:rPr>
        <w:t> </w:t>
      </w:r>
      <w:r w:rsidRPr="005516AB">
        <w:rPr>
          <w:rFonts w:ascii="Tahoma" w:hAnsi="Tahoma" w:cs="Tahoma"/>
          <w:b/>
          <w:bCs/>
          <w:sz w:val="18"/>
          <w:szCs w:val="18"/>
        </w:rPr>
        <w:t> </w:t>
      </w:r>
      <w:r w:rsidR="00F24DF7" w:rsidRPr="005516AB">
        <w:rPr>
          <w:rFonts w:ascii="Tahoma" w:hAnsi="Tahoma" w:cs="Tahoma"/>
          <w:b/>
          <w:bCs/>
          <w:sz w:val="18"/>
          <w:szCs w:val="18"/>
        </w:rPr>
        <w:t xml:space="preserve"> Gwarancja</w:t>
      </w:r>
      <w:r w:rsidR="00F24DF7" w:rsidRPr="005516AB">
        <w:rPr>
          <w:rFonts w:ascii="Tahoma" w:hAnsi="Tahoma" w:cs="Tahoma"/>
          <w:b/>
          <w:smallCaps/>
          <w:sz w:val="18"/>
          <w:szCs w:val="18"/>
        </w:rPr>
        <w:t> </w:t>
      </w:r>
      <w:r w:rsidR="00F24DF7" w:rsidRPr="005516AB">
        <w:rPr>
          <w:rFonts w:ascii="Tahoma" w:hAnsi="Tahoma" w:cs="Tahoma"/>
          <w:b/>
          <w:bCs/>
          <w:sz w:val="18"/>
          <w:szCs w:val="18"/>
        </w:rPr>
        <w:t>(G) – waga 40%</w:t>
      </w:r>
    </w:p>
    <w:p w14:paraId="45EF05A6" w14:textId="77777777" w:rsidR="00F24DF7" w:rsidRPr="005516AB" w:rsidRDefault="00F24DF7" w:rsidP="00F24DF7">
      <w:pPr>
        <w:ind w:left="567"/>
        <w:jc w:val="both"/>
        <w:rPr>
          <w:rFonts w:ascii="Tahoma" w:hAnsi="Tahoma" w:cs="Tahoma"/>
          <w:sz w:val="18"/>
          <w:szCs w:val="18"/>
        </w:rPr>
      </w:pPr>
      <w:r w:rsidRPr="005516AB">
        <w:rPr>
          <w:rFonts w:ascii="Tahoma" w:hAnsi="Tahoma" w:cs="Tahoma"/>
          <w:sz w:val="18"/>
          <w:szCs w:val="18"/>
        </w:rPr>
        <w:t>Minimalny Wymagany przez Zamawiającego okres gwarancji na wykonanie zleconych robót to</w:t>
      </w:r>
      <w:r w:rsidR="00D57062" w:rsidRPr="005516AB">
        <w:rPr>
          <w:rFonts w:ascii="Tahoma" w:hAnsi="Tahoma" w:cs="Tahoma"/>
          <w:sz w:val="18"/>
          <w:szCs w:val="18"/>
        </w:rPr>
        <w:t xml:space="preserve"> 24 miesiące licząc  </w:t>
      </w:r>
      <w:r w:rsidRPr="005516AB">
        <w:rPr>
          <w:rFonts w:ascii="Tahoma" w:hAnsi="Tahoma" w:cs="Tahoma"/>
          <w:sz w:val="18"/>
          <w:szCs w:val="18"/>
        </w:rPr>
        <w:t>od dnia odbioru zleconych robót w całości bez zastrzeżeń.</w:t>
      </w:r>
    </w:p>
    <w:p w14:paraId="7DB87F4D" w14:textId="77777777" w:rsidR="00F24DF7" w:rsidRPr="005516AB" w:rsidRDefault="00F24DF7" w:rsidP="00F24DF7">
      <w:pPr>
        <w:ind w:left="567"/>
        <w:jc w:val="both"/>
        <w:rPr>
          <w:rFonts w:ascii="Tahoma" w:hAnsi="Tahoma" w:cs="Tahoma"/>
          <w:sz w:val="18"/>
          <w:szCs w:val="18"/>
        </w:rPr>
      </w:pPr>
      <w:r w:rsidRPr="005516AB">
        <w:rPr>
          <w:rFonts w:ascii="Tahoma" w:hAnsi="Tahoma" w:cs="Tahoma"/>
          <w:sz w:val="18"/>
          <w:szCs w:val="18"/>
        </w:rPr>
        <w:t>Punkty za gwarancję zostaną przyznane w zależności od zaoferowanego przez Wykonawcę terminu gwarancji w miesiącach, zgodnie z tabelą poniżej</w:t>
      </w:r>
    </w:p>
    <w:p w14:paraId="29F8B08C" w14:textId="77777777" w:rsidR="00F24DF7" w:rsidRPr="005516AB" w:rsidRDefault="00F24DF7" w:rsidP="00F24DF7">
      <w:pPr>
        <w:ind w:left="567"/>
        <w:jc w:val="both"/>
        <w:rPr>
          <w:rFonts w:ascii="Tahoma" w:hAnsi="Tahoma" w:cs="Tahoma"/>
          <w:sz w:val="18"/>
          <w:szCs w:val="18"/>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2410"/>
      </w:tblGrid>
      <w:tr w:rsidR="005516AB" w:rsidRPr="005516AB" w14:paraId="106CA70B" w14:textId="77777777" w:rsidTr="00F24DF7">
        <w:tc>
          <w:tcPr>
            <w:tcW w:w="675" w:type="dxa"/>
            <w:shd w:val="clear" w:color="auto" w:fill="auto"/>
          </w:tcPr>
          <w:p w14:paraId="4499C333" w14:textId="77777777" w:rsidR="00F24DF7" w:rsidRPr="005516AB" w:rsidRDefault="00F24DF7" w:rsidP="00FF6FE1">
            <w:pPr>
              <w:jc w:val="center"/>
              <w:rPr>
                <w:rFonts w:ascii="Tahoma" w:hAnsi="Tahoma" w:cs="Tahoma"/>
                <w:b/>
                <w:sz w:val="18"/>
                <w:szCs w:val="18"/>
              </w:rPr>
            </w:pPr>
            <w:r w:rsidRPr="005516AB">
              <w:rPr>
                <w:rFonts w:ascii="Tahoma" w:hAnsi="Tahoma" w:cs="Tahoma"/>
                <w:b/>
                <w:sz w:val="18"/>
                <w:szCs w:val="18"/>
              </w:rPr>
              <w:t>L.p.</w:t>
            </w:r>
          </w:p>
        </w:tc>
        <w:tc>
          <w:tcPr>
            <w:tcW w:w="3119" w:type="dxa"/>
            <w:shd w:val="clear" w:color="auto" w:fill="auto"/>
          </w:tcPr>
          <w:p w14:paraId="59E25B49" w14:textId="77777777" w:rsidR="00F24DF7" w:rsidRPr="005516AB" w:rsidRDefault="00F24DF7" w:rsidP="00FF6FE1">
            <w:pPr>
              <w:jc w:val="center"/>
              <w:rPr>
                <w:rFonts w:ascii="Tahoma" w:hAnsi="Tahoma" w:cs="Tahoma"/>
                <w:b/>
                <w:sz w:val="18"/>
                <w:szCs w:val="18"/>
              </w:rPr>
            </w:pPr>
            <w:r w:rsidRPr="005516AB">
              <w:rPr>
                <w:rFonts w:ascii="Tahoma" w:hAnsi="Tahoma" w:cs="Tahoma"/>
                <w:b/>
                <w:sz w:val="18"/>
                <w:szCs w:val="18"/>
              </w:rPr>
              <w:t>Termin oferowanej gwarancji</w:t>
            </w:r>
          </w:p>
        </w:tc>
        <w:tc>
          <w:tcPr>
            <w:tcW w:w="2410" w:type="dxa"/>
            <w:shd w:val="clear" w:color="auto" w:fill="auto"/>
          </w:tcPr>
          <w:p w14:paraId="5BD4DE9A" w14:textId="77777777" w:rsidR="00F24DF7" w:rsidRPr="005516AB" w:rsidRDefault="00F24DF7" w:rsidP="00FF6FE1">
            <w:pPr>
              <w:jc w:val="center"/>
              <w:rPr>
                <w:rFonts w:ascii="Tahoma" w:hAnsi="Tahoma" w:cs="Tahoma"/>
                <w:b/>
                <w:sz w:val="18"/>
                <w:szCs w:val="18"/>
              </w:rPr>
            </w:pPr>
            <w:r w:rsidRPr="005516AB">
              <w:rPr>
                <w:rFonts w:ascii="Tahoma" w:hAnsi="Tahoma" w:cs="Tahoma"/>
                <w:b/>
                <w:sz w:val="18"/>
                <w:szCs w:val="18"/>
              </w:rPr>
              <w:t>Liczba punktów</w:t>
            </w:r>
          </w:p>
        </w:tc>
      </w:tr>
      <w:tr w:rsidR="005516AB" w:rsidRPr="005516AB" w14:paraId="15870AA1" w14:textId="77777777" w:rsidTr="00F24DF7">
        <w:tc>
          <w:tcPr>
            <w:tcW w:w="675" w:type="dxa"/>
            <w:shd w:val="clear" w:color="auto" w:fill="auto"/>
          </w:tcPr>
          <w:p w14:paraId="33511675" w14:textId="77777777" w:rsidR="00F24DF7" w:rsidRPr="005516AB" w:rsidRDefault="00F24DF7" w:rsidP="00FF6FE1">
            <w:pPr>
              <w:jc w:val="both"/>
              <w:rPr>
                <w:rFonts w:ascii="Tahoma" w:hAnsi="Tahoma" w:cs="Tahoma"/>
                <w:b/>
                <w:sz w:val="18"/>
                <w:szCs w:val="18"/>
              </w:rPr>
            </w:pPr>
            <w:r w:rsidRPr="005516AB">
              <w:rPr>
                <w:rFonts w:ascii="Tahoma" w:hAnsi="Tahoma" w:cs="Tahoma"/>
                <w:b/>
                <w:sz w:val="18"/>
                <w:szCs w:val="18"/>
              </w:rPr>
              <w:t>1</w:t>
            </w:r>
          </w:p>
        </w:tc>
        <w:tc>
          <w:tcPr>
            <w:tcW w:w="3119" w:type="dxa"/>
            <w:shd w:val="clear" w:color="auto" w:fill="auto"/>
          </w:tcPr>
          <w:p w14:paraId="48D74897" w14:textId="77777777" w:rsidR="00F24DF7" w:rsidRPr="005516AB" w:rsidRDefault="00DE10D4" w:rsidP="00FF6FE1">
            <w:pPr>
              <w:jc w:val="both"/>
              <w:rPr>
                <w:rFonts w:ascii="Tahoma" w:hAnsi="Tahoma" w:cs="Tahoma"/>
                <w:b/>
                <w:sz w:val="18"/>
                <w:szCs w:val="18"/>
              </w:rPr>
            </w:pPr>
            <w:r w:rsidRPr="005516AB">
              <w:rPr>
                <w:rFonts w:ascii="Tahoma" w:hAnsi="Tahoma" w:cs="Tahoma"/>
                <w:b/>
                <w:sz w:val="18"/>
                <w:szCs w:val="18"/>
              </w:rPr>
              <w:t>24</w:t>
            </w:r>
            <w:r w:rsidR="00F24DF7" w:rsidRPr="005516AB">
              <w:rPr>
                <w:rFonts w:ascii="Tahoma" w:hAnsi="Tahoma" w:cs="Tahoma"/>
                <w:b/>
                <w:sz w:val="18"/>
                <w:szCs w:val="18"/>
              </w:rPr>
              <w:t xml:space="preserve"> miesięcy</w:t>
            </w:r>
          </w:p>
        </w:tc>
        <w:tc>
          <w:tcPr>
            <w:tcW w:w="2410" w:type="dxa"/>
            <w:shd w:val="clear" w:color="auto" w:fill="auto"/>
          </w:tcPr>
          <w:p w14:paraId="0608AAA4" w14:textId="77777777" w:rsidR="00F24DF7" w:rsidRPr="005516AB" w:rsidRDefault="00F24DF7" w:rsidP="00FF6FE1">
            <w:pPr>
              <w:jc w:val="both"/>
              <w:rPr>
                <w:rFonts w:ascii="Tahoma" w:hAnsi="Tahoma" w:cs="Tahoma"/>
                <w:b/>
                <w:sz w:val="18"/>
                <w:szCs w:val="18"/>
              </w:rPr>
            </w:pPr>
            <w:r w:rsidRPr="005516AB">
              <w:rPr>
                <w:rFonts w:ascii="Tahoma" w:hAnsi="Tahoma" w:cs="Tahoma"/>
                <w:b/>
                <w:sz w:val="18"/>
                <w:szCs w:val="18"/>
              </w:rPr>
              <w:t>0 pkt.</w:t>
            </w:r>
          </w:p>
        </w:tc>
      </w:tr>
      <w:tr w:rsidR="005516AB" w:rsidRPr="005516AB" w14:paraId="0C2EBFA0" w14:textId="77777777" w:rsidTr="00F24DF7">
        <w:tc>
          <w:tcPr>
            <w:tcW w:w="675" w:type="dxa"/>
            <w:shd w:val="clear" w:color="auto" w:fill="auto"/>
          </w:tcPr>
          <w:p w14:paraId="78AF8D0A" w14:textId="77777777" w:rsidR="00F24DF7" w:rsidRPr="005516AB" w:rsidRDefault="00F24DF7" w:rsidP="00FF6FE1">
            <w:pPr>
              <w:jc w:val="both"/>
              <w:rPr>
                <w:rFonts w:ascii="Tahoma" w:hAnsi="Tahoma" w:cs="Tahoma"/>
                <w:b/>
                <w:sz w:val="18"/>
                <w:szCs w:val="18"/>
              </w:rPr>
            </w:pPr>
            <w:r w:rsidRPr="005516AB">
              <w:rPr>
                <w:rFonts w:ascii="Tahoma" w:hAnsi="Tahoma" w:cs="Tahoma"/>
                <w:b/>
                <w:sz w:val="18"/>
                <w:szCs w:val="18"/>
              </w:rPr>
              <w:t>2</w:t>
            </w:r>
          </w:p>
        </w:tc>
        <w:tc>
          <w:tcPr>
            <w:tcW w:w="3119" w:type="dxa"/>
            <w:shd w:val="clear" w:color="auto" w:fill="auto"/>
          </w:tcPr>
          <w:p w14:paraId="01C2AE93" w14:textId="77777777" w:rsidR="00F24DF7" w:rsidRPr="005516AB" w:rsidRDefault="00DE10D4" w:rsidP="00FF6FE1">
            <w:pPr>
              <w:jc w:val="both"/>
              <w:rPr>
                <w:rFonts w:ascii="Tahoma" w:hAnsi="Tahoma" w:cs="Tahoma"/>
                <w:b/>
                <w:sz w:val="18"/>
                <w:szCs w:val="18"/>
              </w:rPr>
            </w:pPr>
            <w:r w:rsidRPr="005516AB">
              <w:rPr>
                <w:rFonts w:ascii="Tahoma" w:hAnsi="Tahoma" w:cs="Tahoma"/>
                <w:b/>
                <w:sz w:val="18"/>
                <w:szCs w:val="18"/>
              </w:rPr>
              <w:t>36</w:t>
            </w:r>
            <w:r w:rsidR="00F24DF7" w:rsidRPr="005516AB">
              <w:rPr>
                <w:rFonts w:ascii="Tahoma" w:hAnsi="Tahoma" w:cs="Tahoma"/>
                <w:b/>
                <w:sz w:val="18"/>
                <w:szCs w:val="18"/>
              </w:rPr>
              <w:t xml:space="preserve"> miesiące</w:t>
            </w:r>
          </w:p>
        </w:tc>
        <w:tc>
          <w:tcPr>
            <w:tcW w:w="2410" w:type="dxa"/>
            <w:shd w:val="clear" w:color="auto" w:fill="auto"/>
          </w:tcPr>
          <w:p w14:paraId="24AFED49" w14:textId="77777777" w:rsidR="00F24DF7" w:rsidRPr="005516AB" w:rsidRDefault="00DE10D4" w:rsidP="00FF6FE1">
            <w:pPr>
              <w:jc w:val="both"/>
              <w:rPr>
                <w:rFonts w:ascii="Tahoma" w:hAnsi="Tahoma" w:cs="Tahoma"/>
                <w:b/>
                <w:sz w:val="18"/>
                <w:szCs w:val="18"/>
              </w:rPr>
            </w:pPr>
            <w:r w:rsidRPr="005516AB">
              <w:rPr>
                <w:rFonts w:ascii="Tahoma" w:hAnsi="Tahoma" w:cs="Tahoma"/>
                <w:b/>
                <w:sz w:val="18"/>
                <w:szCs w:val="18"/>
              </w:rPr>
              <w:t>1</w:t>
            </w:r>
            <w:r w:rsidR="00F24DF7" w:rsidRPr="005516AB">
              <w:rPr>
                <w:rFonts w:ascii="Tahoma" w:hAnsi="Tahoma" w:cs="Tahoma"/>
                <w:b/>
                <w:sz w:val="18"/>
                <w:szCs w:val="18"/>
              </w:rPr>
              <w:t>0 pkt.</w:t>
            </w:r>
          </w:p>
        </w:tc>
      </w:tr>
      <w:tr w:rsidR="005516AB" w:rsidRPr="005516AB" w14:paraId="446BB3FE" w14:textId="77777777" w:rsidTr="00F24DF7">
        <w:tc>
          <w:tcPr>
            <w:tcW w:w="675" w:type="dxa"/>
            <w:shd w:val="clear" w:color="auto" w:fill="auto"/>
          </w:tcPr>
          <w:p w14:paraId="787A06C8" w14:textId="77777777" w:rsidR="00DE10D4" w:rsidRPr="005516AB" w:rsidRDefault="00DE10D4" w:rsidP="00FF6FE1">
            <w:pPr>
              <w:jc w:val="both"/>
              <w:rPr>
                <w:rFonts w:ascii="Tahoma" w:hAnsi="Tahoma" w:cs="Tahoma"/>
                <w:b/>
                <w:sz w:val="18"/>
                <w:szCs w:val="18"/>
              </w:rPr>
            </w:pPr>
            <w:r w:rsidRPr="005516AB">
              <w:rPr>
                <w:rFonts w:ascii="Tahoma" w:hAnsi="Tahoma" w:cs="Tahoma"/>
                <w:b/>
                <w:sz w:val="18"/>
                <w:szCs w:val="18"/>
              </w:rPr>
              <w:t>3</w:t>
            </w:r>
          </w:p>
        </w:tc>
        <w:tc>
          <w:tcPr>
            <w:tcW w:w="3119" w:type="dxa"/>
            <w:shd w:val="clear" w:color="auto" w:fill="auto"/>
          </w:tcPr>
          <w:p w14:paraId="7C63268E" w14:textId="77777777" w:rsidR="00DE10D4" w:rsidRPr="005516AB" w:rsidRDefault="00DE10D4" w:rsidP="00FF6FE1">
            <w:pPr>
              <w:jc w:val="both"/>
              <w:rPr>
                <w:rFonts w:ascii="Tahoma" w:hAnsi="Tahoma" w:cs="Tahoma"/>
                <w:b/>
                <w:sz w:val="18"/>
                <w:szCs w:val="18"/>
              </w:rPr>
            </w:pPr>
            <w:r w:rsidRPr="005516AB">
              <w:rPr>
                <w:rFonts w:ascii="Tahoma" w:hAnsi="Tahoma" w:cs="Tahoma"/>
                <w:b/>
                <w:sz w:val="18"/>
                <w:szCs w:val="18"/>
              </w:rPr>
              <w:t>48 miesięcy</w:t>
            </w:r>
          </w:p>
        </w:tc>
        <w:tc>
          <w:tcPr>
            <w:tcW w:w="2410" w:type="dxa"/>
            <w:shd w:val="clear" w:color="auto" w:fill="auto"/>
          </w:tcPr>
          <w:p w14:paraId="02CB1831" w14:textId="77777777" w:rsidR="00DE10D4" w:rsidRPr="005516AB" w:rsidRDefault="00DE10D4" w:rsidP="00FF6FE1">
            <w:pPr>
              <w:jc w:val="both"/>
              <w:rPr>
                <w:rFonts w:ascii="Tahoma" w:hAnsi="Tahoma" w:cs="Tahoma"/>
                <w:b/>
                <w:sz w:val="18"/>
                <w:szCs w:val="18"/>
              </w:rPr>
            </w:pPr>
            <w:r w:rsidRPr="005516AB">
              <w:rPr>
                <w:rFonts w:ascii="Tahoma" w:hAnsi="Tahoma" w:cs="Tahoma"/>
                <w:b/>
                <w:sz w:val="18"/>
                <w:szCs w:val="18"/>
              </w:rPr>
              <w:t>20 pkt.</w:t>
            </w:r>
          </w:p>
        </w:tc>
      </w:tr>
      <w:tr w:rsidR="00731352" w:rsidRPr="005516AB" w14:paraId="0285A9D3" w14:textId="77777777" w:rsidTr="00F24DF7">
        <w:tc>
          <w:tcPr>
            <w:tcW w:w="675" w:type="dxa"/>
            <w:shd w:val="clear" w:color="auto" w:fill="auto"/>
          </w:tcPr>
          <w:p w14:paraId="72E4E6D9" w14:textId="77777777" w:rsidR="00F24DF7" w:rsidRPr="005516AB" w:rsidRDefault="00DE10D4" w:rsidP="00FF6FE1">
            <w:pPr>
              <w:jc w:val="both"/>
              <w:rPr>
                <w:rFonts w:ascii="Tahoma" w:hAnsi="Tahoma" w:cs="Tahoma"/>
                <w:b/>
                <w:sz w:val="18"/>
                <w:szCs w:val="18"/>
              </w:rPr>
            </w:pPr>
            <w:r w:rsidRPr="005516AB">
              <w:rPr>
                <w:rFonts w:ascii="Tahoma" w:hAnsi="Tahoma" w:cs="Tahoma"/>
                <w:b/>
                <w:sz w:val="18"/>
                <w:szCs w:val="18"/>
              </w:rPr>
              <w:t>4</w:t>
            </w:r>
          </w:p>
        </w:tc>
        <w:tc>
          <w:tcPr>
            <w:tcW w:w="3119" w:type="dxa"/>
            <w:shd w:val="clear" w:color="auto" w:fill="auto"/>
          </w:tcPr>
          <w:p w14:paraId="5278FFED" w14:textId="77777777" w:rsidR="00F24DF7" w:rsidRPr="005516AB" w:rsidRDefault="00DE10D4" w:rsidP="00FF6FE1">
            <w:pPr>
              <w:jc w:val="both"/>
              <w:rPr>
                <w:rFonts w:ascii="Tahoma" w:hAnsi="Tahoma" w:cs="Tahoma"/>
                <w:b/>
                <w:sz w:val="18"/>
                <w:szCs w:val="18"/>
              </w:rPr>
            </w:pPr>
            <w:r w:rsidRPr="005516AB">
              <w:rPr>
                <w:rFonts w:ascii="Tahoma" w:hAnsi="Tahoma" w:cs="Tahoma"/>
                <w:b/>
                <w:sz w:val="18"/>
                <w:szCs w:val="18"/>
              </w:rPr>
              <w:t>60</w:t>
            </w:r>
            <w:r w:rsidR="00F24DF7" w:rsidRPr="005516AB">
              <w:rPr>
                <w:rFonts w:ascii="Tahoma" w:hAnsi="Tahoma" w:cs="Tahoma"/>
                <w:b/>
                <w:sz w:val="18"/>
                <w:szCs w:val="18"/>
              </w:rPr>
              <w:t xml:space="preserve"> miesiące i więcej</w:t>
            </w:r>
          </w:p>
        </w:tc>
        <w:tc>
          <w:tcPr>
            <w:tcW w:w="2410" w:type="dxa"/>
            <w:shd w:val="clear" w:color="auto" w:fill="auto"/>
          </w:tcPr>
          <w:p w14:paraId="06FF12EC" w14:textId="77777777" w:rsidR="00F24DF7" w:rsidRPr="005516AB" w:rsidRDefault="00F24DF7" w:rsidP="00FF6FE1">
            <w:pPr>
              <w:jc w:val="both"/>
              <w:rPr>
                <w:rFonts w:ascii="Tahoma" w:hAnsi="Tahoma" w:cs="Tahoma"/>
                <w:b/>
                <w:sz w:val="18"/>
                <w:szCs w:val="18"/>
              </w:rPr>
            </w:pPr>
            <w:r w:rsidRPr="005516AB">
              <w:rPr>
                <w:rFonts w:ascii="Tahoma" w:hAnsi="Tahoma" w:cs="Tahoma"/>
                <w:b/>
                <w:sz w:val="18"/>
                <w:szCs w:val="18"/>
              </w:rPr>
              <w:t>40 pkt.</w:t>
            </w:r>
          </w:p>
        </w:tc>
      </w:tr>
    </w:tbl>
    <w:p w14:paraId="5CD0BF12" w14:textId="77777777" w:rsidR="00DE10D4" w:rsidRPr="005516AB" w:rsidRDefault="00DE10D4" w:rsidP="00DE10D4">
      <w:pPr>
        <w:jc w:val="both"/>
        <w:rPr>
          <w:rFonts w:ascii="Tahoma" w:hAnsi="Tahoma" w:cs="Tahoma"/>
          <w:sz w:val="18"/>
          <w:szCs w:val="18"/>
          <w:u w:val="single"/>
        </w:rPr>
      </w:pPr>
    </w:p>
    <w:p w14:paraId="4F3EF0F4" w14:textId="77777777" w:rsidR="00DE10D4" w:rsidRPr="005516AB" w:rsidRDefault="00DE10D4" w:rsidP="00DE10D4">
      <w:pPr>
        <w:jc w:val="both"/>
        <w:rPr>
          <w:rFonts w:ascii="Tahoma" w:hAnsi="Tahoma" w:cs="Tahoma"/>
          <w:b/>
          <w:bCs/>
          <w:sz w:val="18"/>
          <w:szCs w:val="18"/>
        </w:rPr>
      </w:pPr>
      <w:r w:rsidRPr="005516AB">
        <w:rPr>
          <w:rFonts w:ascii="Tahoma" w:hAnsi="Tahoma" w:cs="Tahoma"/>
          <w:sz w:val="18"/>
          <w:szCs w:val="18"/>
          <w:u w:val="single"/>
        </w:rPr>
        <w:t>Zamawiający zastrzega, że brane pod uwagę będą tylko terminy gwarancji 24, 36, 48 i 60 miesięcy. Podanie jakiejkolwiek innego terminu gwarancji będzie skutkowało odrzuceniem oferty.</w:t>
      </w:r>
    </w:p>
    <w:p w14:paraId="3CAEA233" w14:textId="77777777" w:rsidR="00F24DF7" w:rsidRPr="005516AB" w:rsidRDefault="00F24DF7" w:rsidP="00F24DF7">
      <w:pPr>
        <w:jc w:val="both"/>
        <w:rPr>
          <w:rFonts w:ascii="Tahoma" w:hAnsi="Tahoma" w:cs="Tahoma"/>
          <w:sz w:val="18"/>
          <w:szCs w:val="18"/>
          <w:highlight w:val="yellow"/>
        </w:rPr>
      </w:pPr>
    </w:p>
    <w:p w14:paraId="1291450A" w14:textId="77777777" w:rsidR="00F24DF7" w:rsidRPr="005516AB" w:rsidRDefault="00F24DF7" w:rsidP="00F24DF7">
      <w:pPr>
        <w:jc w:val="both"/>
        <w:rPr>
          <w:rFonts w:ascii="Tahoma" w:hAnsi="Tahoma" w:cs="Tahoma"/>
          <w:sz w:val="18"/>
          <w:szCs w:val="18"/>
        </w:rPr>
      </w:pPr>
      <w:r w:rsidRPr="005516AB">
        <w:rPr>
          <w:rFonts w:ascii="Tahoma" w:hAnsi="Tahoma" w:cs="Tahoma"/>
          <w:sz w:val="18"/>
          <w:szCs w:val="18"/>
        </w:rPr>
        <w:t>3.  Ocena końcowa jest sumą punktów uzyskanych za wszystkie kryteria (C+G). Zamawiający udzieli zamówienia</w:t>
      </w:r>
      <w:r w:rsidRPr="005516AB">
        <w:rPr>
          <w:rFonts w:ascii="Tahoma" w:hAnsi="Tahoma" w:cs="Tahoma"/>
          <w:sz w:val="18"/>
          <w:szCs w:val="18"/>
        </w:rPr>
        <w:br/>
        <w:t xml:space="preserve">     wykonawcy, którego oferta została uznana za najkorzystniejsza w oparciu o wyżej wymienione kryteria.</w:t>
      </w:r>
    </w:p>
    <w:p w14:paraId="6A12412F" w14:textId="77777777" w:rsidR="00F24DF7" w:rsidRPr="005516AB" w:rsidRDefault="00F24DF7" w:rsidP="00F24DF7">
      <w:pPr>
        <w:jc w:val="both"/>
        <w:rPr>
          <w:rFonts w:ascii="Tahoma" w:hAnsi="Tahoma" w:cs="Tahoma"/>
          <w:sz w:val="18"/>
          <w:szCs w:val="18"/>
        </w:rPr>
      </w:pPr>
      <w:r w:rsidRPr="005516AB">
        <w:rPr>
          <w:rFonts w:ascii="Tahoma" w:hAnsi="Tahoma" w:cs="Tahoma"/>
          <w:sz w:val="18"/>
          <w:szCs w:val="18"/>
        </w:rPr>
        <w:lastRenderedPageBreak/>
        <w:t>4.   Najkorzystniejsza oferta to oferta z najwyższą ilością punktów.</w:t>
      </w:r>
    </w:p>
    <w:p w14:paraId="2A9E9120" w14:textId="10C9F137" w:rsidR="00F24DF7" w:rsidRPr="005516AB" w:rsidRDefault="00F24DF7" w:rsidP="00F24DF7">
      <w:pPr>
        <w:jc w:val="both"/>
        <w:rPr>
          <w:rFonts w:ascii="Tahoma" w:hAnsi="Tahoma" w:cs="Tahoma"/>
          <w:sz w:val="18"/>
          <w:szCs w:val="18"/>
        </w:rPr>
      </w:pPr>
      <w:r w:rsidRPr="005516AB">
        <w:rPr>
          <w:rFonts w:ascii="Tahoma" w:hAnsi="Tahoma" w:cs="Tahoma"/>
          <w:sz w:val="18"/>
          <w:szCs w:val="18"/>
        </w:rPr>
        <w:t>5. Punktacja przyznawana ofertom w poszczególnych kryteriach oceny ofert będzie liczona z dokładnością do</w:t>
      </w:r>
      <w:r w:rsidRPr="005516AB">
        <w:rPr>
          <w:rFonts w:ascii="Tahoma" w:hAnsi="Tahoma" w:cs="Tahoma"/>
          <w:sz w:val="18"/>
          <w:szCs w:val="18"/>
        </w:rPr>
        <w:br/>
        <w:t xml:space="preserve">      dwóch miejsc po przecinku, zgodnie z zasadami arytmetyki</w:t>
      </w:r>
    </w:p>
    <w:p w14:paraId="2032383E" w14:textId="2E3779F6" w:rsidR="00F24DF7" w:rsidRPr="005516AB" w:rsidRDefault="00F24DF7" w:rsidP="00F24DF7">
      <w:pPr>
        <w:jc w:val="both"/>
        <w:textAlignment w:val="baseline"/>
        <w:rPr>
          <w:rFonts w:ascii="Tahoma" w:hAnsi="Tahoma" w:cs="Tahoma"/>
          <w:sz w:val="18"/>
          <w:szCs w:val="18"/>
        </w:rPr>
      </w:pPr>
      <w:r w:rsidRPr="005516AB">
        <w:rPr>
          <w:rFonts w:ascii="Tahoma" w:hAnsi="Tahoma" w:cs="Tahoma"/>
          <w:sz w:val="18"/>
          <w:szCs w:val="18"/>
        </w:rPr>
        <w:t>7.   Zamawiający udzieli zamówienia Wykonawcy, którego oferta zostanie uznana za najkorzystniejszą.</w:t>
      </w:r>
    </w:p>
    <w:p w14:paraId="41A45E2B" w14:textId="77777777" w:rsidR="006048EB" w:rsidRPr="005516AB" w:rsidRDefault="00F24DF7" w:rsidP="00B137C5">
      <w:pPr>
        <w:jc w:val="both"/>
        <w:rPr>
          <w:rFonts w:ascii="Tahoma" w:hAnsi="Tahoma" w:cs="Tahoma"/>
          <w:sz w:val="18"/>
          <w:szCs w:val="18"/>
        </w:rPr>
      </w:pPr>
      <w:r w:rsidRPr="005516AB">
        <w:rPr>
          <w:rFonts w:ascii="Tahoma" w:hAnsi="Tahoma" w:cs="Tahoma"/>
          <w:sz w:val="18"/>
          <w:szCs w:val="18"/>
        </w:rPr>
        <w:t>8.   Przy wyborze najkorzystniejszej oferty Zamawiający nie przewiduje zastosowania aukcji elektronicznej.</w:t>
      </w:r>
    </w:p>
    <w:p w14:paraId="59BD6193" w14:textId="77777777" w:rsidR="00F24DF7" w:rsidRPr="005516AB" w:rsidRDefault="00F24DF7" w:rsidP="00F24DF7">
      <w:pPr>
        <w:spacing w:before="360" w:after="120"/>
        <w:jc w:val="both"/>
        <w:outlineLvl w:val="1"/>
        <w:rPr>
          <w:rFonts w:ascii="Tahoma" w:hAnsi="Tahoma" w:cs="Tahoma"/>
          <w:b/>
          <w:bCs/>
          <w:caps/>
          <w:sz w:val="18"/>
          <w:szCs w:val="18"/>
        </w:rPr>
      </w:pPr>
      <w:r w:rsidRPr="005516AB">
        <w:rPr>
          <w:rFonts w:ascii="Tahoma" w:hAnsi="Tahoma" w:cs="Tahoma"/>
          <w:b/>
          <w:bCs/>
          <w:caps/>
          <w:sz w:val="18"/>
          <w:szCs w:val="18"/>
        </w:rPr>
        <w:t>XX. Informacje o formalnościach, jakie powinny być dopełnione po wyborze oferty w celu zawarcia umowy</w:t>
      </w:r>
    </w:p>
    <w:p w14:paraId="515528F5" w14:textId="77777777" w:rsidR="00F24DF7" w:rsidRPr="005516AB" w:rsidRDefault="00F24DF7" w:rsidP="00DB565E">
      <w:pPr>
        <w:numPr>
          <w:ilvl w:val="0"/>
          <w:numId w:val="41"/>
        </w:numPr>
        <w:ind w:left="426" w:hanging="357"/>
        <w:jc w:val="both"/>
        <w:textAlignment w:val="baseline"/>
        <w:rPr>
          <w:rFonts w:ascii="Tahoma" w:hAnsi="Tahoma" w:cs="Tahoma"/>
          <w:sz w:val="18"/>
          <w:szCs w:val="18"/>
        </w:rPr>
      </w:pPr>
      <w:r w:rsidRPr="005516AB">
        <w:rPr>
          <w:rFonts w:ascii="Tahoma" w:hAnsi="Tahoma" w:cs="Tahoma"/>
          <w:sz w:val="18"/>
          <w:szCs w:val="18"/>
        </w:rPr>
        <w:t>Zamawiający zawiera umowę w sprawie zamówienia publicznego w terminie nie krótszym niż 5 dni od dnia przesłania zawiadomienia o wyborze najkorzystniejszej oferty.</w:t>
      </w:r>
    </w:p>
    <w:p w14:paraId="4B110FB4" w14:textId="77777777" w:rsidR="00F24DF7" w:rsidRPr="005516AB" w:rsidRDefault="00F24DF7" w:rsidP="00DB565E">
      <w:pPr>
        <w:numPr>
          <w:ilvl w:val="0"/>
          <w:numId w:val="41"/>
        </w:numPr>
        <w:ind w:left="426" w:hanging="357"/>
        <w:jc w:val="both"/>
        <w:textAlignment w:val="baseline"/>
        <w:rPr>
          <w:rFonts w:ascii="Tahoma" w:hAnsi="Tahoma" w:cs="Tahoma"/>
          <w:sz w:val="18"/>
          <w:szCs w:val="18"/>
        </w:rPr>
      </w:pPr>
      <w:r w:rsidRPr="005516AB">
        <w:rPr>
          <w:rFonts w:ascii="Tahoma" w:hAnsi="Tahoma" w:cs="Tahoma"/>
          <w:sz w:val="18"/>
          <w:szCs w:val="18"/>
        </w:rPr>
        <w:t xml:space="preserve">Zamawiający może zawrzeć umowę w sprawie zamówienia publicznego przed upływem terminu, o </w:t>
      </w:r>
      <w:r w:rsidR="006048EB" w:rsidRPr="005516AB">
        <w:rPr>
          <w:rFonts w:ascii="Tahoma" w:hAnsi="Tahoma" w:cs="Tahoma"/>
          <w:sz w:val="18"/>
          <w:szCs w:val="18"/>
        </w:rPr>
        <w:t>którym mowa w ust. 1, jeżeli</w:t>
      </w:r>
      <w:r w:rsidRPr="005516AB">
        <w:rPr>
          <w:rFonts w:ascii="Tahoma" w:hAnsi="Tahoma" w:cs="Tahoma"/>
          <w:sz w:val="18"/>
          <w:szCs w:val="18"/>
        </w:rPr>
        <w:t xml:space="preserve"> w postępowaniu o udzielenie zam</w:t>
      </w:r>
      <w:r w:rsidR="00775473" w:rsidRPr="005516AB">
        <w:rPr>
          <w:rFonts w:ascii="Tahoma" w:hAnsi="Tahoma" w:cs="Tahoma"/>
          <w:sz w:val="18"/>
          <w:szCs w:val="18"/>
        </w:rPr>
        <w:t>ówienia prowadzonym w trybie  </w:t>
      </w:r>
      <w:r w:rsidRPr="005516AB">
        <w:rPr>
          <w:rFonts w:ascii="Tahoma" w:hAnsi="Tahoma" w:cs="Tahoma"/>
          <w:sz w:val="18"/>
          <w:szCs w:val="18"/>
        </w:rPr>
        <w:t>podstawowym złożono tylko jedną ofertę.</w:t>
      </w:r>
    </w:p>
    <w:p w14:paraId="689437EB" w14:textId="77777777" w:rsidR="00F24DF7" w:rsidRPr="005516AB" w:rsidRDefault="00F24DF7" w:rsidP="00DB565E">
      <w:pPr>
        <w:numPr>
          <w:ilvl w:val="0"/>
          <w:numId w:val="41"/>
        </w:numPr>
        <w:ind w:left="426" w:hanging="357"/>
        <w:jc w:val="both"/>
        <w:textAlignment w:val="baseline"/>
        <w:rPr>
          <w:rFonts w:ascii="Tahoma" w:hAnsi="Tahoma" w:cs="Tahoma"/>
          <w:sz w:val="18"/>
          <w:szCs w:val="18"/>
        </w:rPr>
      </w:pPr>
      <w:r w:rsidRPr="005516AB">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320FCF" w14:textId="77777777" w:rsidR="00F24DF7" w:rsidRPr="005516AB" w:rsidRDefault="00F24DF7" w:rsidP="00DB565E">
      <w:pPr>
        <w:numPr>
          <w:ilvl w:val="0"/>
          <w:numId w:val="41"/>
        </w:numPr>
        <w:ind w:left="426" w:hanging="357"/>
        <w:jc w:val="both"/>
        <w:textAlignment w:val="baseline"/>
        <w:rPr>
          <w:rFonts w:ascii="Tahoma" w:hAnsi="Tahoma" w:cs="Tahoma"/>
          <w:sz w:val="18"/>
          <w:szCs w:val="18"/>
        </w:rPr>
      </w:pPr>
      <w:r w:rsidRPr="005516AB">
        <w:rPr>
          <w:rFonts w:ascii="Tahoma" w:hAnsi="Tahoma" w:cs="Tahoma"/>
          <w:sz w:val="18"/>
          <w:szCs w:val="18"/>
        </w:rPr>
        <w:t>Wykonawca będzie zobowiązany do podpisania umowy w miejscu i terminie wskazanym przez Zamawiającego</w:t>
      </w:r>
    </w:p>
    <w:p w14:paraId="30953F15" w14:textId="77777777" w:rsidR="00FB7367" w:rsidRPr="005516AB" w:rsidRDefault="00FB7367" w:rsidP="00B149DE">
      <w:pPr>
        <w:suppressAutoHyphens/>
        <w:jc w:val="both"/>
        <w:rPr>
          <w:rFonts w:ascii="Tahoma" w:hAnsi="Tahoma" w:cs="Tahoma"/>
          <w:b/>
          <w:bCs/>
          <w:i/>
          <w:iCs/>
          <w:sz w:val="18"/>
          <w:szCs w:val="18"/>
        </w:rPr>
      </w:pPr>
    </w:p>
    <w:p w14:paraId="68A1DC06" w14:textId="77777777" w:rsidR="00FB7367" w:rsidRPr="005516AB" w:rsidRDefault="00FB7367" w:rsidP="00B149DE">
      <w:pPr>
        <w:suppressAutoHyphens/>
        <w:jc w:val="both"/>
        <w:rPr>
          <w:rFonts w:ascii="Tahoma" w:hAnsi="Tahoma" w:cs="Tahoma"/>
          <w:b/>
          <w:bCs/>
          <w:i/>
          <w:iCs/>
          <w:sz w:val="18"/>
          <w:szCs w:val="18"/>
        </w:rPr>
      </w:pPr>
    </w:p>
    <w:p w14:paraId="2482B264" w14:textId="77777777" w:rsidR="00DF5CCA" w:rsidRPr="005516AB" w:rsidRDefault="00C425EC" w:rsidP="003A6E45">
      <w:pPr>
        <w:suppressAutoHyphens/>
        <w:jc w:val="both"/>
        <w:rPr>
          <w:rFonts w:ascii="Tahoma" w:hAnsi="Tahoma" w:cs="Tahoma"/>
          <w:b/>
          <w:bCs/>
          <w:sz w:val="18"/>
          <w:szCs w:val="18"/>
        </w:rPr>
      </w:pPr>
      <w:r w:rsidRPr="005516AB">
        <w:rPr>
          <w:rFonts w:ascii="Tahoma" w:hAnsi="Tahoma" w:cs="Tahoma"/>
          <w:b/>
          <w:bCs/>
          <w:sz w:val="18"/>
          <w:szCs w:val="18"/>
        </w:rPr>
        <w:t>XX</w:t>
      </w:r>
      <w:r w:rsidR="004A5CB0" w:rsidRPr="005516AB">
        <w:rPr>
          <w:rFonts w:ascii="Tahoma" w:hAnsi="Tahoma" w:cs="Tahoma"/>
          <w:b/>
          <w:bCs/>
          <w:sz w:val="18"/>
          <w:szCs w:val="18"/>
        </w:rPr>
        <w:t>I</w:t>
      </w:r>
      <w:r w:rsidR="00DF5CCA" w:rsidRPr="005516AB">
        <w:rPr>
          <w:rFonts w:ascii="Tahoma" w:hAnsi="Tahoma" w:cs="Tahoma"/>
          <w:b/>
          <w:bCs/>
          <w:sz w:val="18"/>
          <w:szCs w:val="18"/>
        </w:rPr>
        <w:t>. WYMAGANIA DOTYCZĄCE ZABEZPIECZENIA NALEŻYTEGO WYKONANIA UMOWY</w:t>
      </w:r>
      <w:r w:rsidR="00A045DD" w:rsidRPr="005516AB">
        <w:rPr>
          <w:rFonts w:ascii="Tahoma" w:hAnsi="Tahoma" w:cs="Tahoma"/>
          <w:b/>
          <w:bCs/>
          <w:sz w:val="18"/>
          <w:szCs w:val="18"/>
        </w:rPr>
        <w:t xml:space="preserve"> </w:t>
      </w:r>
    </w:p>
    <w:p w14:paraId="4502627F" w14:textId="77777777" w:rsidR="00FB7367" w:rsidRPr="005516AB" w:rsidRDefault="00FB7367" w:rsidP="00FB7367">
      <w:pPr>
        <w:autoSpaceDE w:val="0"/>
        <w:autoSpaceDN w:val="0"/>
        <w:adjustRightInd w:val="0"/>
        <w:rPr>
          <w:rFonts w:ascii="Cambria" w:hAnsi="Cambria" w:cs="Cambria"/>
        </w:rPr>
      </w:pPr>
    </w:p>
    <w:p w14:paraId="75B614DC" w14:textId="77777777" w:rsidR="00285BE8" w:rsidRPr="005516AB" w:rsidRDefault="00285BE8" w:rsidP="00285BE8">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 xml:space="preserve">Zamawiający będzie wymagał od wybranego Wykonawcy wniesienia zabezpieczenia należytego wykonania umowy – zgodnie z art. 450 ustawy </w:t>
      </w:r>
      <w:proofErr w:type="spellStart"/>
      <w:r w:rsidRPr="005516AB">
        <w:rPr>
          <w:rFonts w:ascii="Tahoma" w:hAnsi="Tahoma" w:cs="Tahoma"/>
          <w:sz w:val="18"/>
          <w:szCs w:val="18"/>
        </w:rPr>
        <w:t>Pzp</w:t>
      </w:r>
      <w:proofErr w:type="spellEnd"/>
      <w:r w:rsidRPr="005516AB">
        <w:rPr>
          <w:rFonts w:ascii="Tahoma" w:hAnsi="Tahoma" w:cs="Tahoma"/>
          <w:sz w:val="18"/>
          <w:szCs w:val="18"/>
        </w:rPr>
        <w:t xml:space="preserve"> wg jego wyboru w jednej lub kilku następujących formach:</w:t>
      </w:r>
    </w:p>
    <w:p w14:paraId="654B36E1" w14:textId="77777777" w:rsidR="00285BE8" w:rsidRPr="005516AB" w:rsidRDefault="00285BE8" w:rsidP="00285BE8">
      <w:pPr>
        <w:numPr>
          <w:ilvl w:val="0"/>
          <w:numId w:val="107"/>
        </w:numPr>
        <w:suppressAutoHyphens/>
        <w:jc w:val="both"/>
        <w:rPr>
          <w:rFonts w:ascii="Tahoma" w:hAnsi="Tahoma" w:cs="Tahoma"/>
          <w:sz w:val="18"/>
          <w:szCs w:val="18"/>
        </w:rPr>
      </w:pPr>
      <w:r w:rsidRPr="005516AB">
        <w:rPr>
          <w:rFonts w:ascii="Tahoma" w:hAnsi="Tahoma" w:cs="Tahoma"/>
          <w:sz w:val="18"/>
          <w:szCs w:val="18"/>
        </w:rPr>
        <w:t>pieniądzu,</w:t>
      </w:r>
    </w:p>
    <w:p w14:paraId="1185326E" w14:textId="77777777" w:rsidR="00285BE8" w:rsidRPr="005516AB" w:rsidRDefault="00285BE8" w:rsidP="00285BE8">
      <w:pPr>
        <w:numPr>
          <w:ilvl w:val="0"/>
          <w:numId w:val="107"/>
        </w:numPr>
        <w:suppressAutoHyphens/>
        <w:jc w:val="both"/>
        <w:rPr>
          <w:rFonts w:ascii="Tahoma" w:hAnsi="Tahoma" w:cs="Tahoma"/>
          <w:sz w:val="18"/>
          <w:szCs w:val="18"/>
        </w:rPr>
      </w:pPr>
      <w:r w:rsidRPr="005516AB">
        <w:rPr>
          <w:rFonts w:ascii="Tahoma" w:hAnsi="Tahoma" w:cs="Tahoma"/>
          <w:sz w:val="18"/>
          <w:szCs w:val="18"/>
        </w:rPr>
        <w:t>poręczeniach bankowych lub poręczeniach spółdzielczej kasy oszczędnościowo-kredytowej, z tym że zobowiązanie kasy jest zawsze zobowiązaniem pieniężnym,</w:t>
      </w:r>
    </w:p>
    <w:p w14:paraId="3DEC4D86" w14:textId="77777777" w:rsidR="00285BE8" w:rsidRPr="005516AB" w:rsidRDefault="00285BE8" w:rsidP="00285BE8">
      <w:pPr>
        <w:numPr>
          <w:ilvl w:val="0"/>
          <w:numId w:val="107"/>
        </w:numPr>
        <w:suppressAutoHyphens/>
        <w:jc w:val="both"/>
        <w:rPr>
          <w:rFonts w:ascii="Tahoma" w:hAnsi="Tahoma" w:cs="Tahoma"/>
          <w:sz w:val="18"/>
          <w:szCs w:val="18"/>
        </w:rPr>
      </w:pPr>
      <w:r w:rsidRPr="005516AB">
        <w:rPr>
          <w:rFonts w:ascii="Tahoma" w:hAnsi="Tahoma" w:cs="Tahoma"/>
          <w:sz w:val="18"/>
          <w:szCs w:val="18"/>
        </w:rPr>
        <w:t>gwarancjach bankowych,</w:t>
      </w:r>
    </w:p>
    <w:p w14:paraId="2D66E3EC" w14:textId="77777777" w:rsidR="00285BE8" w:rsidRPr="005516AB" w:rsidRDefault="00285BE8" w:rsidP="00285BE8">
      <w:pPr>
        <w:numPr>
          <w:ilvl w:val="0"/>
          <w:numId w:val="107"/>
        </w:numPr>
        <w:suppressAutoHyphens/>
        <w:jc w:val="both"/>
        <w:rPr>
          <w:rFonts w:ascii="Tahoma" w:hAnsi="Tahoma" w:cs="Tahoma"/>
          <w:sz w:val="18"/>
          <w:szCs w:val="18"/>
        </w:rPr>
      </w:pPr>
      <w:r w:rsidRPr="005516AB">
        <w:rPr>
          <w:rFonts w:ascii="Tahoma" w:hAnsi="Tahoma" w:cs="Tahoma"/>
          <w:sz w:val="18"/>
          <w:szCs w:val="18"/>
        </w:rPr>
        <w:t>gwarancjach ubezpieczeniowych,</w:t>
      </w:r>
    </w:p>
    <w:p w14:paraId="5F42B132" w14:textId="77777777" w:rsidR="00285BE8" w:rsidRPr="005516AB" w:rsidRDefault="00285BE8" w:rsidP="00285BE8">
      <w:pPr>
        <w:numPr>
          <w:ilvl w:val="0"/>
          <w:numId w:val="107"/>
        </w:numPr>
        <w:suppressAutoHyphens/>
        <w:jc w:val="both"/>
        <w:rPr>
          <w:rFonts w:ascii="Tahoma" w:hAnsi="Tahoma" w:cs="Tahoma"/>
          <w:sz w:val="18"/>
          <w:szCs w:val="18"/>
          <w:u w:val="single"/>
        </w:rPr>
      </w:pPr>
      <w:r w:rsidRPr="005516AB">
        <w:rPr>
          <w:rFonts w:ascii="Tahoma" w:hAnsi="Tahoma" w:cs="Tahoma"/>
          <w:sz w:val="18"/>
          <w:szCs w:val="18"/>
        </w:rPr>
        <w:t>poręczeniach udzielanych przez podmioty, o których mowa w art. 6b ust. 5 pkt. 2. ustawy</w:t>
      </w:r>
      <w:r w:rsidRPr="005516AB">
        <w:rPr>
          <w:rFonts w:ascii="Tahoma" w:hAnsi="Tahoma" w:cs="Tahoma"/>
          <w:sz w:val="18"/>
          <w:szCs w:val="18"/>
        </w:rPr>
        <w:br/>
        <w:t>z dnia 9 listopada 2000 r. o utworzeniu Polskiej Agencji Rozwoju Przedsiębiorczości.</w:t>
      </w:r>
    </w:p>
    <w:p w14:paraId="1C94AA8D" w14:textId="77777777" w:rsidR="00285BE8" w:rsidRPr="005516AB" w:rsidRDefault="00285BE8" w:rsidP="00285BE8">
      <w:pPr>
        <w:ind w:left="360"/>
        <w:jc w:val="both"/>
        <w:rPr>
          <w:rFonts w:ascii="Tahoma" w:hAnsi="Tahoma" w:cs="Tahoma"/>
          <w:sz w:val="18"/>
          <w:szCs w:val="18"/>
          <w:u w:val="single"/>
        </w:rPr>
      </w:pPr>
      <w:r w:rsidRPr="005516AB">
        <w:rPr>
          <w:rFonts w:ascii="Tahoma" w:hAnsi="Tahoma" w:cs="Tahoma"/>
          <w:sz w:val="18"/>
          <w:szCs w:val="18"/>
          <w:u w:val="single"/>
        </w:rPr>
        <w:t>W przypadku wnoszenia zabezpieczenia należytego wykonania umowy w gwarancjach bankowych lub ubezpieczeniowych gwarancje muszą być nieodwołalne oraz zawierać zapis o bezwarunkowej wypłacie kwoty gwarancyjnej na pierwsze pisemne żądanie beneficjenta gwarancji, zawierające oświadczenie, że zaistniały okoliczności związane z niewykonaniem lub nienależytym wykonaniem umowy.</w:t>
      </w:r>
    </w:p>
    <w:p w14:paraId="0E5F9F78" w14:textId="77777777" w:rsidR="00285BE8" w:rsidRPr="005516AB" w:rsidRDefault="00285BE8" w:rsidP="00285BE8">
      <w:pPr>
        <w:ind w:left="360"/>
        <w:jc w:val="both"/>
        <w:rPr>
          <w:rFonts w:ascii="Tahoma" w:hAnsi="Tahoma" w:cs="Tahoma"/>
          <w:sz w:val="18"/>
          <w:szCs w:val="18"/>
        </w:rPr>
      </w:pPr>
      <w:r w:rsidRPr="005516AB">
        <w:rPr>
          <w:rFonts w:ascii="Tahoma" w:hAnsi="Tahoma" w:cs="Tahoma"/>
          <w:sz w:val="18"/>
          <w:szCs w:val="18"/>
          <w:u w:val="single"/>
        </w:rPr>
        <w:t>W przypadkach określonych w pkt. 1 b), c) d), e) powyżej wymagany jest oryginał dokumentu wystawiony na rzecz Zamawiającego.</w:t>
      </w:r>
    </w:p>
    <w:p w14:paraId="05757392" w14:textId="77777777" w:rsidR="00285BE8" w:rsidRPr="005516AB" w:rsidRDefault="00285BE8" w:rsidP="00285BE8">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Zamawiający nie wyraża zgody na zabezpieczenia:</w:t>
      </w:r>
    </w:p>
    <w:p w14:paraId="05DF6BA1" w14:textId="77777777" w:rsidR="00285BE8" w:rsidRPr="005516AB" w:rsidRDefault="00285BE8" w:rsidP="00285BE8">
      <w:pPr>
        <w:numPr>
          <w:ilvl w:val="0"/>
          <w:numId w:val="108"/>
        </w:numPr>
        <w:suppressAutoHyphens/>
        <w:jc w:val="both"/>
        <w:rPr>
          <w:rFonts w:ascii="Tahoma" w:hAnsi="Tahoma" w:cs="Tahoma"/>
          <w:sz w:val="18"/>
          <w:szCs w:val="18"/>
        </w:rPr>
      </w:pPr>
      <w:r w:rsidRPr="005516AB">
        <w:rPr>
          <w:rFonts w:ascii="Tahoma" w:hAnsi="Tahoma" w:cs="Tahoma"/>
          <w:sz w:val="18"/>
          <w:szCs w:val="18"/>
        </w:rPr>
        <w:t>w wekslach z poręczeniem wekslowym banku lub spółdzielczej kasy oszczędnościowo-kredytowej,</w:t>
      </w:r>
    </w:p>
    <w:p w14:paraId="6730ACD1" w14:textId="77777777" w:rsidR="00285BE8" w:rsidRPr="005516AB" w:rsidRDefault="00285BE8" w:rsidP="00285BE8">
      <w:pPr>
        <w:numPr>
          <w:ilvl w:val="0"/>
          <w:numId w:val="108"/>
        </w:numPr>
        <w:suppressAutoHyphens/>
        <w:jc w:val="both"/>
        <w:rPr>
          <w:rFonts w:ascii="Tahoma" w:hAnsi="Tahoma" w:cs="Tahoma"/>
          <w:sz w:val="18"/>
          <w:szCs w:val="18"/>
        </w:rPr>
      </w:pPr>
      <w:r w:rsidRPr="005516AB">
        <w:rPr>
          <w:rFonts w:ascii="Tahoma" w:hAnsi="Tahoma" w:cs="Tahoma"/>
          <w:sz w:val="18"/>
          <w:szCs w:val="18"/>
        </w:rPr>
        <w:t>przez ustanowienie zastawu na papierach wartościowych emitowanych przez Skarb Państwa lub jednostkę samorządu terytorialnego,</w:t>
      </w:r>
    </w:p>
    <w:p w14:paraId="5162CA02" w14:textId="77777777" w:rsidR="00285BE8" w:rsidRPr="005516AB" w:rsidRDefault="00285BE8" w:rsidP="00285BE8">
      <w:pPr>
        <w:numPr>
          <w:ilvl w:val="0"/>
          <w:numId w:val="108"/>
        </w:numPr>
        <w:suppressAutoHyphens/>
        <w:jc w:val="both"/>
        <w:rPr>
          <w:rFonts w:ascii="Tahoma" w:hAnsi="Tahoma" w:cs="Tahoma"/>
          <w:sz w:val="18"/>
          <w:szCs w:val="18"/>
        </w:rPr>
      </w:pPr>
      <w:r w:rsidRPr="005516AB">
        <w:rPr>
          <w:rFonts w:ascii="Tahoma" w:hAnsi="Tahoma" w:cs="Tahoma"/>
          <w:sz w:val="18"/>
          <w:szCs w:val="18"/>
        </w:rPr>
        <w:t>przez ustanowienie zastawu rejestrowego na zasadach określonych w przepisach o zastawie rejestrowym i rejestrze zastawów.</w:t>
      </w:r>
    </w:p>
    <w:p w14:paraId="55EC80C6" w14:textId="61C6CED9" w:rsidR="00285BE8" w:rsidRPr="005516AB" w:rsidRDefault="00285BE8" w:rsidP="00285BE8">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Zabezpieczenie wnoszone w pieniądzu Wykonawca wnosi przelewem na rachunek bankowy Zamawiającego.</w:t>
      </w:r>
    </w:p>
    <w:p w14:paraId="7BFF6CB2" w14:textId="77777777" w:rsidR="00307676" w:rsidRPr="005516AB" w:rsidRDefault="00285BE8"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b/>
          <w:sz w:val="18"/>
          <w:szCs w:val="18"/>
        </w:rPr>
        <w:t>Zabezpieczenie ustala się w wysokości 3% całkowitej ryczałtowej ceny brutto podanej w ofercie</w:t>
      </w:r>
      <w:r w:rsidRPr="005516AB">
        <w:rPr>
          <w:rFonts w:ascii="Tahoma" w:hAnsi="Tahoma" w:cs="Tahoma"/>
          <w:sz w:val="18"/>
          <w:szCs w:val="18"/>
        </w:rPr>
        <w:t>.</w:t>
      </w:r>
      <w:r w:rsidR="00307676" w:rsidRPr="005516AB">
        <w:rPr>
          <w:rFonts w:ascii="Tahoma" w:hAnsi="Tahoma" w:cs="Tahoma"/>
          <w:sz w:val="20"/>
          <w:szCs w:val="20"/>
        </w:rPr>
        <w:t xml:space="preserve"> </w:t>
      </w:r>
    </w:p>
    <w:p w14:paraId="22AEDD21" w14:textId="24DAE13B"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Zamawiający nie dopuszcza tworzenia zabezpieczenia poprzez potrącenia z należności za częściowo wykonane roboty budowlane.</w:t>
      </w:r>
    </w:p>
    <w:p w14:paraId="29660DC9"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b/>
          <w:sz w:val="18"/>
          <w:szCs w:val="18"/>
        </w:rPr>
        <w:t>Wykonawca jest obowiązany wnieść 100% kwoty zabezpieczenia w odpowiedniej formie przed zawarciem umowy, najpóźniej w dniu zawarcia umowy</w:t>
      </w:r>
      <w:r w:rsidRPr="005516AB">
        <w:rPr>
          <w:rFonts w:ascii="Tahoma" w:hAnsi="Tahoma" w:cs="Tahoma"/>
          <w:sz w:val="18"/>
          <w:szCs w:val="18"/>
        </w:rPr>
        <w:t>.</w:t>
      </w:r>
    </w:p>
    <w:p w14:paraId="4B2BA6D8"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 xml:space="preserve">W przypadku wniesienia wadium w pieniądzu Wykonawca może wyrazić zgodę na zaliczenie kwoty wadium na poczet zabezpieczenia. </w:t>
      </w:r>
    </w:p>
    <w:p w14:paraId="64AC899A"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Zamawiający przechowuje zabezpieczenie wniesione w pieniądzu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5516AB">
        <w:rPr>
          <w:rFonts w:ascii="Tahoma" w:hAnsi="Tahoma" w:cs="Tahoma"/>
          <w:sz w:val="18"/>
          <w:szCs w:val="18"/>
        </w:rPr>
        <w:softHyphen/>
        <w:t xml:space="preserve">niędzy na rachunek bankowy Wykonawcy. </w:t>
      </w:r>
    </w:p>
    <w:p w14:paraId="4A27D0AE"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W trakcie realizacji umowy Wykonawca może dokonać, z zachowaniem ciągłości zabezpieczenia</w:t>
      </w:r>
      <w:r w:rsidRPr="005516AB">
        <w:rPr>
          <w:rFonts w:ascii="Tahoma" w:hAnsi="Tahoma" w:cs="Tahoma"/>
          <w:sz w:val="18"/>
          <w:szCs w:val="18"/>
        </w:rPr>
        <w:br/>
        <w:t xml:space="preserve">i bez zmniejszenia jego wysokości, zmiany formy zabezpieczenia na jedną lub kilka form, o których mowa w art. 450 ust. 1 ustawy </w:t>
      </w:r>
      <w:proofErr w:type="spellStart"/>
      <w:r w:rsidRPr="005516AB">
        <w:rPr>
          <w:rFonts w:ascii="Tahoma" w:hAnsi="Tahoma" w:cs="Tahoma"/>
          <w:sz w:val="18"/>
          <w:szCs w:val="18"/>
        </w:rPr>
        <w:t>Pzp</w:t>
      </w:r>
      <w:proofErr w:type="spellEnd"/>
      <w:r w:rsidRPr="005516AB">
        <w:rPr>
          <w:rFonts w:ascii="Tahoma" w:hAnsi="Tahoma" w:cs="Tahoma"/>
          <w:sz w:val="18"/>
          <w:szCs w:val="18"/>
        </w:rPr>
        <w:t>.</w:t>
      </w:r>
      <w:r w:rsidRPr="005516AB">
        <w:rPr>
          <w:rFonts w:ascii="Tahoma" w:hAnsi="Tahoma" w:cs="Tahoma"/>
          <w:sz w:val="18"/>
          <w:szCs w:val="18"/>
        </w:rPr>
        <w:tab/>
      </w:r>
    </w:p>
    <w:p w14:paraId="747D8716"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Zamawiający zwraca zabezpieczenie w terminie 30 dni od dnia wykonania zamówienia i uznania przez zamawiającego za należycie wykonane z zastrzeżeniem pkt. 11 poniżej.</w:t>
      </w:r>
    </w:p>
    <w:p w14:paraId="0EB45C11"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b/>
          <w:sz w:val="18"/>
          <w:szCs w:val="18"/>
        </w:rPr>
        <w:t>Wysokość kwoty pozostawionej na zabezpieczenie roszczeń z tytułu rękojmi za wady lub gwarancji ustala się na 30% wysokości zabezpieczenia</w:t>
      </w:r>
      <w:r w:rsidRPr="005516AB">
        <w:rPr>
          <w:rFonts w:ascii="Tahoma" w:hAnsi="Tahoma" w:cs="Tahoma"/>
          <w:sz w:val="18"/>
          <w:szCs w:val="18"/>
        </w:rPr>
        <w:t xml:space="preserve">. </w:t>
      </w:r>
    </w:p>
    <w:p w14:paraId="383CC26E" w14:textId="77777777" w:rsidR="00307676" w:rsidRPr="005516AB" w:rsidRDefault="00307676" w:rsidP="00307676">
      <w:pPr>
        <w:numPr>
          <w:ilvl w:val="0"/>
          <w:numId w:val="109"/>
        </w:numPr>
        <w:ind w:left="426" w:hanging="426"/>
        <w:jc w:val="both"/>
        <w:textAlignment w:val="baseline"/>
        <w:rPr>
          <w:rFonts w:ascii="Tahoma" w:hAnsi="Tahoma" w:cs="Tahoma"/>
          <w:sz w:val="18"/>
          <w:szCs w:val="18"/>
        </w:rPr>
      </w:pPr>
      <w:r w:rsidRPr="005516AB">
        <w:rPr>
          <w:rFonts w:ascii="Tahoma" w:hAnsi="Tahoma" w:cs="Tahoma"/>
          <w:sz w:val="18"/>
          <w:szCs w:val="18"/>
        </w:rPr>
        <w:t>Kwota, o której mowa w pkt. 11 powyżej, jest zwracana nie później niż w 15 dniu po upływie okresu rękojmi za wady lub gwarancji.</w:t>
      </w:r>
    </w:p>
    <w:p w14:paraId="67723F47" w14:textId="77777777" w:rsidR="00256C16" w:rsidRPr="005516AB" w:rsidRDefault="00256C16" w:rsidP="00307676">
      <w:pPr>
        <w:ind w:left="426"/>
        <w:jc w:val="both"/>
        <w:textAlignment w:val="baseline"/>
        <w:rPr>
          <w:rFonts w:ascii="Tahoma" w:hAnsi="Tahoma" w:cs="Tahoma"/>
          <w:sz w:val="18"/>
          <w:szCs w:val="18"/>
        </w:rPr>
      </w:pPr>
    </w:p>
    <w:p w14:paraId="24F27863" w14:textId="77777777" w:rsidR="00256C16" w:rsidRPr="005516AB" w:rsidRDefault="00256C16" w:rsidP="003A6E45">
      <w:pPr>
        <w:suppressAutoHyphens/>
        <w:rPr>
          <w:rFonts w:ascii="Tahoma" w:hAnsi="Tahoma" w:cs="Tahoma"/>
          <w:b/>
          <w:sz w:val="18"/>
          <w:szCs w:val="18"/>
        </w:rPr>
      </w:pPr>
    </w:p>
    <w:p w14:paraId="05012F88" w14:textId="77777777" w:rsidR="00DF5CCA" w:rsidRPr="005516AB" w:rsidRDefault="00DF5CCA" w:rsidP="00B149DE">
      <w:pPr>
        <w:suppressAutoHyphens/>
        <w:rPr>
          <w:rFonts w:ascii="Tahoma" w:hAnsi="Tahoma" w:cs="Tahoma"/>
          <w:b/>
          <w:bCs/>
          <w:caps/>
          <w:sz w:val="18"/>
          <w:szCs w:val="18"/>
        </w:rPr>
      </w:pPr>
      <w:r w:rsidRPr="005516AB">
        <w:rPr>
          <w:rFonts w:ascii="Tahoma" w:hAnsi="Tahoma" w:cs="Tahoma"/>
          <w:b/>
          <w:bCs/>
          <w:sz w:val="18"/>
          <w:szCs w:val="18"/>
        </w:rPr>
        <w:t>X</w:t>
      </w:r>
      <w:r w:rsidR="00C425EC" w:rsidRPr="005516AB">
        <w:rPr>
          <w:rFonts w:ascii="Tahoma" w:hAnsi="Tahoma" w:cs="Tahoma"/>
          <w:b/>
          <w:bCs/>
          <w:sz w:val="18"/>
          <w:szCs w:val="18"/>
        </w:rPr>
        <w:t>XI</w:t>
      </w:r>
      <w:r w:rsidR="004A5CB0" w:rsidRPr="005516AB">
        <w:rPr>
          <w:rFonts w:ascii="Tahoma" w:hAnsi="Tahoma" w:cs="Tahoma"/>
          <w:b/>
          <w:bCs/>
          <w:sz w:val="18"/>
          <w:szCs w:val="18"/>
        </w:rPr>
        <w:t>I</w:t>
      </w:r>
      <w:r w:rsidRPr="005516AB">
        <w:rPr>
          <w:rFonts w:ascii="Tahoma" w:hAnsi="Tahoma" w:cs="Tahoma"/>
          <w:b/>
          <w:bCs/>
          <w:sz w:val="18"/>
          <w:szCs w:val="18"/>
        </w:rPr>
        <w:t xml:space="preserve">. </w:t>
      </w:r>
      <w:r w:rsidR="00775473" w:rsidRPr="005516AB">
        <w:rPr>
          <w:rFonts w:ascii="Tahoma" w:hAnsi="Tahoma" w:cs="Tahoma"/>
          <w:b/>
          <w:bCs/>
          <w:caps/>
          <w:sz w:val="18"/>
          <w:szCs w:val="18"/>
        </w:rPr>
        <w:t>Informacje o treści zawieranej umowy oraz możliwości jej zmiany </w:t>
      </w:r>
    </w:p>
    <w:p w14:paraId="19892569" w14:textId="77777777" w:rsidR="00CD6AA5" w:rsidRPr="005516AB" w:rsidRDefault="00CD6AA5" w:rsidP="00B149DE">
      <w:pPr>
        <w:suppressAutoHyphens/>
        <w:rPr>
          <w:rFonts w:ascii="Tahoma" w:hAnsi="Tahoma" w:cs="Tahoma"/>
          <w:b/>
          <w:bCs/>
          <w:sz w:val="18"/>
          <w:szCs w:val="18"/>
        </w:rPr>
      </w:pPr>
    </w:p>
    <w:p w14:paraId="3D6CFF0B" w14:textId="61A4EF09" w:rsidR="00775473" w:rsidRPr="005516AB" w:rsidRDefault="00775473" w:rsidP="00307676">
      <w:pPr>
        <w:numPr>
          <w:ilvl w:val="0"/>
          <w:numId w:val="42"/>
        </w:numPr>
        <w:ind w:left="425" w:hanging="357"/>
        <w:jc w:val="both"/>
        <w:textAlignment w:val="baseline"/>
        <w:rPr>
          <w:rFonts w:ascii="Tahoma" w:hAnsi="Tahoma" w:cs="Tahoma"/>
          <w:sz w:val="18"/>
          <w:szCs w:val="18"/>
        </w:rPr>
      </w:pPr>
      <w:r w:rsidRPr="005516AB">
        <w:rPr>
          <w:rFonts w:ascii="Tahoma" w:hAnsi="Tahoma" w:cs="Tahoma"/>
          <w:sz w:val="18"/>
          <w:szCs w:val="18"/>
        </w:rPr>
        <w:t xml:space="preserve">Wybrany Wykonawca jest zobowiązany do zawarcia umowy w sprawie zamówienia publicznego na warunkach określonych we Wzorze Umowy, stanowiącym </w:t>
      </w:r>
      <w:r w:rsidRPr="005516AB">
        <w:rPr>
          <w:rFonts w:ascii="Tahoma" w:hAnsi="Tahoma" w:cs="Tahoma"/>
          <w:b/>
          <w:bCs/>
          <w:sz w:val="18"/>
          <w:szCs w:val="18"/>
        </w:rPr>
        <w:t xml:space="preserve">Załącznik nr </w:t>
      </w:r>
      <w:r w:rsidR="00FB7367" w:rsidRPr="005516AB">
        <w:rPr>
          <w:rFonts w:ascii="Tahoma" w:hAnsi="Tahoma" w:cs="Tahoma"/>
          <w:b/>
          <w:bCs/>
          <w:sz w:val="18"/>
          <w:szCs w:val="18"/>
        </w:rPr>
        <w:t>3</w:t>
      </w:r>
      <w:r w:rsidRPr="005516AB">
        <w:rPr>
          <w:rFonts w:ascii="Tahoma" w:hAnsi="Tahoma" w:cs="Tahoma"/>
          <w:b/>
          <w:bCs/>
          <w:sz w:val="18"/>
          <w:szCs w:val="18"/>
        </w:rPr>
        <w:t xml:space="preserve"> do SWZ</w:t>
      </w:r>
      <w:r w:rsidR="00307676" w:rsidRPr="005516AB">
        <w:rPr>
          <w:rFonts w:ascii="Tahoma" w:hAnsi="Tahoma" w:cs="Tahoma"/>
          <w:sz w:val="18"/>
          <w:szCs w:val="18"/>
        </w:rPr>
        <w:t xml:space="preserve"> </w:t>
      </w:r>
      <w:r w:rsidR="00307676" w:rsidRPr="005516AB">
        <w:rPr>
          <w:rFonts w:ascii="Tahoma" w:hAnsi="Tahoma" w:cs="Tahoma"/>
          <w:b/>
          <w:bCs/>
          <w:sz w:val="18"/>
          <w:szCs w:val="18"/>
        </w:rPr>
        <w:t xml:space="preserve">oraz we wzorze umowy powierzenia przetwarzania </w:t>
      </w:r>
      <w:r w:rsidR="00307676" w:rsidRPr="005516AB">
        <w:rPr>
          <w:rFonts w:ascii="Tahoma" w:hAnsi="Tahoma" w:cs="Tahoma"/>
          <w:b/>
          <w:bCs/>
          <w:sz w:val="18"/>
          <w:szCs w:val="18"/>
        </w:rPr>
        <w:lastRenderedPageBreak/>
        <w:t>danych osobowych, której postanowienia określają udostępnianie, przetwarzanie i ochronę danych osobowych, która stanowi załącznik nr 3A.</w:t>
      </w:r>
    </w:p>
    <w:p w14:paraId="198110EE" w14:textId="77777777" w:rsidR="00775473" w:rsidRPr="005516AB" w:rsidRDefault="00775473" w:rsidP="00DB565E">
      <w:pPr>
        <w:numPr>
          <w:ilvl w:val="0"/>
          <w:numId w:val="42"/>
        </w:numPr>
        <w:ind w:left="425" w:hanging="357"/>
        <w:jc w:val="both"/>
        <w:textAlignment w:val="baseline"/>
        <w:rPr>
          <w:rFonts w:ascii="Tahoma" w:hAnsi="Tahoma" w:cs="Tahoma"/>
          <w:sz w:val="18"/>
          <w:szCs w:val="18"/>
        </w:rPr>
      </w:pPr>
      <w:r w:rsidRPr="005516AB">
        <w:rPr>
          <w:rFonts w:ascii="Tahoma" w:hAnsi="Tahoma" w:cs="Tahoma"/>
          <w:sz w:val="18"/>
          <w:szCs w:val="18"/>
        </w:rPr>
        <w:t>Zakres świadczenia Wykonawcy wynikający z umowy jest tożsamy z jego zobowiązaniem zawartym w ofercie.</w:t>
      </w:r>
    </w:p>
    <w:p w14:paraId="07733C54" w14:textId="77777777" w:rsidR="00775473" w:rsidRPr="005516AB" w:rsidRDefault="00775473" w:rsidP="00DB565E">
      <w:pPr>
        <w:numPr>
          <w:ilvl w:val="0"/>
          <w:numId w:val="42"/>
        </w:numPr>
        <w:ind w:left="425" w:hanging="357"/>
        <w:jc w:val="both"/>
        <w:textAlignment w:val="baseline"/>
        <w:rPr>
          <w:rFonts w:ascii="Tahoma" w:hAnsi="Tahoma" w:cs="Tahoma"/>
          <w:sz w:val="18"/>
          <w:szCs w:val="18"/>
        </w:rPr>
      </w:pPr>
      <w:r w:rsidRPr="005516AB">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5516AB">
        <w:rPr>
          <w:rFonts w:ascii="Tahoma" w:hAnsi="Tahoma" w:cs="Tahoma"/>
          <w:b/>
          <w:bCs/>
          <w:sz w:val="18"/>
          <w:szCs w:val="18"/>
        </w:rPr>
        <w:t xml:space="preserve">Załącznik nr </w:t>
      </w:r>
      <w:r w:rsidR="00FB7367" w:rsidRPr="005516AB">
        <w:rPr>
          <w:rFonts w:ascii="Tahoma" w:hAnsi="Tahoma" w:cs="Tahoma"/>
          <w:b/>
          <w:bCs/>
          <w:sz w:val="18"/>
          <w:szCs w:val="18"/>
        </w:rPr>
        <w:t>3</w:t>
      </w:r>
      <w:r w:rsidRPr="005516AB">
        <w:rPr>
          <w:rFonts w:ascii="Tahoma" w:hAnsi="Tahoma" w:cs="Tahoma"/>
          <w:b/>
          <w:bCs/>
          <w:sz w:val="18"/>
          <w:szCs w:val="18"/>
        </w:rPr>
        <w:t xml:space="preserve"> do SWZ</w:t>
      </w:r>
      <w:r w:rsidRPr="005516AB">
        <w:rPr>
          <w:rFonts w:ascii="Tahoma" w:hAnsi="Tahoma" w:cs="Tahoma"/>
          <w:sz w:val="18"/>
          <w:szCs w:val="18"/>
        </w:rPr>
        <w:t>.</w:t>
      </w:r>
    </w:p>
    <w:p w14:paraId="6ADE0907" w14:textId="77777777" w:rsidR="00775473" w:rsidRPr="005516AB" w:rsidRDefault="00775473" w:rsidP="00DB565E">
      <w:pPr>
        <w:numPr>
          <w:ilvl w:val="0"/>
          <w:numId w:val="42"/>
        </w:numPr>
        <w:ind w:left="425" w:hanging="357"/>
        <w:jc w:val="both"/>
        <w:textAlignment w:val="baseline"/>
        <w:rPr>
          <w:rFonts w:ascii="Tahoma" w:hAnsi="Tahoma" w:cs="Tahoma"/>
          <w:sz w:val="18"/>
          <w:szCs w:val="18"/>
        </w:rPr>
      </w:pPr>
      <w:r w:rsidRPr="005516AB">
        <w:rPr>
          <w:rFonts w:ascii="Tahoma" w:hAnsi="Tahoma" w:cs="Tahoma"/>
          <w:sz w:val="18"/>
          <w:szCs w:val="18"/>
        </w:rPr>
        <w:t>Zmiana umowy wymaga dla swej ważności, pod rygorem nieważności, zachowania formy pisemnej.</w:t>
      </w:r>
    </w:p>
    <w:p w14:paraId="0D5CC84C" w14:textId="5BAD5B6E" w:rsidR="00797F07" w:rsidRPr="005516AB" w:rsidRDefault="00797F07" w:rsidP="00DB565E">
      <w:pPr>
        <w:numPr>
          <w:ilvl w:val="0"/>
          <w:numId w:val="42"/>
        </w:numPr>
        <w:ind w:left="425" w:hanging="357"/>
        <w:jc w:val="both"/>
        <w:textAlignment w:val="baseline"/>
        <w:rPr>
          <w:rFonts w:ascii="Tahoma" w:hAnsi="Tahoma" w:cs="Tahoma"/>
          <w:sz w:val="18"/>
          <w:szCs w:val="18"/>
        </w:rPr>
      </w:pPr>
      <w:r w:rsidRPr="005516AB">
        <w:rPr>
          <w:rFonts w:ascii="Tahoma" w:hAnsi="Tahoma" w:cs="Tahoma"/>
          <w:b/>
          <w:sz w:val="18"/>
          <w:szCs w:val="18"/>
        </w:rPr>
        <w:t>Wzory umów, po upływie terminu do składania ofert, nie podlegają negocjacjom i złożenie oferty jest równoznaczne z pełną akceptacją umowy podstawowej oraz umowy powierzenia przetwarzania danych osobowych przez Wykonawcę.</w:t>
      </w:r>
    </w:p>
    <w:p w14:paraId="3B7CC65B" w14:textId="77777777" w:rsidR="00DE10D4" w:rsidRPr="005516AB" w:rsidRDefault="00DE10D4" w:rsidP="00FC7450">
      <w:pPr>
        <w:ind w:left="425"/>
        <w:jc w:val="both"/>
        <w:textAlignment w:val="baseline"/>
        <w:rPr>
          <w:rFonts w:ascii="Tahoma" w:hAnsi="Tahoma" w:cs="Tahoma"/>
          <w:sz w:val="18"/>
          <w:szCs w:val="18"/>
        </w:rPr>
      </w:pPr>
    </w:p>
    <w:p w14:paraId="3CD2541F" w14:textId="77777777" w:rsidR="00DE10D4" w:rsidRPr="005516AB" w:rsidRDefault="00DE10D4" w:rsidP="00DE10D4">
      <w:pPr>
        <w:pStyle w:val="Default"/>
        <w:suppressAutoHyphens/>
        <w:rPr>
          <w:rFonts w:ascii="Tahoma" w:hAnsi="Tahoma" w:cs="Tahoma"/>
          <w:b/>
          <w:color w:val="auto"/>
          <w:sz w:val="18"/>
          <w:szCs w:val="18"/>
          <w:highlight w:val="yellow"/>
        </w:rPr>
      </w:pPr>
    </w:p>
    <w:p w14:paraId="12D34D80" w14:textId="2A0D851E" w:rsidR="00422275" w:rsidRPr="005516AB" w:rsidRDefault="00DE10D4" w:rsidP="00DE10D4">
      <w:pPr>
        <w:pStyle w:val="Default"/>
        <w:suppressAutoHyphens/>
        <w:rPr>
          <w:rFonts w:ascii="Tahoma" w:hAnsi="Tahoma" w:cs="Tahoma"/>
          <w:b/>
          <w:color w:val="auto"/>
          <w:sz w:val="18"/>
          <w:szCs w:val="18"/>
        </w:rPr>
      </w:pPr>
      <w:r w:rsidRPr="005516AB">
        <w:rPr>
          <w:rFonts w:ascii="Tahoma" w:hAnsi="Tahoma" w:cs="Tahoma"/>
          <w:b/>
          <w:color w:val="auto"/>
          <w:sz w:val="18"/>
          <w:szCs w:val="18"/>
        </w:rPr>
        <w:t xml:space="preserve">XXIII.   </w:t>
      </w:r>
      <w:r w:rsidR="00422275" w:rsidRPr="005516AB">
        <w:rPr>
          <w:rFonts w:ascii="Tahoma" w:hAnsi="Tahoma" w:cs="Tahoma"/>
          <w:b/>
          <w:color w:val="auto"/>
          <w:sz w:val="18"/>
          <w:szCs w:val="18"/>
        </w:rPr>
        <w:t>POUCZENIE O ŚRODKACH OCHRONY PRAWNEJ  PRZYSŁUGUJĄCYCH WYKONAWCY</w:t>
      </w:r>
    </w:p>
    <w:p w14:paraId="6D494AD7" w14:textId="77777777" w:rsidR="00422275" w:rsidRPr="005516AB" w:rsidRDefault="00422275" w:rsidP="00DE10D4">
      <w:pPr>
        <w:pStyle w:val="Default"/>
        <w:suppressAutoHyphens/>
        <w:rPr>
          <w:rFonts w:ascii="Tahoma" w:hAnsi="Tahoma" w:cs="Tahoma"/>
          <w:b/>
          <w:color w:val="auto"/>
          <w:sz w:val="18"/>
          <w:szCs w:val="18"/>
        </w:rPr>
      </w:pPr>
    </w:p>
    <w:p w14:paraId="239A5DDD" w14:textId="77777777" w:rsidR="00422275" w:rsidRPr="005516AB" w:rsidRDefault="00422275" w:rsidP="00422275">
      <w:pPr>
        <w:numPr>
          <w:ilvl w:val="0"/>
          <w:numId w:val="110"/>
        </w:numPr>
        <w:ind w:left="426" w:hanging="357"/>
        <w:jc w:val="both"/>
        <w:textAlignment w:val="baseline"/>
        <w:rPr>
          <w:rFonts w:ascii="Tahoma" w:hAnsi="Tahoma" w:cs="Tahoma"/>
          <w:sz w:val="20"/>
          <w:szCs w:val="20"/>
        </w:rPr>
      </w:pPr>
      <w:r w:rsidRPr="005516AB">
        <w:rPr>
          <w:rFonts w:ascii="Tahoma" w:hAnsi="Tahoma" w:cs="Tahoma"/>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40FBF79" w14:textId="77777777" w:rsidR="00422275" w:rsidRPr="005516AB" w:rsidRDefault="00422275" w:rsidP="00422275">
      <w:pPr>
        <w:numPr>
          <w:ilvl w:val="0"/>
          <w:numId w:val="110"/>
        </w:numPr>
        <w:ind w:left="426" w:hanging="357"/>
        <w:jc w:val="both"/>
        <w:textAlignment w:val="baseline"/>
        <w:rPr>
          <w:rFonts w:ascii="Tahoma" w:hAnsi="Tahoma" w:cs="Tahoma"/>
          <w:sz w:val="20"/>
          <w:szCs w:val="20"/>
        </w:rPr>
      </w:pPr>
      <w:r w:rsidRPr="005516AB">
        <w:rPr>
          <w:rFonts w:ascii="Tahoma" w:hAnsi="Tahoma" w:cs="Tahoma"/>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B317D25" w14:textId="77777777" w:rsidR="00422275" w:rsidRPr="005516AB" w:rsidRDefault="00422275" w:rsidP="00422275">
      <w:pPr>
        <w:numPr>
          <w:ilvl w:val="0"/>
          <w:numId w:val="110"/>
        </w:numPr>
        <w:ind w:left="426" w:hanging="357"/>
        <w:jc w:val="both"/>
        <w:textAlignment w:val="baseline"/>
        <w:rPr>
          <w:rFonts w:ascii="Tahoma" w:hAnsi="Tahoma" w:cs="Tahoma"/>
          <w:sz w:val="20"/>
          <w:szCs w:val="20"/>
        </w:rPr>
      </w:pPr>
      <w:r w:rsidRPr="005516AB">
        <w:rPr>
          <w:rFonts w:ascii="Tahoma" w:hAnsi="Tahoma" w:cs="Tahoma"/>
          <w:sz w:val="20"/>
          <w:szCs w:val="20"/>
        </w:rPr>
        <w:t>Odwołanie przysługuje na:</w:t>
      </w:r>
    </w:p>
    <w:p w14:paraId="549AB567" w14:textId="77777777" w:rsidR="00422275" w:rsidRPr="005516AB" w:rsidRDefault="00422275" w:rsidP="00422275">
      <w:pPr>
        <w:tabs>
          <w:tab w:val="left" w:pos="851"/>
        </w:tabs>
        <w:ind w:left="993" w:hanging="425"/>
        <w:jc w:val="both"/>
        <w:rPr>
          <w:rFonts w:ascii="Tahoma" w:hAnsi="Tahoma" w:cs="Tahoma"/>
        </w:rPr>
      </w:pPr>
      <w:r w:rsidRPr="005516AB">
        <w:rPr>
          <w:rFonts w:ascii="Tahoma" w:hAnsi="Tahoma" w:cs="Tahoma"/>
          <w:sz w:val="20"/>
          <w:szCs w:val="20"/>
        </w:rPr>
        <w:t>1)    niezgodną z przepisami ustawy czynność Zamawiającego, podjętą w postępowaniu o udzielenie zamówienia, w tym na projektowane postanowienie umowy;</w:t>
      </w:r>
    </w:p>
    <w:p w14:paraId="4E2E1CC4" w14:textId="77777777" w:rsidR="00422275" w:rsidRPr="005516AB" w:rsidRDefault="00422275" w:rsidP="00422275">
      <w:pPr>
        <w:tabs>
          <w:tab w:val="left" w:pos="851"/>
        </w:tabs>
        <w:ind w:left="993" w:hanging="425"/>
        <w:jc w:val="both"/>
        <w:rPr>
          <w:rFonts w:ascii="Tahoma" w:hAnsi="Tahoma" w:cs="Tahoma"/>
        </w:rPr>
      </w:pPr>
      <w:r w:rsidRPr="005516AB">
        <w:rPr>
          <w:rFonts w:ascii="Tahoma" w:hAnsi="Tahoma" w:cs="Tahoma"/>
          <w:sz w:val="20"/>
          <w:szCs w:val="20"/>
        </w:rPr>
        <w:t>2)    zaniechanie czynności w postępowaniu o udzielenie zamówienia do której zamawiający był obowiązany na podstawie ustawy;</w:t>
      </w:r>
    </w:p>
    <w:p w14:paraId="5A1257B4"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CBB7FB1"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101E60FA" w14:textId="77777777" w:rsidR="00422275" w:rsidRPr="005516AB" w:rsidRDefault="00422275" w:rsidP="00422275">
      <w:pPr>
        <w:numPr>
          <w:ilvl w:val="0"/>
          <w:numId w:val="110"/>
        </w:numPr>
        <w:ind w:left="426" w:hanging="349"/>
        <w:jc w:val="both"/>
        <w:textAlignment w:val="baseline"/>
        <w:rPr>
          <w:rFonts w:ascii="Tahoma" w:hAnsi="Tahoma" w:cs="Tahoma"/>
          <w:sz w:val="20"/>
          <w:szCs w:val="20"/>
        </w:rPr>
      </w:pPr>
      <w:r w:rsidRPr="005516AB">
        <w:rPr>
          <w:rFonts w:ascii="Tahoma" w:hAnsi="Tahoma" w:cs="Tahoma"/>
          <w:sz w:val="20"/>
          <w:szCs w:val="20"/>
        </w:rPr>
        <w:t>Odwołanie wnosi się w terminie:</w:t>
      </w:r>
    </w:p>
    <w:p w14:paraId="787B08B8" w14:textId="77777777" w:rsidR="00422275" w:rsidRPr="005516AB" w:rsidRDefault="00422275" w:rsidP="00422275">
      <w:pPr>
        <w:numPr>
          <w:ilvl w:val="0"/>
          <w:numId w:val="111"/>
        </w:numPr>
        <w:ind w:left="993"/>
        <w:jc w:val="both"/>
        <w:rPr>
          <w:rFonts w:ascii="Tahoma" w:hAnsi="Tahoma" w:cs="Tahoma"/>
        </w:rPr>
      </w:pPr>
      <w:r w:rsidRPr="005516AB">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230A7A00" w14:textId="77777777" w:rsidR="00422275" w:rsidRPr="005516AB" w:rsidRDefault="00422275" w:rsidP="00422275">
      <w:pPr>
        <w:numPr>
          <w:ilvl w:val="0"/>
          <w:numId w:val="111"/>
        </w:numPr>
        <w:ind w:left="993"/>
        <w:jc w:val="both"/>
        <w:rPr>
          <w:rFonts w:ascii="Tahoma" w:hAnsi="Tahoma" w:cs="Tahoma"/>
        </w:rPr>
      </w:pPr>
      <w:r w:rsidRPr="005516AB">
        <w:rPr>
          <w:rFonts w:ascii="Tahoma" w:hAnsi="Tahoma" w:cs="Tahoma"/>
          <w:sz w:val="20"/>
          <w:szCs w:val="20"/>
        </w:rPr>
        <w:t>10 dni od dnia przekazania informacji o czynności zamawiającego stanowiącej podstawę jego wniesienia, jeżeli informacja została przekazana w sposób inny niż określony w pkt 1).</w:t>
      </w:r>
    </w:p>
    <w:p w14:paraId="63F70EEA"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8041AB3"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Na orzeczenie Izby oraz postanowienie Prezesa Izby, o którym mowa w art. 519 ust. 1 ustawy PZP, stronom oraz uczestnikom postępowania odwoławczego przysługuje skarga do sądu.</w:t>
      </w:r>
    </w:p>
    <w:p w14:paraId="708109E2"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1652089"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Skargę wnosi się do Sądu Okręgowego w Warszawie - sądu zamówień publicznych, zwanego dalej "sądem zamówień publicznych".</w:t>
      </w:r>
    </w:p>
    <w:p w14:paraId="3F9DDDF1"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6584CE8" w14:textId="77777777" w:rsidR="00422275" w:rsidRPr="005516AB" w:rsidRDefault="00422275" w:rsidP="00422275">
      <w:pPr>
        <w:numPr>
          <w:ilvl w:val="0"/>
          <w:numId w:val="110"/>
        </w:numPr>
        <w:ind w:left="426"/>
        <w:jc w:val="both"/>
        <w:textAlignment w:val="baseline"/>
        <w:rPr>
          <w:rFonts w:ascii="Tahoma" w:hAnsi="Tahoma" w:cs="Tahoma"/>
          <w:sz w:val="20"/>
          <w:szCs w:val="20"/>
        </w:rPr>
      </w:pPr>
      <w:r w:rsidRPr="005516AB">
        <w:rPr>
          <w:rFonts w:ascii="Tahoma" w:hAnsi="Tahoma" w:cs="Tahoma"/>
          <w:sz w:val="20"/>
          <w:szCs w:val="20"/>
        </w:rPr>
        <w:t>Prezes Izby przekazuje skargę wraz z aktami postępowania odwoławczego do sądu zamówień publicznych w terminie 7 dni od dnia jej otrzymania.</w:t>
      </w:r>
    </w:p>
    <w:p w14:paraId="50F4BB2B" w14:textId="77777777" w:rsidR="00422275" w:rsidRPr="005516AB" w:rsidRDefault="00422275" w:rsidP="00DE10D4">
      <w:pPr>
        <w:pStyle w:val="Default"/>
        <w:suppressAutoHyphens/>
        <w:rPr>
          <w:rFonts w:ascii="Tahoma" w:hAnsi="Tahoma" w:cs="Tahoma"/>
          <w:b/>
          <w:color w:val="auto"/>
          <w:sz w:val="18"/>
          <w:szCs w:val="18"/>
        </w:rPr>
      </w:pPr>
    </w:p>
    <w:p w14:paraId="10D4B9EA" w14:textId="77777777" w:rsidR="00422275" w:rsidRPr="005516AB" w:rsidRDefault="00422275" w:rsidP="00DE10D4">
      <w:pPr>
        <w:pStyle w:val="Default"/>
        <w:suppressAutoHyphens/>
        <w:rPr>
          <w:rFonts w:ascii="Tahoma" w:hAnsi="Tahoma" w:cs="Tahoma"/>
          <w:b/>
          <w:color w:val="auto"/>
          <w:sz w:val="18"/>
          <w:szCs w:val="18"/>
        </w:rPr>
      </w:pPr>
    </w:p>
    <w:p w14:paraId="6BF1F28A" w14:textId="030CD542" w:rsidR="00DE10D4" w:rsidRPr="005516AB" w:rsidRDefault="00422275" w:rsidP="00DE10D4">
      <w:pPr>
        <w:pStyle w:val="Default"/>
        <w:suppressAutoHyphens/>
        <w:rPr>
          <w:rFonts w:ascii="Tahoma" w:hAnsi="Tahoma" w:cs="Tahoma"/>
          <w:b/>
          <w:color w:val="auto"/>
          <w:sz w:val="18"/>
          <w:szCs w:val="18"/>
        </w:rPr>
      </w:pPr>
      <w:r w:rsidRPr="005516AB">
        <w:rPr>
          <w:rFonts w:ascii="Tahoma" w:hAnsi="Tahoma" w:cs="Tahoma"/>
          <w:b/>
          <w:color w:val="auto"/>
          <w:sz w:val="18"/>
          <w:szCs w:val="18"/>
        </w:rPr>
        <w:t>X</w:t>
      </w:r>
      <w:r w:rsidR="009E5EB9" w:rsidRPr="005516AB">
        <w:rPr>
          <w:rFonts w:ascii="Tahoma" w:hAnsi="Tahoma" w:cs="Tahoma"/>
          <w:b/>
          <w:color w:val="auto"/>
          <w:sz w:val="18"/>
          <w:szCs w:val="18"/>
        </w:rPr>
        <w:t>X</w:t>
      </w:r>
      <w:r w:rsidRPr="005516AB">
        <w:rPr>
          <w:rFonts w:ascii="Tahoma" w:hAnsi="Tahoma" w:cs="Tahoma"/>
          <w:b/>
          <w:color w:val="auto"/>
          <w:sz w:val="18"/>
          <w:szCs w:val="18"/>
        </w:rPr>
        <w:t xml:space="preserve">IV.    </w:t>
      </w:r>
      <w:r w:rsidR="00DE10D4" w:rsidRPr="005516AB">
        <w:rPr>
          <w:rFonts w:ascii="Tahoma" w:hAnsi="Tahoma" w:cs="Tahoma"/>
          <w:b/>
          <w:color w:val="auto"/>
          <w:sz w:val="18"/>
          <w:szCs w:val="18"/>
        </w:rPr>
        <w:t>KLAUZULA INFORMACYJNA DOTYCZĄCA PRZETWARZANIA DANYCH OSOBOWYCH</w:t>
      </w:r>
    </w:p>
    <w:p w14:paraId="3BF28AB3" w14:textId="77777777" w:rsidR="00DE10D4" w:rsidRPr="005516AB" w:rsidRDefault="00DE10D4" w:rsidP="00DE10D4">
      <w:pPr>
        <w:pStyle w:val="Default"/>
        <w:suppressAutoHyphens/>
        <w:rPr>
          <w:rFonts w:ascii="Tahoma" w:hAnsi="Tahoma" w:cs="Tahoma"/>
          <w:color w:val="auto"/>
          <w:sz w:val="18"/>
          <w:szCs w:val="18"/>
        </w:rPr>
      </w:pPr>
    </w:p>
    <w:p w14:paraId="62BFC486" w14:textId="77777777" w:rsidR="00DE10D4" w:rsidRPr="005516AB" w:rsidRDefault="00DE10D4" w:rsidP="00DE10D4">
      <w:pPr>
        <w:pStyle w:val="Default"/>
        <w:suppressAutoHyphens/>
        <w:jc w:val="both"/>
        <w:rPr>
          <w:rFonts w:ascii="Tahoma" w:hAnsi="Tahoma" w:cs="Tahoma"/>
          <w:color w:val="auto"/>
          <w:sz w:val="18"/>
          <w:szCs w:val="18"/>
        </w:rPr>
      </w:pPr>
      <w:r w:rsidRPr="005516AB">
        <w:rPr>
          <w:rFonts w:ascii="Tahoma" w:hAnsi="Tahoma" w:cs="Tahoma"/>
          <w:color w:val="auto"/>
          <w:sz w:val="18"/>
          <w:szCs w:val="18"/>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5516AB">
        <w:rPr>
          <w:rFonts w:ascii="Tahoma" w:hAnsi="Tahoma" w:cs="Tahoma"/>
          <w:color w:val="auto"/>
          <w:sz w:val="18"/>
          <w:szCs w:val="18"/>
        </w:rPr>
        <w:t>późn</w:t>
      </w:r>
      <w:proofErr w:type="spellEnd"/>
      <w:r w:rsidRPr="005516AB">
        <w:rPr>
          <w:rFonts w:ascii="Tahoma" w:hAnsi="Tahoma" w:cs="Tahoma"/>
          <w:color w:val="auto"/>
          <w:sz w:val="18"/>
          <w:szCs w:val="18"/>
        </w:rPr>
        <w:t>. zm.), zwanego dalej "rozporządzeniem 2016/679", w celu umożliwienia korzystania ze środków ochrony prawnej, o których mowa w dziale VI, do upływu terminu do ich wniesienia.</w:t>
      </w:r>
    </w:p>
    <w:p w14:paraId="71E33E2A" w14:textId="77777777" w:rsidR="00DE10D4" w:rsidRPr="005516AB" w:rsidRDefault="00DE10D4" w:rsidP="001E5F43">
      <w:pPr>
        <w:pStyle w:val="Default"/>
        <w:numPr>
          <w:ilvl w:val="3"/>
          <w:numId w:val="5"/>
        </w:numPr>
        <w:suppressAutoHyphens/>
        <w:ind w:left="426" w:hanging="426"/>
        <w:jc w:val="both"/>
        <w:rPr>
          <w:rFonts w:ascii="Tahoma" w:hAnsi="Tahoma" w:cs="Tahoma"/>
          <w:color w:val="auto"/>
          <w:sz w:val="18"/>
          <w:szCs w:val="18"/>
        </w:rPr>
      </w:pPr>
      <w:r w:rsidRPr="005516AB">
        <w:rPr>
          <w:rFonts w:ascii="Tahoma" w:hAnsi="Tahoma" w:cs="Tahoma"/>
          <w:color w:val="auto"/>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D4CA45" w14:textId="39FC2BAA"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administratorem Pani/Pana danych osobowych jest</w:t>
      </w:r>
      <w:r w:rsidR="00B137C5" w:rsidRPr="005516AB">
        <w:rPr>
          <w:rFonts w:ascii="Tahoma" w:hAnsi="Tahoma" w:cs="Tahoma"/>
          <w:color w:val="auto"/>
          <w:sz w:val="18"/>
          <w:szCs w:val="18"/>
        </w:rPr>
        <w:t xml:space="preserve"> </w:t>
      </w:r>
      <w:r w:rsidR="00422275" w:rsidRPr="005516AB">
        <w:rPr>
          <w:rFonts w:ascii="Tahoma" w:hAnsi="Tahoma" w:cs="Tahoma"/>
          <w:b/>
          <w:color w:val="auto"/>
          <w:sz w:val="18"/>
          <w:szCs w:val="18"/>
        </w:rPr>
        <w:t>Szkoła Podstawowa nr 1</w:t>
      </w:r>
      <w:r w:rsidR="00297A69" w:rsidRPr="005516AB">
        <w:rPr>
          <w:rFonts w:ascii="Tahoma" w:hAnsi="Tahoma" w:cs="Tahoma"/>
          <w:b/>
          <w:color w:val="auto"/>
          <w:sz w:val="18"/>
          <w:szCs w:val="18"/>
        </w:rPr>
        <w:t>99</w:t>
      </w:r>
      <w:r w:rsidR="00422275" w:rsidRPr="005516AB">
        <w:rPr>
          <w:rFonts w:ascii="Tahoma" w:hAnsi="Tahoma" w:cs="Tahoma"/>
          <w:b/>
          <w:color w:val="auto"/>
          <w:sz w:val="18"/>
          <w:szCs w:val="18"/>
        </w:rPr>
        <w:t xml:space="preserve"> w Łodzi</w:t>
      </w:r>
      <w:r w:rsidR="00B137C5" w:rsidRPr="005516AB">
        <w:rPr>
          <w:rFonts w:ascii="Tahoma" w:hAnsi="Tahoma" w:cs="Tahoma"/>
          <w:color w:val="auto"/>
          <w:sz w:val="18"/>
          <w:szCs w:val="18"/>
        </w:rPr>
        <w:t>.</w:t>
      </w:r>
    </w:p>
    <w:p w14:paraId="3F607A08" w14:textId="5A58438F" w:rsidR="006048EB" w:rsidRPr="005516AB" w:rsidRDefault="00DE10D4" w:rsidP="009E5EB9">
      <w:pPr>
        <w:widowControl w:val="0"/>
        <w:numPr>
          <w:ilvl w:val="0"/>
          <w:numId w:val="3"/>
        </w:numPr>
        <w:tabs>
          <w:tab w:val="clear" w:pos="720"/>
          <w:tab w:val="num" w:pos="643"/>
        </w:tabs>
        <w:suppressAutoHyphens/>
        <w:ind w:left="643" w:hanging="357"/>
        <w:jc w:val="both"/>
        <w:rPr>
          <w:rFonts w:ascii="Tahoma" w:hAnsi="Tahoma" w:cs="Tahoma"/>
          <w:b/>
          <w:bCs/>
          <w:sz w:val="18"/>
          <w:szCs w:val="18"/>
          <w:lang w:val="de-DE"/>
        </w:rPr>
      </w:pPr>
      <w:r w:rsidRPr="005516AB">
        <w:rPr>
          <w:rFonts w:ascii="Tahoma" w:hAnsi="Tahoma" w:cs="Tahoma"/>
          <w:sz w:val="18"/>
          <w:szCs w:val="18"/>
        </w:rPr>
        <w:t>w sprawach związanych z Pani/Pana danymi proszę kontaktować się z Inspektorem Ochrony Danych Os</w:t>
      </w:r>
      <w:r w:rsidR="006048EB" w:rsidRPr="005516AB">
        <w:rPr>
          <w:rFonts w:ascii="Tahoma" w:hAnsi="Tahoma" w:cs="Tahoma"/>
          <w:sz w:val="18"/>
          <w:szCs w:val="18"/>
        </w:rPr>
        <w:t xml:space="preserve">obowych  </w:t>
      </w:r>
      <w:proofErr w:type="spellStart"/>
      <w:r w:rsidR="00297A69" w:rsidRPr="005516AB">
        <w:rPr>
          <w:rFonts w:ascii="Tahoma" w:hAnsi="Tahoma" w:cs="Tahoma"/>
          <w:b/>
          <w:bCs/>
          <w:sz w:val="18"/>
          <w:szCs w:val="18"/>
        </w:rPr>
        <w:t>b.florek@cuwo.lodz.p</w:t>
      </w:r>
      <w:proofErr w:type="spellEnd"/>
    </w:p>
    <w:p w14:paraId="73364AE3" w14:textId="7777777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lastRenderedPageBreak/>
        <w:t>Pani/Pana dane osobowe przetwarzane będą na podstawie art. 6 ust. 1 lit. c RODO w celu związanym z niniejszym postępowaniem o udzielenie zamówienia publicznego prowadzonym w trybie podstawowym bez negocjacji;</w:t>
      </w:r>
    </w:p>
    <w:p w14:paraId="04E3D955" w14:textId="6F04968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odbiorcami Pani/Pana danych osobowych będą osoby lub podmioty, którym udostępniona zostanie dokumentacja postępowania w oparciu o art. 18 oraz art. 74 ustawy z dnia 11 września 2019r.  – Prawo zamówień publicznych (Dz. U. z 20</w:t>
      </w:r>
      <w:r w:rsidR="00854CC0" w:rsidRPr="005516AB">
        <w:rPr>
          <w:rFonts w:ascii="Tahoma" w:hAnsi="Tahoma" w:cs="Tahoma"/>
          <w:color w:val="auto"/>
          <w:sz w:val="18"/>
          <w:szCs w:val="18"/>
        </w:rPr>
        <w:t>21</w:t>
      </w:r>
      <w:r w:rsidRPr="005516AB">
        <w:rPr>
          <w:rFonts w:ascii="Tahoma" w:hAnsi="Tahoma" w:cs="Tahoma"/>
          <w:color w:val="auto"/>
          <w:sz w:val="18"/>
          <w:szCs w:val="18"/>
        </w:rPr>
        <w:t xml:space="preserve"> r. poz. </w:t>
      </w:r>
      <w:r w:rsidR="00854CC0" w:rsidRPr="005516AB">
        <w:rPr>
          <w:rFonts w:ascii="Tahoma" w:hAnsi="Tahoma" w:cs="Tahoma"/>
          <w:color w:val="auto"/>
          <w:sz w:val="18"/>
          <w:szCs w:val="18"/>
        </w:rPr>
        <w:t>1129</w:t>
      </w:r>
      <w:r w:rsidRPr="005516AB">
        <w:rPr>
          <w:rFonts w:ascii="Tahoma" w:hAnsi="Tahoma" w:cs="Tahoma"/>
          <w:color w:val="auto"/>
          <w:sz w:val="18"/>
          <w:szCs w:val="18"/>
        </w:rPr>
        <w:t xml:space="preserve">, . ze zm.), dalej „ustawa </w:t>
      </w:r>
      <w:proofErr w:type="spellStart"/>
      <w:r w:rsidRPr="005516AB">
        <w:rPr>
          <w:rFonts w:ascii="Tahoma" w:hAnsi="Tahoma" w:cs="Tahoma"/>
          <w:color w:val="auto"/>
          <w:sz w:val="18"/>
          <w:szCs w:val="18"/>
        </w:rPr>
        <w:t>Pzp</w:t>
      </w:r>
      <w:proofErr w:type="spellEnd"/>
      <w:r w:rsidRPr="005516AB">
        <w:rPr>
          <w:rFonts w:ascii="Tahoma" w:hAnsi="Tahoma" w:cs="Tahoma"/>
          <w:color w:val="auto"/>
          <w:sz w:val="18"/>
          <w:szCs w:val="18"/>
        </w:rPr>
        <w:t xml:space="preserve">”;  </w:t>
      </w:r>
    </w:p>
    <w:p w14:paraId="341556E4" w14:textId="7777777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 xml:space="preserve">Pani/Pana dane osobowe będą przechowywane, zgodnie z art. 78  ustawy </w:t>
      </w:r>
      <w:proofErr w:type="spellStart"/>
      <w:r w:rsidRPr="005516AB">
        <w:rPr>
          <w:rFonts w:ascii="Tahoma" w:hAnsi="Tahoma" w:cs="Tahoma"/>
          <w:color w:val="auto"/>
          <w:sz w:val="18"/>
          <w:szCs w:val="18"/>
        </w:rPr>
        <w:t>Pzp</w:t>
      </w:r>
      <w:proofErr w:type="spellEnd"/>
      <w:r w:rsidRPr="005516AB">
        <w:rPr>
          <w:rFonts w:ascii="Tahoma" w:hAnsi="Tahoma" w:cs="Tahoma"/>
          <w:color w:val="auto"/>
          <w:sz w:val="18"/>
          <w:szCs w:val="18"/>
        </w:rPr>
        <w:t>, przez okres minimum 4 lat od dnia zakończenia postępowania o udzielenie zamówienia, a jeżeli czas trwania umowy przekracza 4 lata, okres przechowywania obejmuje cały czas trwania umowy;</w:t>
      </w:r>
    </w:p>
    <w:p w14:paraId="31B32778" w14:textId="7777777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 xml:space="preserve">obowiązek podania przez Panią/Pana danych osobowych bezpośrednio Pani/Pana dotyczących jest wymogiem ustawowym określonym w przepisach ustawy </w:t>
      </w:r>
      <w:proofErr w:type="spellStart"/>
      <w:r w:rsidRPr="005516AB">
        <w:rPr>
          <w:rFonts w:ascii="Tahoma" w:hAnsi="Tahoma" w:cs="Tahoma"/>
          <w:color w:val="auto"/>
          <w:sz w:val="18"/>
          <w:szCs w:val="18"/>
        </w:rPr>
        <w:t>Pzp</w:t>
      </w:r>
      <w:proofErr w:type="spellEnd"/>
      <w:r w:rsidRPr="005516AB">
        <w:rPr>
          <w:rFonts w:ascii="Tahoma" w:hAnsi="Tahoma" w:cs="Tahoma"/>
          <w:color w:val="auto"/>
          <w:sz w:val="18"/>
          <w:szCs w:val="18"/>
        </w:rPr>
        <w:t xml:space="preserve">, związanym z udziałem w postępowaniu o udzielenie zamówienia publicznego; konsekwencje niepodania określonych danych wynikają z ustawy </w:t>
      </w:r>
      <w:proofErr w:type="spellStart"/>
      <w:r w:rsidRPr="005516AB">
        <w:rPr>
          <w:rFonts w:ascii="Tahoma" w:hAnsi="Tahoma" w:cs="Tahoma"/>
          <w:color w:val="auto"/>
          <w:sz w:val="18"/>
          <w:szCs w:val="18"/>
        </w:rPr>
        <w:t>Pzp</w:t>
      </w:r>
      <w:proofErr w:type="spellEnd"/>
      <w:r w:rsidRPr="005516AB">
        <w:rPr>
          <w:rFonts w:ascii="Tahoma" w:hAnsi="Tahoma" w:cs="Tahoma"/>
          <w:color w:val="auto"/>
          <w:sz w:val="18"/>
          <w:szCs w:val="18"/>
        </w:rPr>
        <w:t xml:space="preserve">;  </w:t>
      </w:r>
    </w:p>
    <w:p w14:paraId="40FDFABD" w14:textId="7777777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w odniesieniu do Pani/Pana danych osobowych decyzje nie będą podejmowane w sposób zautomatyzowany, stosowanie do art. 22 RODO;</w:t>
      </w:r>
    </w:p>
    <w:p w14:paraId="6A88FDD3" w14:textId="7777777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posiada Pani/Pan:</w:t>
      </w:r>
    </w:p>
    <w:p w14:paraId="247E6756" w14:textId="77777777" w:rsidR="00DE10D4" w:rsidRPr="005516AB" w:rsidRDefault="00DE10D4" w:rsidP="00DE10D4">
      <w:pPr>
        <w:pStyle w:val="Default"/>
        <w:suppressAutoHyphens/>
        <w:ind w:left="1276" w:hanging="425"/>
        <w:rPr>
          <w:rFonts w:ascii="Tahoma" w:hAnsi="Tahoma" w:cs="Tahoma"/>
          <w:color w:val="auto"/>
          <w:sz w:val="18"/>
          <w:szCs w:val="18"/>
        </w:rPr>
      </w:pPr>
      <w:r w:rsidRPr="005516AB">
        <w:rPr>
          <w:rFonts w:ascii="Tahoma" w:hAnsi="Tahoma" w:cs="Tahoma"/>
          <w:color w:val="auto"/>
          <w:sz w:val="18"/>
          <w:szCs w:val="18"/>
        </w:rPr>
        <w:t>−</w:t>
      </w:r>
      <w:r w:rsidRPr="005516AB">
        <w:rPr>
          <w:rFonts w:ascii="Tahoma" w:hAnsi="Tahoma" w:cs="Tahoma"/>
          <w:color w:val="auto"/>
          <w:sz w:val="18"/>
          <w:szCs w:val="18"/>
        </w:rPr>
        <w:tab/>
        <w:t>na podstawie art. 15 RODO prawo dostępu do danych osobowych Pani/Pana dotyczących oraz informacji, o których mowa w art. 15 RODO;*;</w:t>
      </w:r>
    </w:p>
    <w:p w14:paraId="204F265C" w14:textId="77777777" w:rsidR="00DE10D4" w:rsidRPr="005516AB" w:rsidRDefault="00DE10D4" w:rsidP="00DE10D4">
      <w:pPr>
        <w:pStyle w:val="Default"/>
        <w:suppressAutoHyphens/>
        <w:ind w:left="1276" w:hanging="425"/>
        <w:rPr>
          <w:rFonts w:ascii="Tahoma" w:hAnsi="Tahoma" w:cs="Tahoma"/>
          <w:color w:val="auto"/>
          <w:sz w:val="18"/>
          <w:szCs w:val="18"/>
        </w:rPr>
      </w:pPr>
      <w:r w:rsidRPr="005516AB">
        <w:rPr>
          <w:rFonts w:ascii="Tahoma" w:hAnsi="Tahoma" w:cs="Tahoma"/>
          <w:color w:val="auto"/>
          <w:sz w:val="18"/>
          <w:szCs w:val="18"/>
        </w:rPr>
        <w:t>−</w:t>
      </w:r>
      <w:r w:rsidRPr="005516AB">
        <w:rPr>
          <w:rFonts w:ascii="Tahoma" w:hAnsi="Tahoma" w:cs="Tahoma"/>
          <w:color w:val="auto"/>
          <w:sz w:val="18"/>
          <w:szCs w:val="18"/>
        </w:rPr>
        <w:tab/>
        <w:t>na podstawie art. 16 RODO prawo do sprostowania Pani/Pana danych osobowych **;</w:t>
      </w:r>
    </w:p>
    <w:p w14:paraId="177F6247" w14:textId="77777777" w:rsidR="00DE10D4" w:rsidRPr="005516AB" w:rsidRDefault="00DE10D4" w:rsidP="00DE10D4">
      <w:pPr>
        <w:pStyle w:val="Default"/>
        <w:suppressAutoHyphens/>
        <w:ind w:left="1276" w:hanging="425"/>
        <w:rPr>
          <w:rFonts w:ascii="Tahoma" w:hAnsi="Tahoma" w:cs="Tahoma"/>
          <w:color w:val="auto"/>
          <w:sz w:val="18"/>
          <w:szCs w:val="18"/>
        </w:rPr>
      </w:pPr>
      <w:r w:rsidRPr="005516AB">
        <w:rPr>
          <w:rFonts w:ascii="Tahoma" w:hAnsi="Tahoma" w:cs="Tahoma"/>
          <w:color w:val="auto"/>
          <w:sz w:val="18"/>
          <w:szCs w:val="18"/>
        </w:rPr>
        <w:t>−</w:t>
      </w:r>
      <w:r w:rsidRPr="005516AB">
        <w:rPr>
          <w:rFonts w:ascii="Tahoma" w:hAnsi="Tahoma" w:cs="Tahoma"/>
          <w:color w:val="auto"/>
          <w:sz w:val="18"/>
          <w:szCs w:val="18"/>
        </w:rPr>
        <w:tab/>
        <w:t xml:space="preserve">na podstawie art. 18 RODO prawo żądania od administratora ograniczenia przetwarzania danych osobowych z zastrzeżeniem przypadków, o których mowa w art. 18 ust. 2 RODO ***;  </w:t>
      </w:r>
    </w:p>
    <w:p w14:paraId="0CEA02E1" w14:textId="77777777" w:rsidR="00DE10D4" w:rsidRPr="005516AB" w:rsidRDefault="00DE10D4" w:rsidP="00DE10D4">
      <w:pPr>
        <w:pStyle w:val="Default"/>
        <w:suppressAutoHyphens/>
        <w:ind w:left="851"/>
        <w:rPr>
          <w:rFonts w:ascii="Tahoma" w:hAnsi="Tahoma" w:cs="Tahoma"/>
          <w:color w:val="auto"/>
          <w:sz w:val="18"/>
          <w:szCs w:val="18"/>
        </w:rPr>
      </w:pPr>
      <w:r w:rsidRPr="005516AB">
        <w:rPr>
          <w:rFonts w:ascii="Tahoma" w:hAnsi="Tahoma" w:cs="Tahoma"/>
          <w:color w:val="auto"/>
          <w:sz w:val="18"/>
          <w:szCs w:val="18"/>
        </w:rPr>
        <w:t>prawo do wniesienia skargi do Prezesa Urzędu Ochrony Danych Osobowych, gdy uzna Pani/Pan, że przetwarzanie danych osobowych Pani/Pana dotyczących narusza przepisy RODO;</w:t>
      </w:r>
    </w:p>
    <w:p w14:paraId="087D375A" w14:textId="77777777" w:rsidR="00DE10D4" w:rsidRPr="005516AB" w:rsidRDefault="00DE10D4" w:rsidP="001E5F43">
      <w:pPr>
        <w:pStyle w:val="Default"/>
        <w:numPr>
          <w:ilvl w:val="0"/>
          <w:numId w:val="8"/>
        </w:numPr>
        <w:tabs>
          <w:tab w:val="left" w:pos="851"/>
        </w:tabs>
        <w:suppressAutoHyphens/>
        <w:ind w:left="851"/>
        <w:jc w:val="both"/>
        <w:rPr>
          <w:rFonts w:ascii="Tahoma" w:hAnsi="Tahoma" w:cs="Tahoma"/>
          <w:color w:val="auto"/>
          <w:sz w:val="18"/>
          <w:szCs w:val="18"/>
        </w:rPr>
      </w:pPr>
      <w:r w:rsidRPr="005516AB">
        <w:rPr>
          <w:rFonts w:ascii="Tahoma" w:hAnsi="Tahoma" w:cs="Tahoma"/>
          <w:color w:val="auto"/>
          <w:sz w:val="18"/>
          <w:szCs w:val="18"/>
        </w:rPr>
        <w:t>nie przysługuje Pani/Panu:</w:t>
      </w:r>
    </w:p>
    <w:p w14:paraId="46C1215B" w14:textId="77777777" w:rsidR="00DE10D4" w:rsidRPr="005516AB" w:rsidRDefault="00DE10D4" w:rsidP="00DE10D4">
      <w:pPr>
        <w:pStyle w:val="Default"/>
        <w:suppressAutoHyphens/>
        <w:ind w:left="1276" w:hanging="425"/>
        <w:rPr>
          <w:rFonts w:ascii="Tahoma" w:hAnsi="Tahoma" w:cs="Tahoma"/>
          <w:color w:val="auto"/>
          <w:sz w:val="18"/>
          <w:szCs w:val="18"/>
        </w:rPr>
      </w:pPr>
      <w:r w:rsidRPr="005516AB">
        <w:rPr>
          <w:rFonts w:ascii="Tahoma" w:hAnsi="Tahoma" w:cs="Tahoma"/>
          <w:color w:val="auto"/>
          <w:sz w:val="18"/>
          <w:szCs w:val="18"/>
        </w:rPr>
        <w:t>−</w:t>
      </w:r>
      <w:r w:rsidRPr="005516AB">
        <w:rPr>
          <w:rFonts w:ascii="Tahoma" w:hAnsi="Tahoma" w:cs="Tahoma"/>
          <w:color w:val="auto"/>
          <w:sz w:val="18"/>
          <w:szCs w:val="18"/>
        </w:rPr>
        <w:tab/>
        <w:t>w związku z art. 17 ust. 3 lit. b, d lub e RODO prawo do usunięcia danych osobowych;</w:t>
      </w:r>
    </w:p>
    <w:p w14:paraId="7A297998" w14:textId="77777777" w:rsidR="00DE10D4" w:rsidRPr="005516AB" w:rsidRDefault="00DE10D4" w:rsidP="00DE10D4">
      <w:pPr>
        <w:pStyle w:val="Default"/>
        <w:suppressAutoHyphens/>
        <w:ind w:left="1276" w:hanging="425"/>
        <w:rPr>
          <w:rFonts w:ascii="Tahoma" w:hAnsi="Tahoma" w:cs="Tahoma"/>
          <w:color w:val="auto"/>
          <w:sz w:val="18"/>
          <w:szCs w:val="18"/>
        </w:rPr>
      </w:pPr>
      <w:r w:rsidRPr="005516AB">
        <w:rPr>
          <w:rFonts w:ascii="Tahoma" w:hAnsi="Tahoma" w:cs="Tahoma"/>
          <w:color w:val="auto"/>
          <w:sz w:val="18"/>
          <w:szCs w:val="18"/>
        </w:rPr>
        <w:t>−</w:t>
      </w:r>
      <w:r w:rsidRPr="005516AB">
        <w:rPr>
          <w:rFonts w:ascii="Tahoma" w:hAnsi="Tahoma" w:cs="Tahoma"/>
          <w:color w:val="auto"/>
          <w:sz w:val="18"/>
          <w:szCs w:val="18"/>
        </w:rPr>
        <w:tab/>
        <w:t>prawo do przenoszenia danych osobowych, o którym mowa w art. 20 RODO;</w:t>
      </w:r>
    </w:p>
    <w:p w14:paraId="242ABEBF" w14:textId="77777777" w:rsidR="00DE10D4" w:rsidRPr="005516AB" w:rsidRDefault="00DE10D4" w:rsidP="00DE10D4">
      <w:pPr>
        <w:pStyle w:val="Default"/>
        <w:suppressAutoHyphens/>
        <w:ind w:left="1276" w:hanging="425"/>
        <w:rPr>
          <w:rFonts w:ascii="Tahoma" w:hAnsi="Tahoma" w:cs="Tahoma"/>
          <w:color w:val="auto"/>
          <w:sz w:val="18"/>
          <w:szCs w:val="18"/>
        </w:rPr>
      </w:pPr>
      <w:r w:rsidRPr="005516AB">
        <w:rPr>
          <w:rFonts w:ascii="Tahoma" w:hAnsi="Tahoma" w:cs="Tahoma"/>
          <w:color w:val="auto"/>
          <w:sz w:val="18"/>
          <w:szCs w:val="18"/>
        </w:rPr>
        <w:t>−</w:t>
      </w:r>
      <w:r w:rsidRPr="005516AB">
        <w:rPr>
          <w:rFonts w:ascii="Tahoma" w:hAnsi="Tahoma" w:cs="Tahoma"/>
          <w:color w:val="auto"/>
          <w:sz w:val="18"/>
          <w:szCs w:val="18"/>
        </w:rPr>
        <w:tab/>
        <w:t xml:space="preserve">na podstawie art. 21 RODO prawo sprzeciwu, wobec przetwarzania danych osobowych, gdyż podstawą prawną przetwarzania Pani/Pana danych osobowych jest art. 6 ust. 1 lit. c RODO. </w:t>
      </w:r>
    </w:p>
    <w:p w14:paraId="16E4690D" w14:textId="77777777" w:rsidR="00DE10D4" w:rsidRPr="005516AB" w:rsidRDefault="00DE10D4" w:rsidP="00DE10D4">
      <w:pPr>
        <w:pStyle w:val="Default"/>
        <w:suppressAutoHyphens/>
        <w:rPr>
          <w:rFonts w:ascii="Tahoma" w:hAnsi="Tahoma" w:cs="Tahoma"/>
          <w:color w:val="auto"/>
          <w:sz w:val="18"/>
          <w:szCs w:val="18"/>
        </w:rPr>
      </w:pPr>
    </w:p>
    <w:p w14:paraId="539ECC06" w14:textId="77777777" w:rsidR="00DE10D4" w:rsidRPr="005516AB" w:rsidRDefault="00DE10D4" w:rsidP="00DE10D4">
      <w:pPr>
        <w:pStyle w:val="Default"/>
        <w:suppressAutoHyphens/>
        <w:ind w:left="426"/>
        <w:jc w:val="both"/>
        <w:rPr>
          <w:rFonts w:ascii="Tahoma" w:hAnsi="Tahoma" w:cs="Tahoma"/>
          <w:b/>
          <w:i/>
          <w:color w:val="auto"/>
          <w:sz w:val="18"/>
          <w:szCs w:val="18"/>
        </w:rPr>
      </w:pPr>
      <w:r w:rsidRPr="005516AB">
        <w:rPr>
          <w:rFonts w:ascii="Tahoma" w:hAnsi="Tahoma" w:cs="Tahoma"/>
          <w:b/>
          <w:i/>
          <w:color w:val="auto"/>
          <w:sz w:val="18"/>
          <w:szCs w:val="18"/>
        </w:rPr>
        <w:t xml:space="preserve">* Wyjaśnienie: </w:t>
      </w:r>
      <w:r w:rsidRPr="005516AB">
        <w:rPr>
          <w:rFonts w:ascii="Tahoma" w:hAnsi="Tahoma" w:cs="Tahoma"/>
          <w:i/>
          <w:color w:val="auto"/>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E05D3C8" w14:textId="77777777" w:rsidR="00DE10D4" w:rsidRPr="005516AB" w:rsidRDefault="00DE10D4" w:rsidP="00DE10D4">
      <w:pPr>
        <w:pStyle w:val="Default"/>
        <w:suppressAutoHyphens/>
        <w:ind w:left="426"/>
        <w:jc w:val="both"/>
        <w:rPr>
          <w:rFonts w:ascii="Tahoma" w:hAnsi="Tahoma" w:cs="Tahoma"/>
          <w:i/>
          <w:color w:val="auto"/>
          <w:sz w:val="18"/>
          <w:szCs w:val="18"/>
        </w:rPr>
      </w:pPr>
      <w:r w:rsidRPr="005516AB">
        <w:rPr>
          <w:rFonts w:ascii="Tahoma" w:hAnsi="Tahoma" w:cs="Tahoma"/>
          <w:b/>
          <w:i/>
          <w:color w:val="auto"/>
          <w:sz w:val="18"/>
          <w:szCs w:val="18"/>
        </w:rPr>
        <w:t>** Wyjaśnienie:</w:t>
      </w:r>
      <w:r w:rsidRPr="005516AB">
        <w:rPr>
          <w:rFonts w:ascii="Tahoma" w:hAnsi="Tahoma" w:cs="Tahoma"/>
          <w:i/>
          <w:color w:val="auto"/>
          <w:sz w:val="18"/>
          <w:szCs w:val="18"/>
        </w:rPr>
        <w:t xml:space="preserve"> skorzystanie z prawa do sprostowania nie może skutkować zmianą wyniku postępowania</w:t>
      </w:r>
    </w:p>
    <w:p w14:paraId="109A4BB8" w14:textId="77777777" w:rsidR="00DE10D4" w:rsidRPr="005516AB" w:rsidRDefault="00DE10D4" w:rsidP="00DE10D4">
      <w:pPr>
        <w:pStyle w:val="Default"/>
        <w:suppressAutoHyphens/>
        <w:ind w:left="426"/>
        <w:jc w:val="both"/>
        <w:rPr>
          <w:rFonts w:ascii="Tahoma" w:hAnsi="Tahoma" w:cs="Tahoma"/>
          <w:i/>
          <w:color w:val="auto"/>
          <w:sz w:val="18"/>
          <w:szCs w:val="18"/>
        </w:rPr>
      </w:pPr>
      <w:r w:rsidRPr="005516AB">
        <w:rPr>
          <w:rFonts w:ascii="Tahoma" w:hAnsi="Tahoma" w:cs="Tahoma"/>
          <w:i/>
          <w:color w:val="auto"/>
          <w:sz w:val="18"/>
          <w:szCs w:val="18"/>
        </w:rPr>
        <w:t xml:space="preserve">o udzielenie zamówienia publicznego ani zmianą postanowień umowy w zakresie niezgodnym z ustawą </w:t>
      </w:r>
      <w:proofErr w:type="spellStart"/>
      <w:r w:rsidRPr="005516AB">
        <w:rPr>
          <w:rFonts w:ascii="Tahoma" w:hAnsi="Tahoma" w:cs="Tahoma"/>
          <w:i/>
          <w:color w:val="auto"/>
          <w:sz w:val="18"/>
          <w:szCs w:val="18"/>
        </w:rPr>
        <w:t>Pzp</w:t>
      </w:r>
      <w:proofErr w:type="spellEnd"/>
      <w:r w:rsidRPr="005516AB">
        <w:rPr>
          <w:rFonts w:ascii="Tahoma" w:hAnsi="Tahoma" w:cs="Tahoma"/>
          <w:i/>
          <w:color w:val="auto"/>
          <w:sz w:val="18"/>
          <w:szCs w:val="18"/>
        </w:rPr>
        <w:t xml:space="preserve"> oraz nie może naruszać integralności protokołu oraz jego załączników.</w:t>
      </w:r>
    </w:p>
    <w:p w14:paraId="0A577DD5" w14:textId="77777777" w:rsidR="00DE10D4" w:rsidRPr="005516AB" w:rsidRDefault="00DE10D4" w:rsidP="00DE10D4">
      <w:pPr>
        <w:pStyle w:val="Default"/>
        <w:suppressAutoHyphens/>
        <w:ind w:left="426"/>
        <w:jc w:val="both"/>
        <w:rPr>
          <w:rFonts w:ascii="Tahoma" w:hAnsi="Tahoma" w:cs="Tahoma"/>
          <w:i/>
          <w:color w:val="auto"/>
          <w:sz w:val="18"/>
          <w:szCs w:val="18"/>
        </w:rPr>
      </w:pPr>
      <w:r w:rsidRPr="005516AB">
        <w:rPr>
          <w:rFonts w:ascii="Tahoma" w:hAnsi="Tahoma" w:cs="Tahoma"/>
          <w:b/>
          <w:i/>
          <w:color w:val="auto"/>
          <w:sz w:val="18"/>
          <w:szCs w:val="18"/>
        </w:rPr>
        <w:t>*** Wyjaśnienie:</w:t>
      </w:r>
      <w:r w:rsidRPr="005516AB">
        <w:rPr>
          <w:rFonts w:ascii="Tahoma" w:hAnsi="Tahoma" w:cs="Tahoma"/>
          <w:i/>
          <w:color w:val="auto"/>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82F964" w14:textId="1E707BFD" w:rsidR="00DE10D4" w:rsidRPr="005516AB" w:rsidRDefault="00DE10D4" w:rsidP="00DE10D4">
      <w:pPr>
        <w:pStyle w:val="Default"/>
        <w:suppressAutoHyphens/>
        <w:ind w:left="284"/>
        <w:jc w:val="both"/>
        <w:rPr>
          <w:rFonts w:ascii="Tahoma" w:hAnsi="Tahoma" w:cs="Tahoma"/>
          <w:i/>
          <w:color w:val="auto"/>
          <w:sz w:val="18"/>
          <w:szCs w:val="18"/>
        </w:rPr>
      </w:pPr>
      <w:r w:rsidRPr="005516AB">
        <w:rPr>
          <w:rFonts w:ascii="Tahoma" w:hAnsi="Tahoma" w:cs="Tahoma"/>
          <w:i/>
          <w:color w:val="auto"/>
          <w:sz w:val="18"/>
          <w:szCs w:val="18"/>
        </w:rPr>
        <w:t>Wystąpienie z żądaniem, o którym mowa w art. 18 ust. 1 rozporządzenia 2016/679, nie ogranicza przetwarzania danych osobowych do czasu zakończenia postępowania o udzielenie zamówienia publicznego lub konkursu.</w:t>
      </w:r>
    </w:p>
    <w:p w14:paraId="5C516197" w14:textId="77777777" w:rsidR="009E5EB9" w:rsidRPr="005516AB" w:rsidRDefault="009E5EB9" w:rsidP="00DE10D4">
      <w:pPr>
        <w:pStyle w:val="Default"/>
        <w:suppressAutoHyphens/>
        <w:ind w:left="284"/>
        <w:jc w:val="both"/>
        <w:rPr>
          <w:rFonts w:ascii="Tahoma" w:hAnsi="Tahoma" w:cs="Tahoma"/>
          <w:color w:val="auto"/>
          <w:sz w:val="18"/>
          <w:szCs w:val="18"/>
        </w:rPr>
      </w:pPr>
    </w:p>
    <w:p w14:paraId="10A66732" w14:textId="3FEF172B" w:rsidR="00DE10D4" w:rsidRPr="005516AB" w:rsidRDefault="00DE10D4" w:rsidP="001E5F43">
      <w:pPr>
        <w:pStyle w:val="Default"/>
        <w:numPr>
          <w:ilvl w:val="3"/>
          <w:numId w:val="5"/>
        </w:numPr>
        <w:suppressAutoHyphens/>
        <w:ind w:left="426" w:hanging="426"/>
        <w:jc w:val="both"/>
        <w:rPr>
          <w:rFonts w:ascii="Tahoma" w:hAnsi="Tahoma" w:cs="Tahoma"/>
          <w:color w:val="auto"/>
          <w:sz w:val="18"/>
          <w:szCs w:val="18"/>
        </w:rPr>
      </w:pPr>
      <w:r w:rsidRPr="005516AB">
        <w:rPr>
          <w:rFonts w:ascii="Tahoma" w:hAnsi="Tahoma" w:cs="Tahoma"/>
          <w:color w:val="auto"/>
          <w:sz w:val="18"/>
          <w:szCs w:val="18"/>
        </w:rPr>
        <w:t xml:space="preserve">Jednocześnie </w:t>
      </w:r>
      <w:r w:rsidR="009E5EB9" w:rsidRPr="005516AB">
        <w:rPr>
          <w:rFonts w:ascii="Tahoma" w:hAnsi="Tahoma" w:cs="Tahoma"/>
          <w:b/>
          <w:color w:val="auto"/>
          <w:sz w:val="18"/>
          <w:szCs w:val="18"/>
        </w:rPr>
        <w:t>Zamawiający</w:t>
      </w:r>
      <w:r w:rsidR="00D57062" w:rsidRPr="005516AB">
        <w:rPr>
          <w:rFonts w:ascii="Tahoma" w:hAnsi="Tahoma" w:cs="Tahoma"/>
          <w:color w:val="auto"/>
          <w:sz w:val="20"/>
          <w:szCs w:val="20"/>
        </w:rPr>
        <w:t xml:space="preserve">, </w:t>
      </w:r>
      <w:r w:rsidRPr="005516AB">
        <w:rPr>
          <w:rFonts w:ascii="Tahoma" w:hAnsi="Tahoma" w:cs="Tahoma"/>
          <w:color w:val="auto"/>
          <w:sz w:val="18"/>
          <w:szCs w:val="18"/>
        </w:rPr>
        <w:t xml:space="preserve">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5516AB">
        <w:rPr>
          <w:rFonts w:ascii="Tahoma" w:hAnsi="Tahoma" w:cs="Tahoma"/>
          <w:color w:val="auto"/>
          <w:sz w:val="18"/>
          <w:szCs w:val="18"/>
        </w:rPr>
        <w:t>wyłączeń</w:t>
      </w:r>
      <w:proofErr w:type="spellEnd"/>
      <w:r w:rsidRPr="005516AB">
        <w:rPr>
          <w:rFonts w:ascii="Tahoma" w:hAnsi="Tahoma" w:cs="Tahoma"/>
          <w:color w:val="auto"/>
          <w:sz w:val="18"/>
          <w:szCs w:val="18"/>
        </w:rPr>
        <w:t>, o których mowa w art. 14 ust, 5 RODO.</w:t>
      </w:r>
    </w:p>
    <w:p w14:paraId="5AD191EC" w14:textId="77777777" w:rsidR="00DE10D4" w:rsidRPr="005516AB" w:rsidRDefault="00DE10D4" w:rsidP="00DE10D4">
      <w:pPr>
        <w:pStyle w:val="Default"/>
        <w:suppressAutoHyphens/>
        <w:rPr>
          <w:rFonts w:ascii="Tahoma" w:hAnsi="Tahoma" w:cs="Tahoma"/>
          <w:color w:val="auto"/>
          <w:sz w:val="18"/>
          <w:szCs w:val="18"/>
        </w:rPr>
      </w:pPr>
    </w:p>
    <w:p w14:paraId="34D803BF" w14:textId="1E5E05DE" w:rsidR="00DE10D4" w:rsidRPr="005516AB" w:rsidRDefault="009E5EB9" w:rsidP="00DE10D4">
      <w:pPr>
        <w:suppressAutoHyphens/>
        <w:rPr>
          <w:rFonts w:ascii="Tahoma" w:hAnsi="Tahoma" w:cs="Tahoma"/>
          <w:b/>
          <w:bCs/>
          <w:sz w:val="18"/>
          <w:szCs w:val="18"/>
        </w:rPr>
      </w:pPr>
      <w:r w:rsidRPr="005516AB">
        <w:rPr>
          <w:rFonts w:ascii="Tahoma" w:hAnsi="Tahoma" w:cs="Tahoma"/>
          <w:b/>
          <w:bCs/>
          <w:sz w:val="18"/>
          <w:szCs w:val="18"/>
        </w:rPr>
        <w:t>X</w:t>
      </w:r>
      <w:r w:rsidR="00DE10D4" w:rsidRPr="005516AB">
        <w:rPr>
          <w:rFonts w:ascii="Tahoma" w:hAnsi="Tahoma" w:cs="Tahoma"/>
          <w:b/>
          <w:bCs/>
          <w:sz w:val="18"/>
          <w:szCs w:val="18"/>
        </w:rPr>
        <w:t>X</w:t>
      </w:r>
      <w:r w:rsidRPr="005516AB">
        <w:rPr>
          <w:rFonts w:ascii="Tahoma" w:hAnsi="Tahoma" w:cs="Tahoma"/>
          <w:b/>
          <w:bCs/>
          <w:sz w:val="18"/>
          <w:szCs w:val="18"/>
        </w:rPr>
        <w:t>V</w:t>
      </w:r>
      <w:r w:rsidR="00DE10D4" w:rsidRPr="005516AB">
        <w:rPr>
          <w:rFonts w:ascii="Tahoma" w:hAnsi="Tahoma" w:cs="Tahoma"/>
          <w:b/>
          <w:bCs/>
          <w:sz w:val="18"/>
          <w:szCs w:val="18"/>
        </w:rPr>
        <w:t>. ZAŁĄCZNIKI</w:t>
      </w:r>
    </w:p>
    <w:p w14:paraId="5E147746" w14:textId="77777777" w:rsidR="00DE10D4" w:rsidRPr="005516AB" w:rsidRDefault="00DE10D4" w:rsidP="00DE10D4">
      <w:pPr>
        <w:suppressAutoHyphens/>
        <w:rPr>
          <w:rFonts w:ascii="Tahoma" w:hAnsi="Tahoma" w:cs="Tahoma"/>
          <w:b/>
          <w:bCs/>
          <w:sz w:val="18"/>
          <w:szCs w:val="18"/>
        </w:rPr>
      </w:pPr>
    </w:p>
    <w:p w14:paraId="52309DCF" w14:textId="77777777" w:rsidR="00DE10D4" w:rsidRPr="005516AB" w:rsidRDefault="00DE10D4" w:rsidP="00DE10D4">
      <w:pPr>
        <w:jc w:val="both"/>
        <w:rPr>
          <w:rFonts w:ascii="Tahoma" w:hAnsi="Tahoma" w:cs="Tahoma"/>
          <w:sz w:val="18"/>
          <w:szCs w:val="18"/>
        </w:rPr>
      </w:pPr>
      <w:r w:rsidRPr="005516AB">
        <w:rPr>
          <w:rFonts w:ascii="Tahoma" w:hAnsi="Tahoma" w:cs="Tahoma"/>
          <w:sz w:val="18"/>
          <w:szCs w:val="18"/>
        </w:rPr>
        <w:t>Następujące załączniki stanowią integralną część SWZ:</w:t>
      </w:r>
    </w:p>
    <w:p w14:paraId="2E22DED3" w14:textId="77777777" w:rsidR="00DE10D4" w:rsidRPr="005516AB" w:rsidRDefault="00DE10D4" w:rsidP="001E5F43">
      <w:pPr>
        <w:numPr>
          <w:ilvl w:val="0"/>
          <w:numId w:val="7"/>
        </w:numPr>
        <w:jc w:val="both"/>
        <w:rPr>
          <w:rFonts w:ascii="Tahoma" w:hAnsi="Tahoma" w:cs="Tahoma"/>
          <w:sz w:val="18"/>
          <w:szCs w:val="18"/>
        </w:rPr>
      </w:pPr>
      <w:r w:rsidRPr="005516AB">
        <w:rPr>
          <w:rFonts w:ascii="Tahoma" w:hAnsi="Tahoma" w:cs="Tahoma"/>
          <w:sz w:val="18"/>
          <w:szCs w:val="18"/>
        </w:rPr>
        <w:t>Załącznik nr 1 – Formularz oferty;</w:t>
      </w:r>
    </w:p>
    <w:p w14:paraId="0ACB0937" w14:textId="77777777" w:rsidR="00DE10D4" w:rsidRPr="005516AB" w:rsidRDefault="004E3520" w:rsidP="001E5F43">
      <w:pPr>
        <w:numPr>
          <w:ilvl w:val="0"/>
          <w:numId w:val="7"/>
        </w:numPr>
        <w:jc w:val="both"/>
        <w:rPr>
          <w:rFonts w:ascii="Tahoma" w:hAnsi="Tahoma" w:cs="Tahoma"/>
          <w:sz w:val="18"/>
          <w:szCs w:val="18"/>
        </w:rPr>
      </w:pPr>
      <w:r w:rsidRPr="005516AB">
        <w:rPr>
          <w:rFonts w:ascii="Tahoma" w:hAnsi="Tahoma" w:cs="Tahoma"/>
          <w:sz w:val="18"/>
          <w:szCs w:val="18"/>
        </w:rPr>
        <w:t xml:space="preserve">Załącznik nr 2 -Oświadczenie  </w:t>
      </w:r>
      <w:r w:rsidR="00FB7367" w:rsidRPr="005516AB">
        <w:rPr>
          <w:rFonts w:ascii="Tahoma" w:hAnsi="Tahoma" w:cs="Tahoma"/>
          <w:sz w:val="18"/>
          <w:szCs w:val="18"/>
        </w:rPr>
        <w:t xml:space="preserve"> dotyczące spełnienia warunków udziału w postępowaniu</w:t>
      </w:r>
      <w:r w:rsidRPr="005516AB">
        <w:rPr>
          <w:rFonts w:ascii="Tahoma" w:hAnsi="Tahoma" w:cs="Tahoma"/>
          <w:sz w:val="18"/>
          <w:szCs w:val="18"/>
        </w:rPr>
        <w:t>;</w:t>
      </w:r>
    </w:p>
    <w:p w14:paraId="2A2D3E2D" w14:textId="77777777" w:rsidR="00FB7367" w:rsidRPr="005516AB" w:rsidRDefault="00FB7367" w:rsidP="001E5F43">
      <w:pPr>
        <w:numPr>
          <w:ilvl w:val="0"/>
          <w:numId w:val="7"/>
        </w:numPr>
        <w:jc w:val="both"/>
        <w:rPr>
          <w:rFonts w:ascii="Tahoma" w:hAnsi="Tahoma" w:cs="Tahoma"/>
          <w:sz w:val="18"/>
          <w:szCs w:val="18"/>
        </w:rPr>
      </w:pPr>
      <w:r w:rsidRPr="005516AB">
        <w:rPr>
          <w:rFonts w:ascii="Tahoma" w:hAnsi="Tahoma" w:cs="Tahoma"/>
          <w:sz w:val="18"/>
          <w:szCs w:val="18"/>
        </w:rPr>
        <w:t>Załącznik nr 2A –Oświadczenie o braku podstaw wykluczenia;</w:t>
      </w:r>
    </w:p>
    <w:p w14:paraId="24B70ADB" w14:textId="77777777" w:rsidR="00DE10D4" w:rsidRPr="005516AB" w:rsidRDefault="00DE10D4" w:rsidP="001E5F43">
      <w:pPr>
        <w:numPr>
          <w:ilvl w:val="0"/>
          <w:numId w:val="7"/>
        </w:numPr>
        <w:jc w:val="both"/>
        <w:rPr>
          <w:rFonts w:ascii="Tahoma" w:hAnsi="Tahoma" w:cs="Tahoma"/>
          <w:sz w:val="18"/>
          <w:szCs w:val="18"/>
        </w:rPr>
      </w:pPr>
      <w:r w:rsidRPr="005516AB">
        <w:rPr>
          <w:rFonts w:ascii="Tahoma" w:hAnsi="Tahoma" w:cs="Tahoma"/>
          <w:sz w:val="18"/>
          <w:szCs w:val="18"/>
        </w:rPr>
        <w:t xml:space="preserve">Załącznik nr </w:t>
      </w:r>
      <w:r w:rsidR="004E3520" w:rsidRPr="005516AB">
        <w:rPr>
          <w:rFonts w:ascii="Tahoma" w:hAnsi="Tahoma" w:cs="Tahoma"/>
          <w:sz w:val="18"/>
          <w:szCs w:val="18"/>
        </w:rPr>
        <w:t>3 -</w:t>
      </w:r>
      <w:r w:rsidR="006048EB" w:rsidRPr="005516AB">
        <w:rPr>
          <w:rFonts w:ascii="Tahoma" w:hAnsi="Tahoma" w:cs="Tahoma"/>
          <w:sz w:val="18"/>
          <w:szCs w:val="18"/>
        </w:rPr>
        <w:t xml:space="preserve"> </w:t>
      </w:r>
      <w:r w:rsidR="004E3520" w:rsidRPr="005516AB">
        <w:rPr>
          <w:rFonts w:ascii="Tahoma" w:hAnsi="Tahoma" w:cs="Tahoma"/>
          <w:sz w:val="18"/>
          <w:szCs w:val="18"/>
        </w:rPr>
        <w:t>Wzór umowy;</w:t>
      </w:r>
    </w:p>
    <w:p w14:paraId="1D284A7A" w14:textId="77777777" w:rsidR="00FB7367" w:rsidRPr="005516AB" w:rsidRDefault="00FB7367" w:rsidP="001E5F43">
      <w:pPr>
        <w:numPr>
          <w:ilvl w:val="0"/>
          <w:numId w:val="7"/>
        </w:numPr>
        <w:jc w:val="both"/>
        <w:rPr>
          <w:rFonts w:ascii="Tahoma" w:hAnsi="Tahoma" w:cs="Tahoma"/>
          <w:sz w:val="18"/>
          <w:szCs w:val="18"/>
        </w:rPr>
      </w:pPr>
      <w:r w:rsidRPr="005516AB">
        <w:rPr>
          <w:rFonts w:ascii="Tahoma" w:hAnsi="Tahoma" w:cs="Tahoma"/>
          <w:sz w:val="18"/>
          <w:szCs w:val="18"/>
        </w:rPr>
        <w:t>Załącznik nr 3A – Umowa powierzenia danych osobowych</w:t>
      </w:r>
    </w:p>
    <w:p w14:paraId="2DBDF8C6" w14:textId="07814C40" w:rsidR="00DE10D4" w:rsidRPr="005516AB" w:rsidRDefault="004E3520" w:rsidP="001E5F43">
      <w:pPr>
        <w:numPr>
          <w:ilvl w:val="0"/>
          <w:numId w:val="7"/>
        </w:numPr>
        <w:jc w:val="both"/>
        <w:rPr>
          <w:rFonts w:ascii="Tahoma" w:hAnsi="Tahoma" w:cs="Tahoma"/>
          <w:sz w:val="18"/>
          <w:szCs w:val="18"/>
        </w:rPr>
      </w:pPr>
      <w:r w:rsidRPr="005516AB">
        <w:rPr>
          <w:rFonts w:ascii="Tahoma" w:hAnsi="Tahoma" w:cs="Tahoma"/>
          <w:sz w:val="18"/>
          <w:szCs w:val="18"/>
        </w:rPr>
        <w:t>Załącznik nr 4</w:t>
      </w:r>
      <w:r w:rsidR="00DE10D4" w:rsidRPr="005516AB">
        <w:rPr>
          <w:rFonts w:ascii="Tahoma" w:hAnsi="Tahoma" w:cs="Tahoma"/>
          <w:sz w:val="18"/>
          <w:szCs w:val="18"/>
        </w:rPr>
        <w:t xml:space="preserve"> – </w:t>
      </w:r>
      <w:r w:rsidRPr="005516AB">
        <w:rPr>
          <w:rFonts w:ascii="Tahoma" w:hAnsi="Tahoma" w:cs="Tahoma"/>
          <w:sz w:val="18"/>
          <w:szCs w:val="18"/>
        </w:rPr>
        <w:t>Opis przedmiotu zamówienia;</w:t>
      </w:r>
    </w:p>
    <w:p w14:paraId="6BFD7E39" w14:textId="0656F3EB" w:rsidR="00D57062" w:rsidRPr="005516AB" w:rsidRDefault="00D57062" w:rsidP="00D57062">
      <w:pPr>
        <w:numPr>
          <w:ilvl w:val="0"/>
          <w:numId w:val="7"/>
        </w:numPr>
        <w:jc w:val="both"/>
        <w:rPr>
          <w:rFonts w:ascii="Tahoma" w:hAnsi="Tahoma" w:cs="Tahoma"/>
          <w:sz w:val="18"/>
          <w:szCs w:val="18"/>
        </w:rPr>
      </w:pPr>
      <w:r w:rsidRPr="005516AB">
        <w:rPr>
          <w:rFonts w:ascii="Tahoma" w:hAnsi="Tahoma" w:cs="Tahoma"/>
          <w:sz w:val="18"/>
          <w:szCs w:val="18"/>
        </w:rPr>
        <w:t xml:space="preserve">Załącznik nr 5 – </w:t>
      </w:r>
      <w:proofErr w:type="spellStart"/>
      <w:r w:rsidRPr="005516AB">
        <w:rPr>
          <w:rFonts w:ascii="Tahoma" w:hAnsi="Tahoma" w:cs="Tahoma"/>
          <w:sz w:val="18"/>
          <w:szCs w:val="18"/>
        </w:rPr>
        <w:t>STWiORB</w:t>
      </w:r>
      <w:proofErr w:type="spellEnd"/>
      <w:r w:rsidR="00FE3CAA" w:rsidRPr="005516AB">
        <w:rPr>
          <w:rFonts w:ascii="Tahoma" w:hAnsi="Tahoma" w:cs="Tahoma"/>
          <w:sz w:val="18"/>
          <w:szCs w:val="18"/>
        </w:rPr>
        <w:t xml:space="preserve"> </w:t>
      </w:r>
    </w:p>
    <w:p w14:paraId="76E036AE" w14:textId="5DF67FB2" w:rsidR="004E3520" w:rsidRPr="005516AB" w:rsidRDefault="004E3520" w:rsidP="001E5F43">
      <w:pPr>
        <w:numPr>
          <w:ilvl w:val="0"/>
          <w:numId w:val="7"/>
        </w:numPr>
        <w:jc w:val="both"/>
        <w:rPr>
          <w:rFonts w:ascii="Tahoma" w:hAnsi="Tahoma" w:cs="Tahoma"/>
          <w:sz w:val="18"/>
          <w:szCs w:val="18"/>
        </w:rPr>
      </w:pPr>
      <w:r w:rsidRPr="005516AB">
        <w:rPr>
          <w:rFonts w:ascii="Tahoma" w:hAnsi="Tahoma" w:cs="Tahoma"/>
          <w:sz w:val="18"/>
          <w:szCs w:val="18"/>
        </w:rPr>
        <w:t>Załącznik nr  6– Przedmiar robót</w:t>
      </w:r>
      <w:r w:rsidR="00FE3CAA" w:rsidRPr="005516AB">
        <w:rPr>
          <w:rFonts w:ascii="Tahoma" w:hAnsi="Tahoma" w:cs="Tahoma"/>
          <w:sz w:val="18"/>
          <w:szCs w:val="18"/>
        </w:rPr>
        <w:t xml:space="preserve"> </w:t>
      </w:r>
    </w:p>
    <w:p w14:paraId="129EB9A9" w14:textId="77777777" w:rsidR="00FB7367" w:rsidRPr="005516AB" w:rsidRDefault="00FB7367" w:rsidP="001E5F43">
      <w:pPr>
        <w:numPr>
          <w:ilvl w:val="0"/>
          <w:numId w:val="7"/>
        </w:numPr>
        <w:jc w:val="both"/>
        <w:rPr>
          <w:rFonts w:ascii="Tahoma" w:hAnsi="Tahoma" w:cs="Tahoma"/>
          <w:sz w:val="18"/>
          <w:szCs w:val="18"/>
        </w:rPr>
      </w:pPr>
      <w:r w:rsidRPr="005516AB">
        <w:rPr>
          <w:rFonts w:ascii="Tahoma" w:hAnsi="Tahoma" w:cs="Tahoma"/>
          <w:sz w:val="18"/>
          <w:szCs w:val="18"/>
        </w:rPr>
        <w:t>Załącznik nr 7 – Wykaz osób</w:t>
      </w:r>
    </w:p>
    <w:p w14:paraId="6E453307" w14:textId="77777777" w:rsidR="00FB7367" w:rsidRPr="005516AB" w:rsidRDefault="00FB7367" w:rsidP="001E5F43">
      <w:pPr>
        <w:numPr>
          <w:ilvl w:val="0"/>
          <w:numId w:val="7"/>
        </w:numPr>
        <w:jc w:val="both"/>
        <w:rPr>
          <w:rFonts w:ascii="Tahoma" w:hAnsi="Tahoma" w:cs="Tahoma"/>
          <w:sz w:val="18"/>
          <w:szCs w:val="18"/>
        </w:rPr>
      </w:pPr>
      <w:r w:rsidRPr="005516AB">
        <w:rPr>
          <w:rFonts w:ascii="Tahoma" w:hAnsi="Tahoma" w:cs="Tahoma"/>
          <w:sz w:val="18"/>
          <w:szCs w:val="18"/>
        </w:rPr>
        <w:t>Załącznik nr 8 – Wykaz wykonanych robót</w:t>
      </w:r>
    </w:p>
    <w:p w14:paraId="6FC37AF1" w14:textId="77777777" w:rsidR="00DE10D4" w:rsidRPr="005516AB" w:rsidRDefault="004E3520" w:rsidP="001E5F43">
      <w:pPr>
        <w:numPr>
          <w:ilvl w:val="0"/>
          <w:numId w:val="7"/>
        </w:numPr>
        <w:jc w:val="both"/>
        <w:rPr>
          <w:rFonts w:ascii="Tahoma" w:hAnsi="Tahoma" w:cs="Tahoma"/>
          <w:sz w:val="18"/>
          <w:szCs w:val="18"/>
        </w:rPr>
      </w:pPr>
      <w:r w:rsidRPr="005516AB">
        <w:rPr>
          <w:rFonts w:ascii="Tahoma" w:eastAsia="Helvetica-Oblique" w:hAnsi="Tahoma" w:cs="Tahoma"/>
          <w:sz w:val="18"/>
          <w:szCs w:val="18"/>
        </w:rPr>
        <w:t xml:space="preserve">Załącznik nr </w:t>
      </w:r>
      <w:r w:rsidR="00FB7367" w:rsidRPr="005516AB">
        <w:rPr>
          <w:rFonts w:ascii="Tahoma" w:eastAsia="Helvetica-Oblique" w:hAnsi="Tahoma" w:cs="Tahoma"/>
          <w:sz w:val="18"/>
          <w:szCs w:val="18"/>
        </w:rPr>
        <w:t>9</w:t>
      </w:r>
      <w:r w:rsidR="00DE10D4" w:rsidRPr="005516AB">
        <w:rPr>
          <w:rFonts w:ascii="Tahoma" w:eastAsia="Helvetica-Oblique" w:hAnsi="Tahoma" w:cs="Tahoma"/>
          <w:sz w:val="18"/>
          <w:szCs w:val="18"/>
        </w:rPr>
        <w:t xml:space="preserve"> - </w:t>
      </w:r>
      <w:r w:rsidRPr="005516AB">
        <w:rPr>
          <w:rFonts w:ascii="Tahoma" w:eastAsia="Helvetica-Oblique" w:hAnsi="Tahoma" w:cs="Tahoma"/>
          <w:sz w:val="18"/>
          <w:szCs w:val="18"/>
        </w:rPr>
        <w:t>Oświadczenie o przynależności do grupy kapitałowej</w:t>
      </w:r>
      <w:r w:rsidRPr="005516AB">
        <w:rPr>
          <w:rFonts w:ascii="Tahoma" w:hAnsi="Tahoma" w:cs="Tahoma"/>
          <w:sz w:val="18"/>
          <w:szCs w:val="18"/>
        </w:rPr>
        <w:t>;</w:t>
      </w:r>
    </w:p>
    <w:p w14:paraId="395062DE" w14:textId="77777777" w:rsidR="00DE10D4" w:rsidRPr="005516AB" w:rsidRDefault="004E3520" w:rsidP="001E5F43">
      <w:pPr>
        <w:pStyle w:val="Akapitzlist"/>
        <w:numPr>
          <w:ilvl w:val="0"/>
          <w:numId w:val="7"/>
        </w:numPr>
        <w:jc w:val="both"/>
        <w:rPr>
          <w:rFonts w:ascii="Tahoma" w:hAnsi="Tahoma" w:cs="Tahoma"/>
          <w:sz w:val="18"/>
          <w:szCs w:val="18"/>
        </w:rPr>
      </w:pPr>
      <w:r w:rsidRPr="005516AB">
        <w:rPr>
          <w:rFonts w:ascii="Tahoma" w:hAnsi="Tahoma" w:cs="Tahoma"/>
          <w:sz w:val="18"/>
          <w:szCs w:val="18"/>
        </w:rPr>
        <w:t xml:space="preserve">Załącznik nr </w:t>
      </w:r>
      <w:r w:rsidR="00FB7367" w:rsidRPr="005516AB">
        <w:rPr>
          <w:rFonts w:ascii="Tahoma" w:hAnsi="Tahoma" w:cs="Tahoma"/>
          <w:sz w:val="18"/>
          <w:szCs w:val="18"/>
        </w:rPr>
        <w:t>10</w:t>
      </w:r>
      <w:r w:rsidR="00DE10D4" w:rsidRPr="005516AB">
        <w:rPr>
          <w:rFonts w:ascii="Tahoma" w:hAnsi="Tahoma" w:cs="Tahoma"/>
          <w:sz w:val="18"/>
          <w:szCs w:val="18"/>
        </w:rPr>
        <w:t xml:space="preserve"> -Oświadczenie Wykonawcy o aktualności złożonego Oświadczenia o braku podstaw do wykluczenia </w:t>
      </w:r>
    </w:p>
    <w:p w14:paraId="5BEDA71A" w14:textId="77777777" w:rsidR="00DE10D4" w:rsidRPr="005516AB" w:rsidRDefault="00DE10D4" w:rsidP="00DE10D4">
      <w:pPr>
        <w:ind w:left="360"/>
        <w:jc w:val="both"/>
        <w:rPr>
          <w:rFonts w:ascii="Tahoma" w:hAnsi="Tahoma" w:cs="Tahoma"/>
          <w:sz w:val="18"/>
          <w:szCs w:val="18"/>
        </w:rPr>
      </w:pPr>
    </w:p>
    <w:p w14:paraId="47308316" w14:textId="77777777" w:rsidR="004E3520" w:rsidRPr="005516AB" w:rsidRDefault="004E3520" w:rsidP="00DE10D4">
      <w:pPr>
        <w:ind w:left="360"/>
        <w:jc w:val="both"/>
        <w:rPr>
          <w:rFonts w:ascii="Tahoma" w:hAnsi="Tahoma" w:cs="Tahoma"/>
          <w:sz w:val="18"/>
          <w:szCs w:val="18"/>
        </w:rPr>
      </w:pPr>
    </w:p>
    <w:p w14:paraId="2B21B963" w14:textId="63AD1EE5" w:rsidR="004E3520" w:rsidRPr="005516AB" w:rsidRDefault="004E3520" w:rsidP="00B137C5">
      <w:pPr>
        <w:jc w:val="both"/>
        <w:rPr>
          <w:rFonts w:ascii="Tahoma" w:hAnsi="Tahoma" w:cs="Tahoma"/>
          <w:sz w:val="18"/>
          <w:szCs w:val="18"/>
        </w:rPr>
      </w:pPr>
    </w:p>
    <w:p w14:paraId="03872D82" w14:textId="77777777" w:rsidR="00874369" w:rsidRPr="005516AB" w:rsidRDefault="00874369" w:rsidP="00B137C5">
      <w:pPr>
        <w:jc w:val="both"/>
        <w:rPr>
          <w:rFonts w:ascii="Tahoma" w:hAnsi="Tahoma" w:cs="Tahoma"/>
          <w:sz w:val="18"/>
          <w:szCs w:val="18"/>
        </w:rPr>
      </w:pPr>
    </w:p>
    <w:p w14:paraId="47D1CF00" w14:textId="77777777" w:rsidR="00B137C5" w:rsidRPr="005516AB" w:rsidRDefault="00B137C5" w:rsidP="00B137C5">
      <w:pPr>
        <w:jc w:val="both"/>
        <w:rPr>
          <w:rFonts w:ascii="Tahoma" w:hAnsi="Tahoma" w:cs="Tahoma"/>
          <w:sz w:val="18"/>
          <w:szCs w:val="18"/>
        </w:rPr>
      </w:pPr>
    </w:p>
    <w:p w14:paraId="56FF0A24" w14:textId="5D1AB102" w:rsidR="00B137C5" w:rsidRPr="005516AB" w:rsidRDefault="00B137C5" w:rsidP="00B137C5">
      <w:pPr>
        <w:jc w:val="both"/>
        <w:rPr>
          <w:rFonts w:ascii="Tahoma" w:hAnsi="Tahoma" w:cs="Tahoma"/>
          <w:sz w:val="18"/>
          <w:szCs w:val="18"/>
        </w:rPr>
      </w:pPr>
    </w:p>
    <w:p w14:paraId="64058A31" w14:textId="43936C4B" w:rsidR="00292965" w:rsidRPr="005516AB" w:rsidRDefault="00292965" w:rsidP="00B137C5">
      <w:pPr>
        <w:jc w:val="both"/>
        <w:rPr>
          <w:rFonts w:ascii="Tahoma" w:hAnsi="Tahoma" w:cs="Tahoma"/>
          <w:sz w:val="18"/>
          <w:szCs w:val="18"/>
        </w:rPr>
      </w:pPr>
    </w:p>
    <w:p w14:paraId="09AE41B5" w14:textId="77777777" w:rsidR="00292965" w:rsidRPr="005516AB" w:rsidRDefault="00292965" w:rsidP="00B137C5">
      <w:pPr>
        <w:jc w:val="both"/>
        <w:rPr>
          <w:rFonts w:ascii="Tahoma" w:hAnsi="Tahoma" w:cs="Tahoma"/>
          <w:sz w:val="18"/>
          <w:szCs w:val="18"/>
        </w:rPr>
      </w:pPr>
    </w:p>
    <w:p w14:paraId="25519C51" w14:textId="77777777" w:rsidR="00C00552" w:rsidRPr="005516AB" w:rsidRDefault="00C00552" w:rsidP="00854CC0">
      <w:pPr>
        <w:jc w:val="both"/>
        <w:rPr>
          <w:rFonts w:ascii="Tahoma" w:hAnsi="Tahoma" w:cs="Tahoma"/>
          <w:sz w:val="18"/>
          <w:szCs w:val="18"/>
        </w:rPr>
      </w:pPr>
    </w:p>
    <w:p w14:paraId="1ECF6998" w14:textId="77777777" w:rsidR="00C00552" w:rsidRPr="005516AB" w:rsidRDefault="00C00552" w:rsidP="00854CC0">
      <w:pPr>
        <w:jc w:val="both"/>
        <w:rPr>
          <w:rFonts w:ascii="Tahoma" w:hAnsi="Tahoma" w:cs="Tahoma"/>
          <w:sz w:val="18"/>
          <w:szCs w:val="18"/>
        </w:rPr>
      </w:pPr>
    </w:p>
    <w:p w14:paraId="1612B953" w14:textId="77777777" w:rsidR="004E3520" w:rsidRPr="005516AB" w:rsidRDefault="004E3520" w:rsidP="00DE10D4">
      <w:pPr>
        <w:ind w:left="360"/>
        <w:jc w:val="both"/>
        <w:rPr>
          <w:rFonts w:ascii="Tahoma" w:hAnsi="Tahoma" w:cs="Tahoma"/>
          <w:sz w:val="18"/>
          <w:szCs w:val="18"/>
        </w:rPr>
      </w:pPr>
    </w:p>
    <w:p w14:paraId="675C551B" w14:textId="77777777" w:rsidR="00D8557F" w:rsidRPr="005516AB" w:rsidRDefault="00D8557F" w:rsidP="00D8557F">
      <w:pPr>
        <w:jc w:val="right"/>
        <w:rPr>
          <w:rFonts w:ascii="Tahoma" w:hAnsi="Tahoma" w:cs="Tahoma"/>
          <w:b/>
          <w:bCs/>
          <w:sz w:val="18"/>
          <w:szCs w:val="18"/>
        </w:rPr>
      </w:pPr>
      <w:r w:rsidRPr="005516AB">
        <w:rPr>
          <w:rFonts w:ascii="Tahoma" w:hAnsi="Tahoma" w:cs="Tahoma"/>
          <w:b/>
          <w:bCs/>
          <w:sz w:val="18"/>
          <w:szCs w:val="18"/>
        </w:rPr>
        <w:t>Załącznik nr 1</w:t>
      </w:r>
    </w:p>
    <w:p w14:paraId="5C39D03D" w14:textId="43B11E1F" w:rsidR="00D8557F" w:rsidRPr="005516AB" w:rsidRDefault="00D8557F" w:rsidP="00D8557F">
      <w:pPr>
        <w:jc w:val="center"/>
        <w:rPr>
          <w:rFonts w:ascii="Tahoma" w:hAnsi="Tahoma" w:cs="Tahoma"/>
          <w:b/>
          <w:bCs/>
          <w:sz w:val="18"/>
          <w:szCs w:val="18"/>
        </w:rPr>
      </w:pPr>
      <w:r w:rsidRPr="005516AB">
        <w:rPr>
          <w:rFonts w:ascii="Tahoma" w:hAnsi="Tahoma" w:cs="Tahoma"/>
          <w:b/>
          <w:bCs/>
          <w:sz w:val="18"/>
          <w:szCs w:val="18"/>
        </w:rPr>
        <w:t>F O R M U L A R Z</w:t>
      </w:r>
      <w:r w:rsidR="00854CC0" w:rsidRPr="005516AB">
        <w:rPr>
          <w:rFonts w:ascii="Tahoma" w:hAnsi="Tahoma" w:cs="Tahoma"/>
          <w:b/>
          <w:bCs/>
          <w:sz w:val="18"/>
          <w:szCs w:val="18"/>
        </w:rPr>
        <w:t xml:space="preserve">     </w:t>
      </w:r>
      <w:r w:rsidR="0017236F" w:rsidRPr="005516AB">
        <w:rPr>
          <w:rFonts w:ascii="Tahoma" w:hAnsi="Tahoma" w:cs="Tahoma"/>
          <w:b/>
          <w:bCs/>
          <w:sz w:val="18"/>
          <w:szCs w:val="18"/>
        </w:rPr>
        <w:t xml:space="preserve"> </w:t>
      </w:r>
      <w:r w:rsidRPr="005516AB">
        <w:rPr>
          <w:rFonts w:ascii="Tahoma" w:hAnsi="Tahoma" w:cs="Tahoma"/>
          <w:b/>
          <w:bCs/>
          <w:sz w:val="18"/>
          <w:szCs w:val="18"/>
        </w:rPr>
        <w:t>O F E R T Y</w:t>
      </w:r>
    </w:p>
    <w:p w14:paraId="30F68F6D" w14:textId="77777777" w:rsidR="00D8557F" w:rsidRPr="005516AB" w:rsidRDefault="00D8557F" w:rsidP="00D8557F">
      <w:pPr>
        <w:jc w:val="center"/>
        <w:rPr>
          <w:rFonts w:ascii="Tahoma" w:hAnsi="Tahoma" w:cs="Tahoma"/>
          <w:b/>
          <w:bCs/>
          <w:sz w:val="18"/>
          <w:szCs w:val="18"/>
        </w:rPr>
      </w:pPr>
    </w:p>
    <w:p w14:paraId="7DE90536" w14:textId="77777777" w:rsidR="00D8557F" w:rsidRPr="005516AB" w:rsidRDefault="00471328" w:rsidP="00D8557F">
      <w:pPr>
        <w:rPr>
          <w:rFonts w:ascii="Tahoma" w:hAnsi="Tahoma" w:cs="Tahoma"/>
          <w:sz w:val="18"/>
          <w:szCs w:val="18"/>
        </w:rPr>
      </w:pPr>
      <w:r w:rsidRPr="005516AB">
        <w:rPr>
          <w:rFonts w:ascii="Tahoma" w:hAnsi="Tahoma" w:cs="Tahoma"/>
          <w:sz w:val="18"/>
          <w:szCs w:val="18"/>
        </w:rPr>
        <w:t>Nazwa i siedziba Wykonawcy</w:t>
      </w:r>
      <w:r w:rsidRPr="005516AB">
        <w:rPr>
          <w:rFonts w:ascii="Tahoma" w:hAnsi="Tahoma" w:cs="Tahoma"/>
          <w:sz w:val="18"/>
          <w:szCs w:val="18"/>
        </w:rPr>
        <w:tab/>
        <w:t>albo</w:t>
      </w:r>
      <w:r w:rsidRPr="005516AB">
        <w:rPr>
          <w:rFonts w:ascii="Tahoma" w:hAnsi="Tahoma" w:cs="Tahoma"/>
          <w:sz w:val="18"/>
          <w:szCs w:val="18"/>
        </w:rPr>
        <w:tab/>
      </w:r>
      <w:r w:rsidR="00D8557F" w:rsidRPr="005516AB">
        <w:rPr>
          <w:rFonts w:ascii="Tahoma" w:hAnsi="Tahoma" w:cs="Tahoma"/>
          <w:sz w:val="18"/>
          <w:szCs w:val="18"/>
        </w:rPr>
        <w:t>Imię i nazwisko, adres zamieszkania i adres Wykonawcy</w:t>
      </w:r>
    </w:p>
    <w:p w14:paraId="6F79E6CB" w14:textId="77777777" w:rsidR="00D8557F" w:rsidRPr="005516AB" w:rsidRDefault="00D8557F" w:rsidP="00D8557F">
      <w:pPr>
        <w:spacing w:line="360" w:lineRule="auto"/>
        <w:rPr>
          <w:rFonts w:ascii="Tahoma" w:hAnsi="Tahoma" w:cs="Tahoma"/>
          <w:sz w:val="18"/>
          <w:szCs w:val="18"/>
        </w:rPr>
      </w:pPr>
      <w:r w:rsidRPr="005516AB">
        <w:rPr>
          <w:rFonts w:ascii="Tahoma" w:hAnsi="Tahoma" w:cs="Tahoma"/>
          <w:sz w:val="18"/>
          <w:szCs w:val="18"/>
        </w:rPr>
        <w:t>..........................................................................................................................................................................................................................................................................................................................................................................................................................................................................................</w:t>
      </w:r>
      <w:r w:rsidR="00C839C0" w:rsidRPr="005516AB">
        <w:rPr>
          <w:rFonts w:ascii="Tahoma" w:hAnsi="Tahoma" w:cs="Tahoma"/>
          <w:sz w:val="18"/>
          <w:szCs w:val="18"/>
        </w:rPr>
        <w:t>..............................................................................</w:t>
      </w:r>
      <w:r w:rsidRPr="005516AB">
        <w:rPr>
          <w:rFonts w:ascii="Tahoma" w:hAnsi="Tahoma" w:cs="Tahoma"/>
          <w:sz w:val="18"/>
          <w:szCs w:val="18"/>
        </w:rPr>
        <w:t>.........</w:t>
      </w:r>
    </w:p>
    <w:p w14:paraId="3297F574" w14:textId="77777777" w:rsidR="00D8557F" w:rsidRPr="005516AB" w:rsidRDefault="00D8557F" w:rsidP="00D8557F">
      <w:pPr>
        <w:spacing w:line="360" w:lineRule="auto"/>
        <w:rPr>
          <w:rFonts w:ascii="Tahoma" w:hAnsi="Tahoma" w:cs="Tahoma"/>
          <w:sz w:val="18"/>
          <w:szCs w:val="18"/>
        </w:rPr>
      </w:pPr>
      <w:r w:rsidRPr="005516AB">
        <w:rPr>
          <w:rFonts w:ascii="Tahoma" w:hAnsi="Tahoma" w:cs="Tahoma"/>
          <w:sz w:val="18"/>
          <w:szCs w:val="18"/>
        </w:rPr>
        <w:t>Osoba uprawniona do kontaktu z Zamawiającym (imię, nazwisko, stanowisko):</w:t>
      </w:r>
    </w:p>
    <w:p w14:paraId="0AB038CA" w14:textId="77777777" w:rsidR="00D8557F" w:rsidRPr="005516AB" w:rsidRDefault="00D8557F" w:rsidP="00D8557F">
      <w:pPr>
        <w:spacing w:line="360" w:lineRule="auto"/>
        <w:rPr>
          <w:rFonts w:ascii="Tahoma" w:hAnsi="Tahoma" w:cs="Tahoma"/>
          <w:sz w:val="18"/>
          <w:szCs w:val="18"/>
        </w:rPr>
      </w:pPr>
      <w:r w:rsidRPr="005516AB">
        <w:rPr>
          <w:rFonts w:ascii="Tahoma" w:hAnsi="Tahoma" w:cs="Tahoma"/>
          <w:sz w:val="18"/>
          <w:szCs w:val="18"/>
        </w:rPr>
        <w:t>...........................................................................................................</w:t>
      </w:r>
      <w:r w:rsidR="00C2604A" w:rsidRPr="005516AB">
        <w:rPr>
          <w:rFonts w:ascii="Tahoma" w:hAnsi="Tahoma" w:cs="Tahoma"/>
          <w:sz w:val="18"/>
          <w:szCs w:val="18"/>
        </w:rPr>
        <w:t>..........................</w:t>
      </w:r>
      <w:r w:rsidRPr="005516AB">
        <w:rPr>
          <w:rFonts w:ascii="Tahoma" w:hAnsi="Tahoma" w:cs="Tahoma"/>
          <w:sz w:val="18"/>
          <w:szCs w:val="18"/>
        </w:rPr>
        <w:t>......................................................</w:t>
      </w:r>
    </w:p>
    <w:p w14:paraId="257F421A" w14:textId="77777777" w:rsidR="00D8557F" w:rsidRPr="005516AB" w:rsidRDefault="00D8557F" w:rsidP="00D8557F">
      <w:pPr>
        <w:spacing w:line="360" w:lineRule="auto"/>
        <w:rPr>
          <w:rFonts w:ascii="Tahoma" w:hAnsi="Tahoma" w:cs="Tahoma"/>
          <w:sz w:val="18"/>
          <w:szCs w:val="18"/>
        </w:rPr>
      </w:pPr>
      <w:r w:rsidRPr="005516AB">
        <w:rPr>
          <w:rFonts w:ascii="Tahoma" w:hAnsi="Tahoma" w:cs="Tahoma"/>
          <w:sz w:val="18"/>
          <w:szCs w:val="18"/>
        </w:rPr>
        <w:t>Nr telefonu, faksu .................................................</w:t>
      </w:r>
      <w:r w:rsidR="00C839C0" w:rsidRPr="005516AB">
        <w:rPr>
          <w:rFonts w:ascii="Tahoma" w:hAnsi="Tahoma" w:cs="Tahoma"/>
          <w:sz w:val="18"/>
          <w:szCs w:val="18"/>
        </w:rPr>
        <w:t>...............................</w:t>
      </w:r>
      <w:r w:rsidRPr="005516AB">
        <w:rPr>
          <w:rFonts w:ascii="Tahoma" w:hAnsi="Tahoma" w:cs="Tahoma"/>
          <w:sz w:val="18"/>
          <w:szCs w:val="18"/>
        </w:rPr>
        <w:t>................................................................................</w:t>
      </w:r>
    </w:p>
    <w:p w14:paraId="1E179313" w14:textId="77777777" w:rsidR="00D8557F" w:rsidRPr="005516AB" w:rsidRDefault="00D8557F" w:rsidP="00D8557F">
      <w:pPr>
        <w:spacing w:line="360" w:lineRule="auto"/>
        <w:rPr>
          <w:rFonts w:ascii="Tahoma" w:hAnsi="Tahoma" w:cs="Tahoma"/>
          <w:sz w:val="18"/>
          <w:szCs w:val="18"/>
        </w:rPr>
      </w:pPr>
      <w:r w:rsidRPr="005516AB">
        <w:rPr>
          <w:rFonts w:ascii="Tahoma" w:hAnsi="Tahoma" w:cs="Tahoma"/>
          <w:sz w:val="18"/>
          <w:szCs w:val="18"/>
        </w:rPr>
        <w:t>Regon:...............................................</w:t>
      </w:r>
      <w:r w:rsidR="00C2604A" w:rsidRPr="005516AB">
        <w:rPr>
          <w:rFonts w:ascii="Tahoma" w:hAnsi="Tahoma" w:cs="Tahoma"/>
          <w:sz w:val="18"/>
          <w:szCs w:val="18"/>
        </w:rPr>
        <w:t>...........</w:t>
      </w:r>
      <w:r w:rsidRPr="005516AB">
        <w:rPr>
          <w:rFonts w:ascii="Tahoma" w:hAnsi="Tahoma" w:cs="Tahoma"/>
          <w:sz w:val="18"/>
          <w:szCs w:val="18"/>
        </w:rPr>
        <w:t>.....</w:t>
      </w:r>
      <w:r w:rsidR="00C2604A" w:rsidRPr="005516AB">
        <w:rPr>
          <w:rFonts w:ascii="Tahoma" w:hAnsi="Tahoma" w:cs="Tahoma"/>
          <w:sz w:val="18"/>
          <w:szCs w:val="18"/>
        </w:rPr>
        <w:t>..</w:t>
      </w:r>
      <w:r w:rsidRPr="005516AB">
        <w:rPr>
          <w:rFonts w:ascii="Tahoma" w:hAnsi="Tahoma" w:cs="Tahoma"/>
          <w:sz w:val="18"/>
          <w:szCs w:val="18"/>
        </w:rPr>
        <w:t>....... NIP:..................</w:t>
      </w:r>
      <w:r w:rsidR="00C2604A" w:rsidRPr="005516AB">
        <w:rPr>
          <w:rFonts w:ascii="Tahoma" w:hAnsi="Tahoma" w:cs="Tahoma"/>
          <w:sz w:val="18"/>
          <w:szCs w:val="18"/>
        </w:rPr>
        <w:t>.............</w:t>
      </w:r>
      <w:r w:rsidRPr="005516AB">
        <w:rPr>
          <w:rFonts w:ascii="Tahoma" w:hAnsi="Tahoma" w:cs="Tahoma"/>
          <w:sz w:val="18"/>
          <w:szCs w:val="18"/>
        </w:rPr>
        <w:t>..</w:t>
      </w:r>
      <w:r w:rsidR="00926D56" w:rsidRPr="005516AB">
        <w:rPr>
          <w:rFonts w:ascii="Tahoma" w:hAnsi="Tahoma" w:cs="Tahoma"/>
          <w:sz w:val="18"/>
          <w:szCs w:val="18"/>
        </w:rPr>
        <w:t>..........BDO…………………………………………….</w:t>
      </w:r>
    </w:p>
    <w:p w14:paraId="0971F927" w14:textId="77777777" w:rsidR="00D8557F" w:rsidRPr="005516AB" w:rsidRDefault="00D8557F" w:rsidP="00D8557F">
      <w:pPr>
        <w:spacing w:line="360" w:lineRule="auto"/>
        <w:rPr>
          <w:rFonts w:ascii="Tahoma" w:hAnsi="Tahoma" w:cs="Tahoma"/>
          <w:sz w:val="18"/>
          <w:szCs w:val="18"/>
        </w:rPr>
      </w:pPr>
      <w:r w:rsidRPr="005516AB">
        <w:rPr>
          <w:rFonts w:ascii="Tahoma" w:hAnsi="Tahoma" w:cs="Tahoma"/>
          <w:sz w:val="18"/>
          <w:szCs w:val="18"/>
        </w:rPr>
        <w:t>Województwo.........................................</w:t>
      </w:r>
      <w:r w:rsidR="00C2604A" w:rsidRPr="005516AB">
        <w:rPr>
          <w:rFonts w:ascii="Tahoma" w:hAnsi="Tahoma" w:cs="Tahoma"/>
          <w:sz w:val="18"/>
          <w:szCs w:val="18"/>
        </w:rPr>
        <w:t>..............</w:t>
      </w:r>
      <w:r w:rsidRPr="005516AB">
        <w:rPr>
          <w:rFonts w:ascii="Tahoma" w:hAnsi="Tahoma" w:cs="Tahoma"/>
          <w:sz w:val="18"/>
          <w:szCs w:val="18"/>
        </w:rPr>
        <w:t>....... Powiat……..........</w:t>
      </w:r>
      <w:r w:rsidR="00C2604A" w:rsidRPr="005516AB">
        <w:rPr>
          <w:rFonts w:ascii="Tahoma" w:hAnsi="Tahoma" w:cs="Tahoma"/>
          <w:sz w:val="18"/>
          <w:szCs w:val="18"/>
        </w:rPr>
        <w:t>............</w:t>
      </w:r>
      <w:r w:rsidRPr="005516AB">
        <w:rPr>
          <w:rFonts w:ascii="Tahoma" w:hAnsi="Tahoma" w:cs="Tahoma"/>
          <w:sz w:val="18"/>
          <w:szCs w:val="18"/>
        </w:rPr>
        <w:t>..................................................................</w:t>
      </w:r>
    </w:p>
    <w:p w14:paraId="746FF7F3" w14:textId="77777777" w:rsidR="00D8557F" w:rsidRPr="005516AB" w:rsidRDefault="00D8557F" w:rsidP="00D8557F">
      <w:pPr>
        <w:spacing w:line="360" w:lineRule="auto"/>
        <w:rPr>
          <w:rFonts w:ascii="Tahoma" w:hAnsi="Tahoma" w:cs="Tahoma"/>
          <w:b/>
          <w:bCs/>
          <w:sz w:val="18"/>
          <w:szCs w:val="18"/>
        </w:rPr>
      </w:pPr>
      <w:r w:rsidRPr="005516AB">
        <w:rPr>
          <w:rFonts w:ascii="Tahoma" w:hAnsi="Tahoma" w:cs="Tahoma"/>
          <w:sz w:val="18"/>
          <w:szCs w:val="18"/>
        </w:rPr>
        <w:t>Internet: http://........................................</w:t>
      </w:r>
      <w:r w:rsidR="00C2604A" w:rsidRPr="005516AB">
        <w:rPr>
          <w:rFonts w:ascii="Tahoma" w:hAnsi="Tahoma" w:cs="Tahoma"/>
          <w:sz w:val="18"/>
          <w:szCs w:val="18"/>
        </w:rPr>
        <w:t>.......</w:t>
      </w:r>
      <w:r w:rsidRPr="005516AB">
        <w:rPr>
          <w:rFonts w:ascii="Tahoma" w:hAnsi="Tahoma" w:cs="Tahoma"/>
          <w:sz w:val="18"/>
          <w:szCs w:val="18"/>
        </w:rPr>
        <w:t>.</w:t>
      </w:r>
      <w:r w:rsidR="00C2604A" w:rsidRPr="005516AB">
        <w:rPr>
          <w:rFonts w:ascii="Tahoma" w:hAnsi="Tahoma" w:cs="Tahoma"/>
          <w:sz w:val="18"/>
          <w:szCs w:val="18"/>
        </w:rPr>
        <w:t>..</w:t>
      </w:r>
      <w:r w:rsidRPr="005516AB">
        <w:rPr>
          <w:rFonts w:ascii="Tahoma" w:hAnsi="Tahoma" w:cs="Tahoma"/>
          <w:sz w:val="18"/>
          <w:szCs w:val="18"/>
        </w:rPr>
        <w:t xml:space="preserve">......... </w:t>
      </w:r>
      <w:r w:rsidRPr="005516AB">
        <w:rPr>
          <w:rFonts w:ascii="Tahoma" w:hAnsi="Tahoma" w:cs="Tahoma"/>
          <w:b/>
          <w:bCs/>
          <w:sz w:val="18"/>
          <w:szCs w:val="18"/>
        </w:rPr>
        <w:t>e-mail:..............</w:t>
      </w:r>
      <w:r w:rsidR="00C2604A" w:rsidRPr="005516AB">
        <w:rPr>
          <w:rFonts w:ascii="Tahoma" w:hAnsi="Tahoma" w:cs="Tahoma"/>
          <w:b/>
          <w:bCs/>
          <w:sz w:val="18"/>
          <w:szCs w:val="18"/>
        </w:rPr>
        <w:t>.....</w:t>
      </w:r>
      <w:r w:rsidRPr="005516AB">
        <w:rPr>
          <w:rFonts w:ascii="Tahoma" w:hAnsi="Tahoma" w:cs="Tahoma"/>
          <w:b/>
          <w:bCs/>
          <w:sz w:val="18"/>
          <w:szCs w:val="18"/>
        </w:rPr>
        <w:t>.....</w:t>
      </w:r>
      <w:r w:rsidR="00C2604A" w:rsidRPr="005516AB">
        <w:rPr>
          <w:rFonts w:ascii="Tahoma" w:hAnsi="Tahoma" w:cs="Tahoma"/>
          <w:b/>
          <w:bCs/>
          <w:sz w:val="18"/>
          <w:szCs w:val="18"/>
        </w:rPr>
        <w:t>..</w:t>
      </w:r>
      <w:r w:rsidRPr="005516AB">
        <w:rPr>
          <w:rFonts w:ascii="Tahoma" w:hAnsi="Tahoma" w:cs="Tahoma"/>
          <w:b/>
          <w:bCs/>
          <w:sz w:val="18"/>
          <w:szCs w:val="18"/>
        </w:rPr>
        <w:t>..................@......</w:t>
      </w:r>
      <w:r w:rsidR="00C2604A" w:rsidRPr="005516AB">
        <w:rPr>
          <w:rFonts w:ascii="Tahoma" w:hAnsi="Tahoma" w:cs="Tahoma"/>
          <w:b/>
          <w:bCs/>
          <w:sz w:val="18"/>
          <w:szCs w:val="18"/>
        </w:rPr>
        <w:t>...</w:t>
      </w:r>
      <w:r w:rsidRPr="005516AB">
        <w:rPr>
          <w:rFonts w:ascii="Tahoma" w:hAnsi="Tahoma" w:cs="Tahoma"/>
          <w:b/>
          <w:bCs/>
          <w:sz w:val="18"/>
          <w:szCs w:val="18"/>
        </w:rPr>
        <w:t>..</w:t>
      </w:r>
      <w:r w:rsidR="00C2604A" w:rsidRPr="005516AB">
        <w:rPr>
          <w:rFonts w:ascii="Tahoma" w:hAnsi="Tahoma" w:cs="Tahoma"/>
          <w:b/>
          <w:bCs/>
          <w:sz w:val="18"/>
          <w:szCs w:val="18"/>
        </w:rPr>
        <w:t>.......</w:t>
      </w:r>
      <w:r w:rsidRPr="005516AB">
        <w:rPr>
          <w:rFonts w:ascii="Tahoma" w:hAnsi="Tahoma" w:cs="Tahoma"/>
          <w:b/>
          <w:bCs/>
          <w:sz w:val="18"/>
          <w:szCs w:val="18"/>
        </w:rPr>
        <w:t>........................</w:t>
      </w:r>
    </w:p>
    <w:p w14:paraId="06881A9E" w14:textId="77777777" w:rsidR="00926D56" w:rsidRPr="005516AB" w:rsidRDefault="00926D56" w:rsidP="00926D56">
      <w:pPr>
        <w:suppressAutoHyphens/>
        <w:spacing w:line="360" w:lineRule="auto"/>
        <w:rPr>
          <w:rFonts w:ascii="Tahoma" w:hAnsi="Tahoma" w:cs="Tahoma"/>
          <w:bCs/>
          <w:sz w:val="18"/>
          <w:szCs w:val="18"/>
          <w:lang w:eastAsia="zh-CN"/>
        </w:rPr>
      </w:pPr>
      <w:r w:rsidRPr="005516AB">
        <w:rPr>
          <w:rFonts w:ascii="Tahoma" w:hAnsi="Tahoma" w:cs="Tahoma"/>
          <w:bCs/>
          <w:sz w:val="18"/>
          <w:szCs w:val="18"/>
          <w:lang w:eastAsia="zh-CN"/>
        </w:rPr>
        <w:t>KRS: ……………………………………… (jeżeli dotyczy)</w:t>
      </w:r>
    </w:p>
    <w:p w14:paraId="2E71E442" w14:textId="77777777" w:rsidR="00233A93" w:rsidRPr="005516AB" w:rsidRDefault="00233A93" w:rsidP="00926D56">
      <w:pPr>
        <w:suppressAutoHyphens/>
        <w:spacing w:line="360" w:lineRule="auto"/>
        <w:rPr>
          <w:rFonts w:ascii="Tahoma" w:hAnsi="Tahoma" w:cs="Tahoma"/>
          <w:b/>
          <w:sz w:val="18"/>
          <w:szCs w:val="18"/>
        </w:rPr>
      </w:pPr>
      <w:r w:rsidRPr="005516AB">
        <w:rPr>
          <w:rFonts w:ascii="Tahoma" w:hAnsi="Tahoma" w:cs="Tahoma"/>
          <w:b/>
          <w:sz w:val="18"/>
          <w:szCs w:val="18"/>
        </w:rPr>
        <w:t>Wykonawca jest:</w:t>
      </w:r>
    </w:p>
    <w:p w14:paraId="624E8F0B" w14:textId="77777777" w:rsidR="00233A93" w:rsidRPr="005516AB" w:rsidRDefault="00233A93" w:rsidP="00DB565E">
      <w:pPr>
        <w:numPr>
          <w:ilvl w:val="0"/>
          <w:numId w:val="43"/>
        </w:numPr>
        <w:suppressAutoHyphens/>
        <w:spacing w:line="360" w:lineRule="auto"/>
        <w:ind w:left="1418"/>
        <w:rPr>
          <w:rFonts w:ascii="Tahoma" w:hAnsi="Tahoma" w:cs="Tahoma"/>
          <w:sz w:val="18"/>
          <w:szCs w:val="18"/>
        </w:rPr>
      </w:pPr>
      <w:r w:rsidRPr="005516AB">
        <w:rPr>
          <w:rFonts w:ascii="Tahoma" w:hAnsi="Tahoma" w:cs="Tahoma"/>
          <w:sz w:val="18"/>
          <w:szCs w:val="18"/>
        </w:rPr>
        <w:t>mikroprzedsiębiorstwem,</w:t>
      </w:r>
    </w:p>
    <w:p w14:paraId="7AD27561" w14:textId="77777777" w:rsidR="00233A93" w:rsidRPr="005516AB" w:rsidRDefault="00233A93" w:rsidP="00DB565E">
      <w:pPr>
        <w:numPr>
          <w:ilvl w:val="0"/>
          <w:numId w:val="43"/>
        </w:numPr>
        <w:suppressAutoHyphens/>
        <w:spacing w:line="360" w:lineRule="auto"/>
        <w:ind w:left="1418"/>
        <w:rPr>
          <w:rFonts w:ascii="Tahoma" w:hAnsi="Tahoma" w:cs="Tahoma"/>
          <w:sz w:val="18"/>
          <w:szCs w:val="18"/>
        </w:rPr>
      </w:pPr>
      <w:r w:rsidRPr="005516AB">
        <w:rPr>
          <w:rFonts w:ascii="Tahoma" w:hAnsi="Tahoma" w:cs="Tahoma"/>
          <w:sz w:val="18"/>
          <w:szCs w:val="18"/>
        </w:rPr>
        <w:t>małym przedsiębiorstwem,</w:t>
      </w:r>
    </w:p>
    <w:p w14:paraId="76EE0904" w14:textId="77777777" w:rsidR="00233A93" w:rsidRPr="005516AB" w:rsidRDefault="00233A93" w:rsidP="00DB565E">
      <w:pPr>
        <w:numPr>
          <w:ilvl w:val="0"/>
          <w:numId w:val="43"/>
        </w:numPr>
        <w:suppressAutoHyphens/>
        <w:spacing w:line="360" w:lineRule="auto"/>
        <w:ind w:left="1418"/>
        <w:rPr>
          <w:rFonts w:ascii="Tahoma" w:hAnsi="Tahoma" w:cs="Tahoma"/>
          <w:sz w:val="18"/>
          <w:szCs w:val="18"/>
        </w:rPr>
      </w:pPr>
      <w:r w:rsidRPr="005516AB">
        <w:rPr>
          <w:rFonts w:ascii="Tahoma" w:hAnsi="Tahoma" w:cs="Tahoma"/>
          <w:sz w:val="18"/>
          <w:szCs w:val="18"/>
        </w:rPr>
        <w:t xml:space="preserve">średnim przedsiębiorstwem, </w:t>
      </w:r>
    </w:p>
    <w:p w14:paraId="24DCC52F" w14:textId="77777777" w:rsidR="00233A93" w:rsidRPr="005516AB" w:rsidRDefault="00233A93" w:rsidP="00DB565E">
      <w:pPr>
        <w:numPr>
          <w:ilvl w:val="0"/>
          <w:numId w:val="43"/>
        </w:numPr>
        <w:suppressAutoHyphens/>
        <w:spacing w:line="360" w:lineRule="auto"/>
        <w:ind w:left="1418"/>
        <w:rPr>
          <w:rFonts w:ascii="Tahoma" w:hAnsi="Tahoma" w:cs="Tahoma"/>
          <w:sz w:val="18"/>
          <w:szCs w:val="18"/>
        </w:rPr>
      </w:pPr>
      <w:r w:rsidRPr="005516AB">
        <w:rPr>
          <w:rFonts w:ascii="Tahoma" w:hAnsi="Tahoma" w:cs="Tahoma"/>
          <w:sz w:val="18"/>
          <w:szCs w:val="18"/>
        </w:rPr>
        <w:t>jednoosobową działalnością gospodarczą,</w:t>
      </w:r>
    </w:p>
    <w:p w14:paraId="448550C0" w14:textId="77777777" w:rsidR="00233A93" w:rsidRPr="005516AB" w:rsidRDefault="00233A93" w:rsidP="00DB565E">
      <w:pPr>
        <w:numPr>
          <w:ilvl w:val="0"/>
          <w:numId w:val="43"/>
        </w:numPr>
        <w:suppressAutoHyphens/>
        <w:spacing w:line="360" w:lineRule="auto"/>
        <w:ind w:left="1418"/>
        <w:rPr>
          <w:rFonts w:ascii="Tahoma" w:hAnsi="Tahoma" w:cs="Tahoma"/>
          <w:sz w:val="18"/>
          <w:szCs w:val="18"/>
        </w:rPr>
      </w:pPr>
      <w:r w:rsidRPr="005516AB">
        <w:rPr>
          <w:rFonts w:ascii="Tahoma" w:hAnsi="Tahoma" w:cs="Tahoma"/>
          <w:sz w:val="18"/>
          <w:szCs w:val="18"/>
        </w:rPr>
        <w:t>osobą fizyczną nieprowadzącą działalności gospodarczej,</w:t>
      </w:r>
    </w:p>
    <w:p w14:paraId="4977A3D3" w14:textId="77777777" w:rsidR="00233A93" w:rsidRPr="005516AB" w:rsidRDefault="00233A93" w:rsidP="00DB565E">
      <w:pPr>
        <w:numPr>
          <w:ilvl w:val="0"/>
          <w:numId w:val="43"/>
        </w:numPr>
        <w:suppressAutoHyphens/>
        <w:spacing w:line="360" w:lineRule="auto"/>
        <w:ind w:left="1418"/>
        <w:rPr>
          <w:rFonts w:ascii="Tahoma" w:hAnsi="Tahoma" w:cs="Tahoma"/>
          <w:sz w:val="18"/>
          <w:szCs w:val="18"/>
        </w:rPr>
      </w:pPr>
      <w:r w:rsidRPr="005516AB">
        <w:rPr>
          <w:rFonts w:ascii="Tahoma" w:hAnsi="Tahoma" w:cs="Tahoma"/>
          <w:sz w:val="18"/>
          <w:szCs w:val="18"/>
        </w:rPr>
        <w:t>innym rodzajem*</w:t>
      </w:r>
    </w:p>
    <w:p w14:paraId="0DD4B9D6" w14:textId="77777777" w:rsidR="00BE6265" w:rsidRPr="005516AB" w:rsidRDefault="00A87F94" w:rsidP="00E61DDE">
      <w:pPr>
        <w:suppressAutoHyphens/>
        <w:spacing w:line="360" w:lineRule="auto"/>
        <w:rPr>
          <w:rFonts w:ascii="Tahoma" w:hAnsi="Tahoma" w:cs="Tahoma"/>
          <w:b/>
          <w:sz w:val="16"/>
          <w:szCs w:val="16"/>
        </w:rPr>
      </w:pPr>
      <w:r w:rsidRPr="005516AB">
        <w:rPr>
          <w:rFonts w:ascii="Tahoma" w:hAnsi="Tahoma" w:cs="Tahoma"/>
          <w:b/>
          <w:sz w:val="16"/>
          <w:szCs w:val="16"/>
        </w:rPr>
        <w:t>UWAGA  *</w:t>
      </w:r>
      <w:r w:rsidR="00E61DDE" w:rsidRPr="005516AB">
        <w:rPr>
          <w:rFonts w:ascii="Tahoma" w:hAnsi="Tahoma" w:cs="Tahoma"/>
          <w:b/>
          <w:sz w:val="16"/>
          <w:szCs w:val="16"/>
        </w:rPr>
        <w:t>zaznaczyć właściwe</w:t>
      </w:r>
    </w:p>
    <w:p w14:paraId="34E9F499" w14:textId="77777777" w:rsidR="00B857E6" w:rsidRPr="005516AB" w:rsidRDefault="00B857E6" w:rsidP="00D8557F">
      <w:pPr>
        <w:spacing w:line="360" w:lineRule="auto"/>
        <w:jc w:val="center"/>
        <w:rPr>
          <w:rFonts w:ascii="Tahoma" w:hAnsi="Tahoma" w:cs="Tahoma"/>
          <w:sz w:val="18"/>
          <w:szCs w:val="18"/>
        </w:rPr>
      </w:pPr>
    </w:p>
    <w:p w14:paraId="0E5971B8" w14:textId="77777777" w:rsidR="00D8557F" w:rsidRPr="005516AB" w:rsidRDefault="00D8557F" w:rsidP="00D8557F">
      <w:pPr>
        <w:spacing w:line="360" w:lineRule="auto"/>
        <w:jc w:val="center"/>
        <w:rPr>
          <w:rFonts w:ascii="Tahoma" w:hAnsi="Tahoma" w:cs="Tahoma"/>
          <w:sz w:val="18"/>
          <w:szCs w:val="18"/>
        </w:rPr>
      </w:pPr>
      <w:r w:rsidRPr="005516AB">
        <w:rPr>
          <w:rFonts w:ascii="Tahoma" w:hAnsi="Tahoma" w:cs="Tahoma"/>
          <w:sz w:val="18"/>
          <w:szCs w:val="18"/>
        </w:rPr>
        <w:t>Do:</w:t>
      </w:r>
    </w:p>
    <w:p w14:paraId="424EDA19" w14:textId="3115EFC6" w:rsidR="00874369" w:rsidRPr="005516AB" w:rsidRDefault="00874369" w:rsidP="00874369">
      <w:pPr>
        <w:pStyle w:val="Tekstpodstawowy"/>
        <w:jc w:val="center"/>
        <w:rPr>
          <w:rFonts w:ascii="Tahoma" w:hAnsi="Tahoma" w:cs="Tahoma"/>
          <w:b/>
          <w:bCs/>
          <w:sz w:val="22"/>
          <w:szCs w:val="22"/>
        </w:rPr>
      </w:pPr>
      <w:r w:rsidRPr="005516AB">
        <w:rPr>
          <w:rFonts w:ascii="Tahoma" w:hAnsi="Tahoma" w:cs="Tahoma"/>
          <w:b/>
          <w:bCs/>
          <w:sz w:val="22"/>
          <w:szCs w:val="22"/>
        </w:rPr>
        <w:t>SZKOŁA PODSTAWOWA NR 1</w:t>
      </w:r>
      <w:r w:rsidR="00E03651" w:rsidRPr="005516AB">
        <w:rPr>
          <w:rFonts w:ascii="Tahoma" w:hAnsi="Tahoma" w:cs="Tahoma"/>
          <w:b/>
          <w:bCs/>
          <w:sz w:val="22"/>
          <w:szCs w:val="22"/>
        </w:rPr>
        <w:t>99</w:t>
      </w:r>
    </w:p>
    <w:p w14:paraId="6C8E6ABC" w14:textId="40879047" w:rsidR="00854CC0" w:rsidRPr="005516AB" w:rsidRDefault="00E03651" w:rsidP="00E03651">
      <w:pPr>
        <w:pStyle w:val="Tekstpodstawowy"/>
        <w:jc w:val="center"/>
        <w:rPr>
          <w:rFonts w:ascii="Tahoma" w:hAnsi="Tahoma" w:cs="Tahoma"/>
          <w:b/>
          <w:bCs/>
          <w:sz w:val="22"/>
          <w:szCs w:val="22"/>
        </w:rPr>
      </w:pPr>
      <w:r w:rsidRPr="005516AB">
        <w:rPr>
          <w:rFonts w:ascii="Tahoma" w:hAnsi="Tahoma" w:cs="Tahoma"/>
          <w:b/>
          <w:bCs/>
          <w:sz w:val="22"/>
          <w:szCs w:val="22"/>
        </w:rPr>
        <w:t>92-504 Łódź, ul. Elsnera 8</w:t>
      </w:r>
    </w:p>
    <w:p w14:paraId="05F74DB6" w14:textId="77777777" w:rsidR="00874369" w:rsidRPr="005516AB" w:rsidRDefault="00874369" w:rsidP="00874369">
      <w:pPr>
        <w:pStyle w:val="Tekstpodstawowy"/>
        <w:jc w:val="center"/>
        <w:rPr>
          <w:rFonts w:ascii="Tahoma" w:hAnsi="Tahoma" w:cs="Tahoma"/>
          <w:b/>
          <w:bCs/>
          <w:sz w:val="22"/>
          <w:szCs w:val="22"/>
          <w:highlight w:val="yellow"/>
        </w:rPr>
      </w:pPr>
    </w:p>
    <w:p w14:paraId="28E705BE" w14:textId="1F519EC4" w:rsidR="00D8557F" w:rsidRPr="005516AB" w:rsidRDefault="00D8557F" w:rsidP="00E03651">
      <w:pPr>
        <w:pStyle w:val="Default"/>
        <w:tabs>
          <w:tab w:val="left" w:pos="7380"/>
        </w:tabs>
        <w:jc w:val="both"/>
        <w:rPr>
          <w:rFonts w:ascii="Tahoma" w:hAnsi="Tahoma" w:cs="Tahoma"/>
          <w:b/>
          <w:color w:val="auto"/>
          <w:sz w:val="18"/>
          <w:szCs w:val="18"/>
        </w:rPr>
      </w:pPr>
      <w:r w:rsidRPr="005516AB">
        <w:rPr>
          <w:rFonts w:ascii="Tahoma" w:hAnsi="Tahoma" w:cs="Tahoma"/>
          <w:color w:val="auto"/>
          <w:sz w:val="18"/>
          <w:szCs w:val="18"/>
        </w:rPr>
        <w:t>Nawiązując do ogłoszenia</w:t>
      </w:r>
      <w:r w:rsidR="0017236F" w:rsidRPr="005516AB">
        <w:rPr>
          <w:rFonts w:ascii="Tahoma" w:hAnsi="Tahoma" w:cs="Tahoma"/>
          <w:color w:val="auto"/>
          <w:sz w:val="18"/>
          <w:szCs w:val="18"/>
        </w:rPr>
        <w:t xml:space="preserve"> </w:t>
      </w:r>
      <w:r w:rsidRPr="005516AB">
        <w:rPr>
          <w:rFonts w:ascii="Tahoma" w:hAnsi="Tahoma" w:cs="Tahoma"/>
          <w:color w:val="auto"/>
          <w:sz w:val="18"/>
          <w:szCs w:val="18"/>
        </w:rPr>
        <w:t xml:space="preserve">zamieszczonego w </w:t>
      </w:r>
      <w:r w:rsidR="00001395" w:rsidRPr="005516AB">
        <w:rPr>
          <w:rFonts w:ascii="Tahoma" w:hAnsi="Tahoma" w:cs="Tahoma"/>
          <w:color w:val="auto"/>
          <w:sz w:val="18"/>
          <w:szCs w:val="18"/>
        </w:rPr>
        <w:t>Biuletynie Zamówień Publicznych nr</w:t>
      </w:r>
      <w:r w:rsidRPr="005516AB">
        <w:rPr>
          <w:rFonts w:ascii="Tahoma" w:hAnsi="Tahoma" w:cs="Tahoma"/>
          <w:color w:val="auto"/>
          <w:sz w:val="18"/>
          <w:szCs w:val="18"/>
        </w:rPr>
        <w:t xml:space="preserve"> </w:t>
      </w:r>
      <w:r w:rsidR="006214A4" w:rsidRPr="006214A4">
        <w:rPr>
          <w:rFonts w:ascii="Tahoma" w:hAnsi="Tahoma" w:cs="Tahoma"/>
          <w:b/>
          <w:bCs/>
          <w:color w:val="auto"/>
          <w:sz w:val="18"/>
          <w:szCs w:val="18"/>
        </w:rPr>
        <w:t>2022/BZP 00244892/01</w:t>
      </w:r>
      <w:r w:rsidR="00311CFB" w:rsidRPr="005516AB">
        <w:rPr>
          <w:rFonts w:ascii="Tahoma" w:hAnsi="Tahoma" w:cs="Tahoma"/>
          <w:b/>
          <w:bCs/>
          <w:color w:val="auto"/>
          <w:sz w:val="18"/>
          <w:szCs w:val="18"/>
        </w:rPr>
        <w:t xml:space="preserve"> </w:t>
      </w:r>
      <w:r w:rsidRPr="005516AB">
        <w:rPr>
          <w:rFonts w:ascii="Tahoma" w:hAnsi="Tahoma" w:cs="Tahoma"/>
          <w:color w:val="auto"/>
          <w:sz w:val="18"/>
          <w:szCs w:val="18"/>
        </w:rPr>
        <w:t xml:space="preserve">w dniu </w:t>
      </w:r>
      <w:r w:rsidR="006214A4">
        <w:rPr>
          <w:rFonts w:ascii="Tahoma" w:hAnsi="Tahoma" w:cs="Tahoma"/>
          <w:b/>
          <w:color w:val="auto"/>
          <w:sz w:val="18"/>
          <w:szCs w:val="18"/>
        </w:rPr>
        <w:t xml:space="preserve">08.07.2022 r. </w:t>
      </w:r>
      <w:r w:rsidR="00A035D0" w:rsidRPr="005516AB">
        <w:rPr>
          <w:rFonts w:ascii="Tahoma" w:hAnsi="Tahoma" w:cs="Tahoma"/>
          <w:b/>
          <w:bCs/>
          <w:color w:val="auto"/>
          <w:sz w:val="18"/>
          <w:szCs w:val="18"/>
        </w:rPr>
        <w:t xml:space="preserve">na </w:t>
      </w:r>
      <w:r w:rsidR="00E03651" w:rsidRPr="005516AB">
        <w:rPr>
          <w:rFonts w:ascii="Tahoma" w:hAnsi="Tahoma" w:cs="Tahoma"/>
          <w:b/>
          <w:color w:val="auto"/>
          <w:sz w:val="18"/>
          <w:szCs w:val="18"/>
        </w:rPr>
        <w:t>ROBOTY BUDOWLANE POLEGAJĄCE NA REMONCIE POMIESZCZEŃ KUCHNI SZKOŁY PODSTAWOWEJ NR 199 IM. JULIANA TUWIMA W ŁODZI  PRZY UL. ELSNERA 8</w:t>
      </w:r>
      <w:r w:rsidR="00926D56" w:rsidRPr="005516AB">
        <w:rPr>
          <w:rFonts w:ascii="Tahoma" w:hAnsi="Tahoma" w:cs="Tahoma"/>
          <w:b/>
          <w:color w:val="auto"/>
          <w:sz w:val="18"/>
          <w:szCs w:val="18"/>
        </w:rPr>
        <w:t xml:space="preserve">, </w:t>
      </w:r>
      <w:r w:rsidRPr="005516AB">
        <w:rPr>
          <w:rFonts w:ascii="Tahoma" w:hAnsi="Tahoma" w:cs="Tahoma"/>
          <w:b/>
          <w:color w:val="auto"/>
          <w:sz w:val="18"/>
          <w:szCs w:val="18"/>
        </w:rPr>
        <w:t xml:space="preserve">numer sprawy </w:t>
      </w:r>
      <w:r w:rsidR="00F34601" w:rsidRPr="005516AB">
        <w:rPr>
          <w:rFonts w:ascii="Tahoma" w:hAnsi="Tahoma" w:cs="Tahoma"/>
          <w:b/>
          <w:color w:val="auto"/>
          <w:sz w:val="18"/>
          <w:szCs w:val="18"/>
        </w:rPr>
        <w:t>1</w:t>
      </w:r>
      <w:r w:rsidR="00F62071" w:rsidRPr="005516AB">
        <w:rPr>
          <w:rFonts w:ascii="Tahoma" w:hAnsi="Tahoma" w:cs="Tahoma"/>
          <w:b/>
          <w:color w:val="auto"/>
          <w:sz w:val="18"/>
          <w:szCs w:val="18"/>
        </w:rPr>
        <w:t>/</w:t>
      </w:r>
      <w:r w:rsidR="009B6901" w:rsidRPr="005516AB">
        <w:rPr>
          <w:rFonts w:ascii="Tahoma" w:hAnsi="Tahoma" w:cs="Tahoma"/>
          <w:b/>
          <w:color w:val="auto"/>
          <w:sz w:val="18"/>
          <w:szCs w:val="18"/>
        </w:rPr>
        <w:t>SP1</w:t>
      </w:r>
      <w:r w:rsidR="00E03651" w:rsidRPr="005516AB">
        <w:rPr>
          <w:rFonts w:ascii="Tahoma" w:hAnsi="Tahoma" w:cs="Tahoma"/>
          <w:b/>
          <w:color w:val="auto"/>
          <w:sz w:val="18"/>
          <w:szCs w:val="18"/>
        </w:rPr>
        <w:t>99</w:t>
      </w:r>
      <w:r w:rsidR="00B857E6" w:rsidRPr="005516AB">
        <w:rPr>
          <w:rFonts w:ascii="Tahoma" w:hAnsi="Tahoma" w:cs="Tahoma"/>
          <w:b/>
          <w:color w:val="auto"/>
          <w:sz w:val="18"/>
          <w:szCs w:val="18"/>
        </w:rPr>
        <w:t>/</w:t>
      </w:r>
      <w:r w:rsidR="00233A93" w:rsidRPr="005516AB">
        <w:rPr>
          <w:rFonts w:ascii="Tahoma" w:hAnsi="Tahoma" w:cs="Tahoma"/>
          <w:b/>
          <w:color w:val="auto"/>
          <w:sz w:val="18"/>
          <w:szCs w:val="18"/>
        </w:rPr>
        <w:t>TP</w:t>
      </w:r>
      <w:r w:rsidR="00D8533B" w:rsidRPr="005516AB">
        <w:rPr>
          <w:rFonts w:ascii="Tahoma" w:hAnsi="Tahoma" w:cs="Tahoma"/>
          <w:b/>
          <w:color w:val="auto"/>
          <w:sz w:val="18"/>
          <w:szCs w:val="18"/>
        </w:rPr>
        <w:t>/</w:t>
      </w:r>
      <w:r w:rsidR="000472B1" w:rsidRPr="005516AB">
        <w:rPr>
          <w:rFonts w:ascii="Tahoma" w:hAnsi="Tahoma" w:cs="Tahoma"/>
          <w:b/>
          <w:color w:val="auto"/>
          <w:sz w:val="18"/>
          <w:szCs w:val="18"/>
        </w:rPr>
        <w:t>RB/</w:t>
      </w:r>
      <w:r w:rsidR="00DC1E78" w:rsidRPr="005516AB">
        <w:rPr>
          <w:rFonts w:ascii="Tahoma" w:hAnsi="Tahoma" w:cs="Tahoma"/>
          <w:b/>
          <w:color w:val="auto"/>
          <w:sz w:val="18"/>
          <w:szCs w:val="18"/>
        </w:rPr>
        <w:t>20</w:t>
      </w:r>
      <w:r w:rsidR="001E1AD2" w:rsidRPr="005516AB">
        <w:rPr>
          <w:rFonts w:ascii="Tahoma" w:hAnsi="Tahoma" w:cs="Tahoma"/>
          <w:b/>
          <w:color w:val="auto"/>
          <w:sz w:val="18"/>
          <w:szCs w:val="18"/>
        </w:rPr>
        <w:t>2</w:t>
      </w:r>
      <w:r w:rsidR="00F34601" w:rsidRPr="005516AB">
        <w:rPr>
          <w:rFonts w:ascii="Tahoma" w:hAnsi="Tahoma" w:cs="Tahoma"/>
          <w:b/>
          <w:color w:val="auto"/>
          <w:sz w:val="18"/>
          <w:szCs w:val="18"/>
        </w:rPr>
        <w:t>2</w:t>
      </w:r>
      <w:r w:rsidRPr="005516AB">
        <w:rPr>
          <w:rFonts w:ascii="Tahoma" w:hAnsi="Tahoma" w:cs="Tahoma"/>
          <w:b/>
          <w:color w:val="auto"/>
          <w:sz w:val="18"/>
          <w:szCs w:val="18"/>
        </w:rPr>
        <w:t>:</w:t>
      </w:r>
    </w:p>
    <w:p w14:paraId="41D420DE" w14:textId="77777777" w:rsidR="00AA5617" w:rsidRPr="005516AB" w:rsidRDefault="00AA5617" w:rsidP="00AA5617">
      <w:pPr>
        <w:pStyle w:val="Tekstpodstawowy"/>
        <w:jc w:val="both"/>
        <w:rPr>
          <w:rFonts w:ascii="Tahoma" w:hAnsi="Tahoma" w:cs="Tahoma"/>
          <w:sz w:val="18"/>
          <w:szCs w:val="18"/>
        </w:rPr>
      </w:pPr>
    </w:p>
    <w:p w14:paraId="01FDAC22" w14:textId="29AA872E" w:rsidR="00DD0286" w:rsidRPr="005516AB" w:rsidRDefault="00926D56" w:rsidP="0037358B">
      <w:pPr>
        <w:numPr>
          <w:ilvl w:val="0"/>
          <w:numId w:val="28"/>
        </w:numPr>
        <w:jc w:val="both"/>
        <w:rPr>
          <w:rFonts w:ascii="Tahoma" w:hAnsi="Tahoma" w:cs="Tahoma"/>
          <w:b/>
          <w:sz w:val="18"/>
          <w:szCs w:val="18"/>
        </w:rPr>
      </w:pPr>
      <w:r w:rsidRPr="005516AB">
        <w:rPr>
          <w:rFonts w:ascii="Tahoma" w:hAnsi="Tahoma" w:cs="Tahoma"/>
          <w:sz w:val="18"/>
          <w:szCs w:val="18"/>
        </w:rPr>
        <w:t>Oferujemy</w:t>
      </w:r>
      <w:r w:rsidR="00B6669F" w:rsidRPr="005516AB">
        <w:rPr>
          <w:rFonts w:ascii="Tahoma" w:hAnsi="Tahoma" w:cs="Tahoma"/>
          <w:b/>
          <w:sz w:val="18"/>
          <w:szCs w:val="18"/>
        </w:rPr>
        <w:t xml:space="preserve"> </w:t>
      </w:r>
      <w:r w:rsidR="009B6901" w:rsidRPr="005516AB">
        <w:rPr>
          <w:rFonts w:ascii="Tahoma" w:hAnsi="Tahoma" w:cs="Tahoma"/>
          <w:b/>
          <w:sz w:val="18"/>
          <w:szCs w:val="18"/>
        </w:rPr>
        <w:t>wykonanie całości przedmiotu zamówienia objętego niniejszym postępowaniem</w:t>
      </w:r>
      <w:r w:rsidR="00C3662D" w:rsidRPr="005516AB">
        <w:rPr>
          <w:rFonts w:ascii="Tahoma" w:hAnsi="Tahoma" w:cs="Tahoma"/>
          <w:b/>
          <w:sz w:val="18"/>
          <w:szCs w:val="18"/>
        </w:rPr>
        <w:t>,</w:t>
      </w:r>
      <w:r w:rsidR="00FB0B7D" w:rsidRPr="005516AB">
        <w:rPr>
          <w:rFonts w:ascii="Tahoma" w:hAnsi="Tahoma" w:cs="Tahoma"/>
          <w:b/>
          <w:sz w:val="18"/>
          <w:szCs w:val="18"/>
        </w:rPr>
        <w:t xml:space="preserve"> </w:t>
      </w:r>
      <w:r w:rsidR="00DD0286" w:rsidRPr="005516AB">
        <w:rPr>
          <w:rFonts w:ascii="Tahoma" w:hAnsi="Tahoma" w:cs="Tahoma"/>
          <w:sz w:val="18"/>
          <w:szCs w:val="18"/>
        </w:rPr>
        <w:t>zgodnie z wymaganiami okre</w:t>
      </w:r>
      <w:r w:rsidR="00233A93" w:rsidRPr="005516AB">
        <w:rPr>
          <w:rFonts w:ascii="Tahoma" w:hAnsi="Tahoma" w:cs="Tahoma"/>
          <w:sz w:val="18"/>
          <w:szCs w:val="18"/>
        </w:rPr>
        <w:t>ślonymi przez Zamawiającego w S</w:t>
      </w:r>
      <w:r w:rsidR="00DD0286" w:rsidRPr="005516AB">
        <w:rPr>
          <w:rFonts w:ascii="Tahoma" w:hAnsi="Tahoma" w:cs="Tahoma"/>
          <w:sz w:val="18"/>
          <w:szCs w:val="18"/>
        </w:rPr>
        <w:t xml:space="preserve">WZ. Załącznik ten stanowi integralną część Formularza Oferty.  </w:t>
      </w:r>
    </w:p>
    <w:p w14:paraId="51FF7E60" w14:textId="77777777" w:rsidR="0037358B" w:rsidRPr="005516AB" w:rsidRDefault="0037358B" w:rsidP="0037358B">
      <w:pPr>
        <w:ind w:left="720"/>
        <w:jc w:val="both"/>
        <w:rPr>
          <w:rFonts w:ascii="Tahoma" w:hAnsi="Tahoma" w:cs="Tahoma"/>
          <w:b/>
          <w:sz w:val="18"/>
          <w:szCs w:val="18"/>
        </w:rPr>
      </w:pPr>
    </w:p>
    <w:p w14:paraId="7BC152C3" w14:textId="77777777" w:rsidR="00642764" w:rsidRPr="005516AB" w:rsidRDefault="00642764" w:rsidP="005B727F">
      <w:pPr>
        <w:numPr>
          <w:ilvl w:val="0"/>
          <w:numId w:val="28"/>
        </w:numPr>
        <w:jc w:val="both"/>
        <w:rPr>
          <w:rFonts w:ascii="Tahoma" w:hAnsi="Tahoma" w:cs="Tahoma"/>
          <w:b/>
          <w:sz w:val="18"/>
          <w:szCs w:val="18"/>
        </w:rPr>
      </w:pPr>
      <w:r w:rsidRPr="005516AB">
        <w:rPr>
          <w:rFonts w:ascii="Tahoma" w:hAnsi="Tahoma" w:cs="Tahoma"/>
          <w:sz w:val="18"/>
          <w:szCs w:val="18"/>
        </w:rPr>
        <w:t xml:space="preserve">Oferowana zryczałtowana cena za realizację całości przedmiotu zamówienia: </w:t>
      </w:r>
    </w:p>
    <w:p w14:paraId="42910ECF" w14:textId="77777777" w:rsidR="00C23F71" w:rsidRPr="005516AB" w:rsidRDefault="00C23F71" w:rsidP="00C23F71">
      <w:pPr>
        <w:ind w:left="720"/>
        <w:jc w:val="both"/>
        <w:rPr>
          <w:rFonts w:ascii="Tahoma" w:hAnsi="Tahoma" w:cs="Tahoma"/>
          <w:b/>
          <w:sz w:val="18"/>
          <w:szCs w:val="18"/>
        </w:rPr>
      </w:pPr>
    </w:p>
    <w:p w14:paraId="51F1F171" w14:textId="77777777" w:rsidR="00C23F71" w:rsidRPr="005516AB" w:rsidRDefault="00A32F2B" w:rsidP="00C23F71">
      <w:pPr>
        <w:ind w:left="720"/>
        <w:jc w:val="both"/>
        <w:rPr>
          <w:rFonts w:ascii="Tahoma" w:hAnsi="Tahoma" w:cs="Tahoma"/>
          <w:b/>
          <w:sz w:val="18"/>
          <w:szCs w:val="18"/>
        </w:rPr>
      </w:pPr>
      <w:r w:rsidRPr="005516AB">
        <w:rPr>
          <w:rFonts w:ascii="Tahoma" w:hAnsi="Tahoma" w:cs="Tahoma"/>
          <w:b/>
          <w:sz w:val="18"/>
          <w:szCs w:val="18"/>
        </w:rPr>
        <w:t>cena netto ……………………………………………………………………………..</w:t>
      </w:r>
    </w:p>
    <w:p w14:paraId="49C85883" w14:textId="77777777" w:rsidR="00A32F2B" w:rsidRPr="005516AB" w:rsidRDefault="00A32F2B" w:rsidP="00642764">
      <w:pPr>
        <w:ind w:left="720"/>
        <w:jc w:val="both"/>
        <w:rPr>
          <w:rFonts w:ascii="Tahoma" w:hAnsi="Tahoma" w:cs="Tahoma"/>
          <w:b/>
          <w:sz w:val="18"/>
          <w:szCs w:val="18"/>
        </w:rPr>
      </w:pPr>
    </w:p>
    <w:p w14:paraId="25F878FA" w14:textId="77777777" w:rsidR="00A32F2B" w:rsidRPr="005516AB" w:rsidRDefault="00A32F2B" w:rsidP="00642764">
      <w:pPr>
        <w:ind w:left="720"/>
        <w:jc w:val="both"/>
        <w:rPr>
          <w:rFonts w:ascii="Tahoma" w:hAnsi="Tahoma" w:cs="Tahoma"/>
          <w:b/>
          <w:sz w:val="18"/>
          <w:szCs w:val="18"/>
        </w:rPr>
      </w:pPr>
      <w:r w:rsidRPr="005516AB">
        <w:rPr>
          <w:rFonts w:ascii="Tahoma" w:hAnsi="Tahoma" w:cs="Tahoma"/>
          <w:b/>
          <w:sz w:val="18"/>
          <w:szCs w:val="18"/>
        </w:rPr>
        <w:t>cena brutto ……………………………………………………………………………</w:t>
      </w:r>
    </w:p>
    <w:p w14:paraId="4845CB10" w14:textId="77777777" w:rsidR="00447821" w:rsidRPr="005516AB" w:rsidRDefault="00447821" w:rsidP="00447821">
      <w:pPr>
        <w:ind w:left="720"/>
        <w:jc w:val="both"/>
        <w:rPr>
          <w:rFonts w:ascii="Tahoma" w:hAnsi="Tahoma" w:cs="Tahoma"/>
          <w:b/>
          <w:sz w:val="18"/>
          <w:szCs w:val="18"/>
        </w:rPr>
      </w:pPr>
    </w:p>
    <w:p w14:paraId="388C0027" w14:textId="77777777" w:rsidR="00DD0286" w:rsidRPr="005516AB" w:rsidRDefault="00DD0286" w:rsidP="005B727F">
      <w:pPr>
        <w:numPr>
          <w:ilvl w:val="0"/>
          <w:numId w:val="28"/>
        </w:numPr>
        <w:spacing w:line="360" w:lineRule="auto"/>
        <w:jc w:val="both"/>
        <w:rPr>
          <w:rFonts w:ascii="Tahoma" w:hAnsi="Tahoma" w:cs="Tahoma"/>
          <w:sz w:val="18"/>
          <w:szCs w:val="18"/>
        </w:rPr>
      </w:pPr>
      <w:r w:rsidRPr="005516AB">
        <w:rPr>
          <w:rFonts w:ascii="Tahoma" w:hAnsi="Tahoma" w:cs="Tahoma"/>
          <w:b/>
          <w:sz w:val="18"/>
          <w:szCs w:val="18"/>
        </w:rPr>
        <w:t xml:space="preserve">Oferowany okres gwarancji i rękojmi </w:t>
      </w:r>
      <w:r w:rsidRPr="005516AB">
        <w:rPr>
          <w:rFonts w:ascii="Tahoma" w:hAnsi="Tahoma" w:cs="Tahoma"/>
          <w:sz w:val="18"/>
          <w:szCs w:val="18"/>
        </w:rPr>
        <w:t xml:space="preserve">na wykonanie </w:t>
      </w:r>
      <w:r w:rsidR="008E785D" w:rsidRPr="005516AB">
        <w:rPr>
          <w:rFonts w:ascii="Tahoma" w:hAnsi="Tahoma" w:cs="Tahoma"/>
          <w:sz w:val="18"/>
          <w:szCs w:val="18"/>
        </w:rPr>
        <w:t xml:space="preserve">zleconych robót </w:t>
      </w:r>
      <w:r w:rsidRPr="005516AB">
        <w:rPr>
          <w:rFonts w:ascii="Tahoma" w:hAnsi="Tahoma" w:cs="Tahoma"/>
          <w:sz w:val="18"/>
          <w:szCs w:val="18"/>
        </w:rPr>
        <w:t xml:space="preserve"> </w:t>
      </w:r>
      <w:r w:rsidR="00DD72DD" w:rsidRPr="005516AB">
        <w:rPr>
          <w:rFonts w:ascii="Tahoma" w:hAnsi="Tahoma" w:cs="Tahoma"/>
          <w:sz w:val="18"/>
          <w:szCs w:val="18"/>
        </w:rPr>
        <w:t>to:</w:t>
      </w:r>
    </w:p>
    <w:p w14:paraId="6DEE9BC0" w14:textId="77777777" w:rsidR="00DD0286" w:rsidRPr="005516AB" w:rsidRDefault="00DD0286" w:rsidP="00DD0286">
      <w:pPr>
        <w:spacing w:line="360" w:lineRule="auto"/>
        <w:ind w:left="357"/>
        <w:jc w:val="both"/>
        <w:rPr>
          <w:rFonts w:ascii="Tahoma" w:hAnsi="Tahoma" w:cs="Tahoma"/>
          <w:sz w:val="18"/>
          <w:szCs w:val="18"/>
        </w:rPr>
      </w:pPr>
      <w:r w:rsidRPr="005516AB">
        <w:rPr>
          <w:rFonts w:ascii="Tahoma" w:hAnsi="Tahoma" w:cs="Tahoma"/>
          <w:b/>
          <w:sz w:val="18"/>
          <w:szCs w:val="18"/>
        </w:rPr>
        <w:t xml:space="preserve"> ……….. miesięcy** (minimum </w:t>
      </w:r>
      <w:r w:rsidR="00B6669F" w:rsidRPr="005516AB">
        <w:rPr>
          <w:rFonts w:ascii="Tahoma" w:hAnsi="Tahoma" w:cs="Tahoma"/>
          <w:b/>
          <w:sz w:val="18"/>
          <w:szCs w:val="18"/>
        </w:rPr>
        <w:t>24 miesiące</w:t>
      </w:r>
      <w:r w:rsidRPr="005516AB">
        <w:rPr>
          <w:rFonts w:ascii="Tahoma" w:hAnsi="Tahoma" w:cs="Tahoma"/>
          <w:b/>
          <w:sz w:val="18"/>
          <w:szCs w:val="18"/>
        </w:rPr>
        <w:t>),</w:t>
      </w:r>
      <w:r w:rsidR="00DD72DD" w:rsidRPr="005516AB">
        <w:rPr>
          <w:rFonts w:ascii="Tahoma" w:hAnsi="Tahoma" w:cs="Tahoma"/>
          <w:sz w:val="18"/>
          <w:szCs w:val="18"/>
        </w:rPr>
        <w:t xml:space="preserve"> </w:t>
      </w:r>
      <w:r w:rsidR="00DD72DD" w:rsidRPr="005516AB">
        <w:rPr>
          <w:rFonts w:ascii="Tahoma" w:hAnsi="Tahoma" w:cs="Tahoma"/>
          <w:b/>
          <w:sz w:val="18"/>
          <w:szCs w:val="18"/>
        </w:rPr>
        <w:t>licząc od dnia odbioru każdorazowo zleconych robót w całości bez zastrzeżeń.</w:t>
      </w:r>
      <w:r w:rsidRPr="005516AB">
        <w:rPr>
          <w:rFonts w:ascii="Tahoma" w:hAnsi="Tahoma" w:cs="Tahoma"/>
          <w:sz w:val="18"/>
          <w:szCs w:val="18"/>
        </w:rPr>
        <w:t xml:space="preserve"> </w:t>
      </w:r>
    </w:p>
    <w:p w14:paraId="75DA0ECE" w14:textId="77777777" w:rsidR="00DD0286" w:rsidRPr="005516AB" w:rsidRDefault="00233A93" w:rsidP="00DD0286">
      <w:pPr>
        <w:ind w:left="284"/>
        <w:jc w:val="both"/>
        <w:rPr>
          <w:rFonts w:ascii="Tahoma" w:hAnsi="Tahoma" w:cs="Tahoma"/>
          <w:sz w:val="18"/>
          <w:szCs w:val="18"/>
        </w:rPr>
      </w:pPr>
      <w:r w:rsidRPr="005516AB">
        <w:rPr>
          <w:rFonts w:ascii="Tahoma" w:hAnsi="Tahoma" w:cs="Tahoma"/>
          <w:sz w:val="18"/>
          <w:szCs w:val="18"/>
        </w:rPr>
        <w:t>* Zgodnie z rozdziałem II S</w:t>
      </w:r>
      <w:r w:rsidR="00DD0286" w:rsidRPr="005516AB">
        <w:rPr>
          <w:rFonts w:ascii="Tahoma" w:hAnsi="Tahoma" w:cs="Tahoma"/>
          <w:sz w:val="18"/>
          <w:szCs w:val="18"/>
        </w:rPr>
        <w:t>WZ Zamawiający wymaga, aby zaoferowany przez Wykonawcę okres rękojmi był nie krótszy od oferowanego okresu gwarancji.</w:t>
      </w:r>
    </w:p>
    <w:p w14:paraId="4976F0FE" w14:textId="77777777" w:rsidR="00DD0286" w:rsidRPr="005516AB" w:rsidRDefault="00DD0286" w:rsidP="00DD0286">
      <w:pPr>
        <w:ind w:firstLine="357"/>
        <w:jc w:val="both"/>
        <w:rPr>
          <w:rFonts w:ascii="Tahoma" w:hAnsi="Tahoma" w:cs="Tahoma"/>
          <w:b/>
          <w:i/>
          <w:sz w:val="18"/>
          <w:szCs w:val="18"/>
        </w:rPr>
      </w:pPr>
      <w:r w:rsidRPr="005516AB">
        <w:rPr>
          <w:rFonts w:ascii="Tahoma" w:hAnsi="Tahoma" w:cs="Tahoma"/>
          <w:b/>
          <w:i/>
          <w:sz w:val="18"/>
          <w:szCs w:val="18"/>
        </w:rPr>
        <w:t>** Możliwości wyboru:</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2410"/>
      </w:tblGrid>
      <w:tr w:rsidR="005516AB" w:rsidRPr="005516AB" w14:paraId="2AA84424" w14:textId="77777777" w:rsidTr="00F62071">
        <w:tc>
          <w:tcPr>
            <w:tcW w:w="675" w:type="dxa"/>
            <w:shd w:val="clear" w:color="auto" w:fill="auto"/>
          </w:tcPr>
          <w:p w14:paraId="7308195C" w14:textId="77777777" w:rsidR="00F62071" w:rsidRPr="005516AB" w:rsidRDefault="00F62071" w:rsidP="00057FC2">
            <w:pPr>
              <w:jc w:val="center"/>
              <w:rPr>
                <w:rFonts w:ascii="Tahoma" w:hAnsi="Tahoma" w:cs="Tahoma"/>
                <w:b/>
                <w:sz w:val="18"/>
                <w:szCs w:val="18"/>
              </w:rPr>
            </w:pPr>
            <w:r w:rsidRPr="005516AB">
              <w:rPr>
                <w:rFonts w:ascii="Tahoma" w:hAnsi="Tahoma" w:cs="Tahoma"/>
                <w:b/>
                <w:sz w:val="18"/>
                <w:szCs w:val="18"/>
              </w:rPr>
              <w:t>L.p.</w:t>
            </w:r>
          </w:p>
        </w:tc>
        <w:tc>
          <w:tcPr>
            <w:tcW w:w="3119" w:type="dxa"/>
            <w:shd w:val="clear" w:color="auto" w:fill="auto"/>
          </w:tcPr>
          <w:p w14:paraId="18C1DD81" w14:textId="77777777" w:rsidR="00F62071" w:rsidRPr="005516AB" w:rsidRDefault="00F62071" w:rsidP="00057FC2">
            <w:pPr>
              <w:jc w:val="center"/>
              <w:rPr>
                <w:rFonts w:ascii="Tahoma" w:hAnsi="Tahoma" w:cs="Tahoma"/>
                <w:b/>
                <w:sz w:val="18"/>
                <w:szCs w:val="18"/>
              </w:rPr>
            </w:pPr>
            <w:r w:rsidRPr="005516AB">
              <w:rPr>
                <w:rFonts w:ascii="Tahoma" w:hAnsi="Tahoma" w:cs="Tahoma"/>
                <w:b/>
                <w:sz w:val="18"/>
                <w:szCs w:val="18"/>
              </w:rPr>
              <w:t>Termin oferowanej gwarancji</w:t>
            </w:r>
          </w:p>
        </w:tc>
        <w:tc>
          <w:tcPr>
            <w:tcW w:w="2410" w:type="dxa"/>
            <w:shd w:val="clear" w:color="auto" w:fill="auto"/>
          </w:tcPr>
          <w:p w14:paraId="605B53BC" w14:textId="77777777" w:rsidR="00F62071" w:rsidRPr="005516AB" w:rsidRDefault="00F62071" w:rsidP="00057FC2">
            <w:pPr>
              <w:jc w:val="center"/>
              <w:rPr>
                <w:rFonts w:ascii="Tahoma" w:hAnsi="Tahoma" w:cs="Tahoma"/>
                <w:b/>
                <w:sz w:val="18"/>
                <w:szCs w:val="18"/>
              </w:rPr>
            </w:pPr>
            <w:r w:rsidRPr="005516AB">
              <w:rPr>
                <w:rFonts w:ascii="Tahoma" w:hAnsi="Tahoma" w:cs="Tahoma"/>
                <w:b/>
                <w:sz w:val="18"/>
                <w:szCs w:val="18"/>
              </w:rPr>
              <w:t>Liczba punktów</w:t>
            </w:r>
          </w:p>
        </w:tc>
      </w:tr>
      <w:tr w:rsidR="005516AB" w:rsidRPr="005516AB" w14:paraId="0E8C838F" w14:textId="77777777" w:rsidTr="00F62071">
        <w:tc>
          <w:tcPr>
            <w:tcW w:w="675" w:type="dxa"/>
            <w:shd w:val="clear" w:color="auto" w:fill="auto"/>
          </w:tcPr>
          <w:p w14:paraId="144AE1B0"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1</w:t>
            </w:r>
          </w:p>
        </w:tc>
        <w:tc>
          <w:tcPr>
            <w:tcW w:w="3119" w:type="dxa"/>
            <w:shd w:val="clear" w:color="auto" w:fill="auto"/>
          </w:tcPr>
          <w:p w14:paraId="17C0D0CA"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24 miesięcy</w:t>
            </w:r>
          </w:p>
        </w:tc>
        <w:tc>
          <w:tcPr>
            <w:tcW w:w="2410" w:type="dxa"/>
            <w:shd w:val="clear" w:color="auto" w:fill="auto"/>
          </w:tcPr>
          <w:p w14:paraId="5B16A388"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0 pkt.</w:t>
            </w:r>
          </w:p>
        </w:tc>
      </w:tr>
      <w:tr w:rsidR="005516AB" w:rsidRPr="005516AB" w14:paraId="4D774372" w14:textId="77777777" w:rsidTr="00F62071">
        <w:tc>
          <w:tcPr>
            <w:tcW w:w="675" w:type="dxa"/>
            <w:shd w:val="clear" w:color="auto" w:fill="auto"/>
          </w:tcPr>
          <w:p w14:paraId="3F9FAEAF"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2</w:t>
            </w:r>
          </w:p>
        </w:tc>
        <w:tc>
          <w:tcPr>
            <w:tcW w:w="3119" w:type="dxa"/>
            <w:shd w:val="clear" w:color="auto" w:fill="auto"/>
          </w:tcPr>
          <w:p w14:paraId="6BFD5014"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36 miesiące</w:t>
            </w:r>
          </w:p>
        </w:tc>
        <w:tc>
          <w:tcPr>
            <w:tcW w:w="2410" w:type="dxa"/>
            <w:shd w:val="clear" w:color="auto" w:fill="auto"/>
          </w:tcPr>
          <w:p w14:paraId="6FF60DAB"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10 pkt.</w:t>
            </w:r>
          </w:p>
        </w:tc>
      </w:tr>
      <w:tr w:rsidR="005516AB" w:rsidRPr="005516AB" w14:paraId="737108A7" w14:textId="77777777" w:rsidTr="00F62071">
        <w:tc>
          <w:tcPr>
            <w:tcW w:w="675" w:type="dxa"/>
            <w:shd w:val="clear" w:color="auto" w:fill="auto"/>
          </w:tcPr>
          <w:p w14:paraId="73633CA9"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3</w:t>
            </w:r>
          </w:p>
        </w:tc>
        <w:tc>
          <w:tcPr>
            <w:tcW w:w="3119" w:type="dxa"/>
            <w:shd w:val="clear" w:color="auto" w:fill="auto"/>
          </w:tcPr>
          <w:p w14:paraId="411B0DD7"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48 miesięcy</w:t>
            </w:r>
          </w:p>
        </w:tc>
        <w:tc>
          <w:tcPr>
            <w:tcW w:w="2410" w:type="dxa"/>
            <w:shd w:val="clear" w:color="auto" w:fill="auto"/>
          </w:tcPr>
          <w:p w14:paraId="45EEC10E"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20 pkt.</w:t>
            </w:r>
          </w:p>
        </w:tc>
      </w:tr>
      <w:tr w:rsidR="00F62071" w:rsidRPr="005516AB" w14:paraId="747F7948" w14:textId="77777777" w:rsidTr="00F62071">
        <w:tc>
          <w:tcPr>
            <w:tcW w:w="675" w:type="dxa"/>
            <w:shd w:val="clear" w:color="auto" w:fill="auto"/>
          </w:tcPr>
          <w:p w14:paraId="5265F550"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4</w:t>
            </w:r>
          </w:p>
        </w:tc>
        <w:tc>
          <w:tcPr>
            <w:tcW w:w="3119" w:type="dxa"/>
            <w:shd w:val="clear" w:color="auto" w:fill="auto"/>
          </w:tcPr>
          <w:p w14:paraId="2C80E7A3"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60 miesiące i więcej</w:t>
            </w:r>
          </w:p>
        </w:tc>
        <w:tc>
          <w:tcPr>
            <w:tcW w:w="2410" w:type="dxa"/>
            <w:shd w:val="clear" w:color="auto" w:fill="auto"/>
          </w:tcPr>
          <w:p w14:paraId="68432F6E" w14:textId="77777777" w:rsidR="00F62071" w:rsidRPr="005516AB" w:rsidRDefault="00F62071" w:rsidP="00057FC2">
            <w:pPr>
              <w:jc w:val="both"/>
              <w:rPr>
                <w:rFonts w:ascii="Tahoma" w:hAnsi="Tahoma" w:cs="Tahoma"/>
                <w:b/>
                <w:sz w:val="18"/>
                <w:szCs w:val="18"/>
              </w:rPr>
            </w:pPr>
            <w:r w:rsidRPr="005516AB">
              <w:rPr>
                <w:rFonts w:ascii="Tahoma" w:hAnsi="Tahoma" w:cs="Tahoma"/>
                <w:b/>
                <w:sz w:val="18"/>
                <w:szCs w:val="18"/>
              </w:rPr>
              <w:t>40 pkt.</w:t>
            </w:r>
          </w:p>
        </w:tc>
      </w:tr>
    </w:tbl>
    <w:p w14:paraId="595CB5B1" w14:textId="77777777" w:rsidR="00DD0286" w:rsidRPr="005516AB" w:rsidRDefault="00DD0286" w:rsidP="00BD6AA9">
      <w:pPr>
        <w:shd w:val="clear" w:color="auto" w:fill="FFFFFF"/>
        <w:jc w:val="both"/>
        <w:rPr>
          <w:rFonts w:ascii="Tahoma" w:hAnsi="Tahoma" w:cs="Tahoma"/>
          <w:b/>
          <w:sz w:val="18"/>
          <w:szCs w:val="18"/>
          <w:lang w:eastAsia="zh-CN"/>
        </w:rPr>
      </w:pPr>
    </w:p>
    <w:p w14:paraId="54B32EED" w14:textId="77777777" w:rsidR="00DD0286" w:rsidRPr="005516AB" w:rsidRDefault="00DD0286" w:rsidP="00BD6AA9">
      <w:pPr>
        <w:shd w:val="clear" w:color="auto" w:fill="FFFFFF"/>
        <w:tabs>
          <w:tab w:val="left" w:pos="360"/>
        </w:tabs>
        <w:ind w:left="357" w:hanging="357"/>
        <w:jc w:val="center"/>
        <w:rPr>
          <w:rFonts w:ascii="Tahoma" w:hAnsi="Tahoma" w:cs="Tahoma"/>
          <w:b/>
          <w:bCs/>
          <w:sz w:val="18"/>
          <w:szCs w:val="18"/>
          <w:u w:val="single"/>
        </w:rPr>
      </w:pPr>
      <w:r w:rsidRPr="005516AB">
        <w:rPr>
          <w:rFonts w:ascii="Tahoma" w:hAnsi="Tahoma" w:cs="Tahoma"/>
          <w:b/>
          <w:sz w:val="18"/>
          <w:szCs w:val="18"/>
          <w:u w:val="single"/>
        </w:rPr>
        <w:t xml:space="preserve">UWAGA!!! </w:t>
      </w:r>
      <w:r w:rsidR="00B857E6" w:rsidRPr="005516AB">
        <w:rPr>
          <w:rFonts w:ascii="Tahoma" w:hAnsi="Tahoma" w:cs="Tahoma"/>
          <w:b/>
          <w:bCs/>
          <w:sz w:val="18"/>
          <w:szCs w:val="18"/>
          <w:u w:val="single"/>
        </w:rPr>
        <w:t xml:space="preserve">Zgodnie z zapisami rozdz. </w:t>
      </w:r>
      <w:r w:rsidR="00233A93" w:rsidRPr="005516AB">
        <w:rPr>
          <w:rFonts w:ascii="Tahoma" w:hAnsi="Tahoma" w:cs="Tahoma"/>
          <w:b/>
          <w:bCs/>
          <w:sz w:val="18"/>
          <w:szCs w:val="18"/>
          <w:u w:val="single"/>
        </w:rPr>
        <w:t>X</w:t>
      </w:r>
      <w:r w:rsidR="00B857E6" w:rsidRPr="005516AB">
        <w:rPr>
          <w:rFonts w:ascii="Tahoma" w:hAnsi="Tahoma" w:cs="Tahoma"/>
          <w:b/>
          <w:bCs/>
          <w:sz w:val="18"/>
          <w:szCs w:val="18"/>
          <w:u w:val="single"/>
        </w:rPr>
        <w:t>I</w:t>
      </w:r>
      <w:r w:rsidR="00233A93" w:rsidRPr="005516AB">
        <w:rPr>
          <w:rFonts w:ascii="Tahoma" w:hAnsi="Tahoma" w:cs="Tahoma"/>
          <w:b/>
          <w:bCs/>
          <w:sz w:val="18"/>
          <w:szCs w:val="18"/>
          <w:u w:val="single"/>
        </w:rPr>
        <w:t>X S</w:t>
      </w:r>
      <w:r w:rsidRPr="005516AB">
        <w:rPr>
          <w:rFonts w:ascii="Tahoma" w:hAnsi="Tahoma" w:cs="Tahoma"/>
          <w:b/>
          <w:bCs/>
          <w:sz w:val="18"/>
          <w:szCs w:val="18"/>
          <w:u w:val="single"/>
        </w:rPr>
        <w:t>WZ gwarancja stanowi jedno z kryterium oceny ofert. !!!</w:t>
      </w:r>
    </w:p>
    <w:p w14:paraId="791C1BF3" w14:textId="5A5F5B88" w:rsidR="00DD0286" w:rsidRPr="005516AB" w:rsidRDefault="00DD0286" w:rsidP="00BD6AA9">
      <w:pPr>
        <w:shd w:val="clear" w:color="auto" w:fill="FFFFFF"/>
        <w:tabs>
          <w:tab w:val="left" w:pos="0"/>
        </w:tabs>
        <w:jc w:val="center"/>
        <w:rPr>
          <w:rFonts w:ascii="Tahoma" w:hAnsi="Tahoma" w:cs="Tahoma"/>
          <w:b/>
          <w:bCs/>
          <w:sz w:val="18"/>
          <w:szCs w:val="18"/>
        </w:rPr>
      </w:pPr>
      <w:r w:rsidRPr="005516AB">
        <w:rPr>
          <w:rFonts w:ascii="Tahoma" w:hAnsi="Tahoma" w:cs="Tahoma"/>
          <w:b/>
          <w:bCs/>
          <w:sz w:val="18"/>
          <w:szCs w:val="18"/>
        </w:rPr>
        <w:t xml:space="preserve">Brak podania przez Wykonawcę okresu gwarancji w formularzu oferty będzie skutkować odrzuceniem oferty na podstawie art. </w:t>
      </w:r>
      <w:r w:rsidR="00BA534D" w:rsidRPr="005516AB">
        <w:rPr>
          <w:rFonts w:ascii="Tahoma" w:hAnsi="Tahoma" w:cs="Tahoma"/>
          <w:b/>
          <w:bCs/>
          <w:sz w:val="18"/>
          <w:szCs w:val="18"/>
        </w:rPr>
        <w:t>226</w:t>
      </w:r>
      <w:r w:rsidRPr="005516AB">
        <w:rPr>
          <w:rFonts w:ascii="Tahoma" w:hAnsi="Tahoma" w:cs="Tahoma"/>
          <w:b/>
          <w:bCs/>
          <w:sz w:val="18"/>
          <w:szCs w:val="18"/>
        </w:rPr>
        <w:t xml:space="preserve"> ust. 1 pkt </w:t>
      </w:r>
      <w:r w:rsidR="00BA534D" w:rsidRPr="005516AB">
        <w:rPr>
          <w:rFonts w:ascii="Tahoma" w:hAnsi="Tahoma" w:cs="Tahoma"/>
          <w:b/>
          <w:bCs/>
          <w:sz w:val="18"/>
          <w:szCs w:val="18"/>
        </w:rPr>
        <w:t>5</w:t>
      </w:r>
      <w:r w:rsidRPr="005516AB">
        <w:rPr>
          <w:rFonts w:ascii="Tahoma" w:hAnsi="Tahoma" w:cs="Tahoma"/>
          <w:b/>
          <w:bCs/>
          <w:sz w:val="18"/>
          <w:szCs w:val="18"/>
        </w:rPr>
        <w:t xml:space="preserve"> ustawy zamówień publ</w:t>
      </w:r>
      <w:r w:rsidR="00A32F2B" w:rsidRPr="005516AB">
        <w:rPr>
          <w:rFonts w:ascii="Tahoma" w:hAnsi="Tahoma" w:cs="Tahoma"/>
          <w:b/>
          <w:bCs/>
          <w:sz w:val="18"/>
          <w:szCs w:val="18"/>
        </w:rPr>
        <w:t>icznych (Dz. U. z 20</w:t>
      </w:r>
      <w:r w:rsidR="00F34601" w:rsidRPr="005516AB">
        <w:rPr>
          <w:rFonts w:ascii="Tahoma" w:hAnsi="Tahoma" w:cs="Tahoma"/>
          <w:b/>
          <w:bCs/>
          <w:sz w:val="18"/>
          <w:szCs w:val="18"/>
        </w:rPr>
        <w:t>21</w:t>
      </w:r>
      <w:r w:rsidR="00A32F2B" w:rsidRPr="005516AB">
        <w:rPr>
          <w:rFonts w:ascii="Tahoma" w:hAnsi="Tahoma" w:cs="Tahoma"/>
          <w:b/>
          <w:bCs/>
          <w:sz w:val="18"/>
          <w:szCs w:val="18"/>
        </w:rPr>
        <w:t xml:space="preserve"> r. poz. </w:t>
      </w:r>
      <w:r w:rsidR="00F34601" w:rsidRPr="005516AB">
        <w:rPr>
          <w:rFonts w:ascii="Tahoma" w:hAnsi="Tahoma" w:cs="Tahoma"/>
          <w:b/>
          <w:bCs/>
          <w:sz w:val="18"/>
          <w:szCs w:val="18"/>
        </w:rPr>
        <w:t>1129</w:t>
      </w:r>
      <w:r w:rsidR="00BA534D" w:rsidRPr="005516AB">
        <w:rPr>
          <w:rFonts w:ascii="Tahoma" w:hAnsi="Tahoma" w:cs="Tahoma"/>
          <w:b/>
          <w:bCs/>
          <w:sz w:val="18"/>
          <w:szCs w:val="18"/>
        </w:rPr>
        <w:t xml:space="preserve"> ze zm.</w:t>
      </w:r>
      <w:r w:rsidRPr="005516AB">
        <w:rPr>
          <w:rFonts w:ascii="Tahoma" w:hAnsi="Tahoma" w:cs="Tahoma"/>
          <w:b/>
          <w:bCs/>
          <w:sz w:val="18"/>
          <w:szCs w:val="18"/>
        </w:rPr>
        <w:t>).</w:t>
      </w:r>
    </w:p>
    <w:p w14:paraId="46694205" w14:textId="77777777" w:rsidR="00DD0286" w:rsidRPr="005516AB" w:rsidRDefault="00DD0286" w:rsidP="00DD0286">
      <w:pPr>
        <w:tabs>
          <w:tab w:val="left" w:pos="0"/>
        </w:tabs>
        <w:jc w:val="center"/>
        <w:rPr>
          <w:rFonts w:ascii="Tahoma" w:hAnsi="Tahoma" w:cs="Tahoma"/>
          <w:b/>
          <w:bCs/>
          <w:sz w:val="18"/>
          <w:szCs w:val="18"/>
        </w:rPr>
      </w:pPr>
    </w:p>
    <w:p w14:paraId="4F16A6B0" w14:textId="77777777" w:rsidR="001E1AD2" w:rsidRPr="005516AB" w:rsidRDefault="001E1AD2" w:rsidP="005B727F">
      <w:pPr>
        <w:numPr>
          <w:ilvl w:val="0"/>
          <w:numId w:val="28"/>
        </w:numPr>
        <w:ind w:left="360"/>
        <w:jc w:val="both"/>
        <w:rPr>
          <w:rFonts w:ascii="Tahoma" w:hAnsi="Tahoma" w:cs="Tahoma"/>
          <w:b/>
          <w:sz w:val="18"/>
          <w:szCs w:val="18"/>
        </w:rPr>
      </w:pPr>
      <w:r w:rsidRPr="005516AB">
        <w:rPr>
          <w:rFonts w:ascii="Tahoma" w:hAnsi="Tahoma" w:cs="Tahoma"/>
          <w:b/>
          <w:sz w:val="18"/>
          <w:szCs w:val="18"/>
        </w:rPr>
        <w:t xml:space="preserve">Proponowany termin płatności za </w:t>
      </w:r>
      <w:r w:rsidR="00205762" w:rsidRPr="005516AB">
        <w:rPr>
          <w:rFonts w:ascii="Tahoma" w:hAnsi="Tahoma" w:cs="Tahoma"/>
          <w:b/>
          <w:sz w:val="18"/>
          <w:szCs w:val="18"/>
        </w:rPr>
        <w:t xml:space="preserve">wykonane roboty </w:t>
      </w:r>
      <w:r w:rsidRPr="005516AB">
        <w:rPr>
          <w:rFonts w:ascii="Tahoma" w:hAnsi="Tahoma" w:cs="Tahoma"/>
          <w:b/>
          <w:sz w:val="18"/>
          <w:szCs w:val="18"/>
        </w:rPr>
        <w:t xml:space="preserve">: </w:t>
      </w:r>
      <w:r w:rsidR="00B857E6" w:rsidRPr="005516AB">
        <w:rPr>
          <w:rFonts w:ascii="Tahoma" w:hAnsi="Tahoma" w:cs="Tahoma"/>
          <w:b/>
          <w:sz w:val="18"/>
          <w:szCs w:val="18"/>
        </w:rPr>
        <w:t xml:space="preserve">30 </w:t>
      </w:r>
      <w:r w:rsidR="00DD0286" w:rsidRPr="005516AB">
        <w:rPr>
          <w:rFonts w:ascii="Tahoma" w:hAnsi="Tahoma" w:cs="Tahoma"/>
          <w:b/>
          <w:sz w:val="18"/>
          <w:szCs w:val="18"/>
        </w:rPr>
        <w:t>d</w:t>
      </w:r>
      <w:r w:rsidRPr="005516AB">
        <w:rPr>
          <w:rFonts w:ascii="Tahoma" w:hAnsi="Tahoma" w:cs="Tahoma"/>
          <w:b/>
          <w:sz w:val="18"/>
          <w:szCs w:val="18"/>
        </w:rPr>
        <w:t>ni</w:t>
      </w:r>
      <w:r w:rsidR="00DD0286" w:rsidRPr="005516AB">
        <w:rPr>
          <w:rFonts w:ascii="Tahoma" w:hAnsi="Tahoma" w:cs="Tahoma"/>
          <w:b/>
          <w:sz w:val="18"/>
          <w:szCs w:val="18"/>
        </w:rPr>
        <w:t xml:space="preserve"> </w:t>
      </w:r>
      <w:r w:rsidR="00B6669F" w:rsidRPr="005516AB">
        <w:rPr>
          <w:rFonts w:ascii="Tahoma" w:hAnsi="Tahoma" w:cs="Tahoma"/>
          <w:sz w:val="18"/>
          <w:szCs w:val="18"/>
        </w:rPr>
        <w:t>od</w:t>
      </w:r>
      <w:r w:rsidR="00DD0286" w:rsidRPr="005516AB">
        <w:rPr>
          <w:rFonts w:ascii="Tahoma" w:hAnsi="Tahoma" w:cs="Tahoma"/>
          <w:sz w:val="18"/>
          <w:szCs w:val="18"/>
        </w:rPr>
        <w:t xml:space="preserve"> </w:t>
      </w:r>
      <w:r w:rsidRPr="005516AB">
        <w:rPr>
          <w:rFonts w:ascii="Tahoma" w:hAnsi="Tahoma" w:cs="Tahoma"/>
          <w:sz w:val="18"/>
          <w:szCs w:val="18"/>
        </w:rPr>
        <w:t xml:space="preserve">dnia </w:t>
      </w:r>
      <w:r w:rsidRPr="005516AB">
        <w:rPr>
          <w:rFonts w:ascii="Tahoma" w:hAnsi="Tahoma" w:cs="Tahoma"/>
          <w:bCs/>
          <w:sz w:val="18"/>
          <w:szCs w:val="18"/>
        </w:rPr>
        <w:t xml:space="preserve">otrzymania </w:t>
      </w:r>
      <w:r w:rsidRPr="005516AB">
        <w:rPr>
          <w:rFonts w:ascii="Tahoma" w:hAnsi="Tahoma" w:cs="Tahoma"/>
          <w:sz w:val="18"/>
          <w:szCs w:val="18"/>
        </w:rPr>
        <w:t xml:space="preserve">przez Zamawiającego prawidłowo wystawionej faktury, na warunkach i zgodnie z postanowieniami wzoru umowy, po </w:t>
      </w:r>
      <w:r w:rsidR="004F58EB" w:rsidRPr="005516AB">
        <w:rPr>
          <w:rFonts w:ascii="Tahoma" w:hAnsi="Tahoma" w:cs="Tahoma"/>
          <w:sz w:val="18"/>
          <w:szCs w:val="18"/>
        </w:rPr>
        <w:t xml:space="preserve">zrealizowaniu </w:t>
      </w:r>
      <w:r w:rsidR="00D81772" w:rsidRPr="005516AB">
        <w:rPr>
          <w:rFonts w:ascii="Tahoma" w:hAnsi="Tahoma" w:cs="Tahoma"/>
          <w:sz w:val="18"/>
          <w:szCs w:val="18"/>
        </w:rPr>
        <w:t xml:space="preserve">robót </w:t>
      </w:r>
      <w:r w:rsidR="00DD0286" w:rsidRPr="005516AB">
        <w:rPr>
          <w:rFonts w:ascii="Tahoma" w:hAnsi="Tahoma" w:cs="Tahoma"/>
          <w:sz w:val="18"/>
          <w:szCs w:val="18"/>
        </w:rPr>
        <w:t>potwierdzonych</w:t>
      </w:r>
      <w:r w:rsidRPr="005516AB">
        <w:rPr>
          <w:rFonts w:ascii="Tahoma" w:hAnsi="Tahoma" w:cs="Tahoma"/>
          <w:sz w:val="18"/>
          <w:szCs w:val="18"/>
        </w:rPr>
        <w:t xml:space="preserve"> protokołem odbioru bez zastrzeżeń.</w:t>
      </w:r>
    </w:p>
    <w:p w14:paraId="330584DB" w14:textId="77777777" w:rsidR="001E1AD2" w:rsidRPr="005516AB" w:rsidRDefault="001E1AD2" w:rsidP="001E1AD2">
      <w:pPr>
        <w:ind w:left="360"/>
        <w:jc w:val="both"/>
        <w:rPr>
          <w:rFonts w:ascii="Tahoma" w:hAnsi="Tahoma" w:cs="Tahoma"/>
          <w:b/>
          <w:sz w:val="18"/>
          <w:szCs w:val="18"/>
        </w:rPr>
      </w:pPr>
      <w:r w:rsidRPr="005516AB">
        <w:rPr>
          <w:rFonts w:ascii="Tahoma" w:hAnsi="Tahoma" w:cs="Tahoma"/>
          <w:b/>
          <w:sz w:val="18"/>
          <w:szCs w:val="18"/>
        </w:rPr>
        <w:t xml:space="preserve">Należność będzie wpłacana przelewem na rachunek bankowy (rozliczeniowy) Wykonawcy </w:t>
      </w:r>
    </w:p>
    <w:p w14:paraId="75C69401" w14:textId="77777777" w:rsidR="001E1AD2" w:rsidRPr="005516AB" w:rsidRDefault="000A6E25" w:rsidP="001E1AD2">
      <w:pPr>
        <w:autoSpaceDE w:val="0"/>
        <w:autoSpaceDN w:val="0"/>
        <w:adjustRightInd w:val="0"/>
        <w:ind w:left="357"/>
        <w:jc w:val="both"/>
        <w:rPr>
          <w:rFonts w:ascii="Tahoma" w:hAnsi="Tahoma" w:cs="Tahoma"/>
          <w:b/>
          <w:sz w:val="18"/>
          <w:szCs w:val="18"/>
        </w:rPr>
      </w:pPr>
      <w:r w:rsidRPr="005516AB">
        <w:rPr>
          <w:rFonts w:ascii="Tahoma" w:hAnsi="Tahoma" w:cs="Tahoma"/>
          <w:b/>
          <w:sz w:val="18"/>
          <w:szCs w:val="18"/>
        </w:rPr>
        <w:t>wskazany w fakturze</w:t>
      </w:r>
      <w:r w:rsidR="00B6669F" w:rsidRPr="005516AB">
        <w:rPr>
          <w:rFonts w:ascii="Tahoma" w:hAnsi="Tahoma" w:cs="Tahoma"/>
          <w:b/>
          <w:sz w:val="18"/>
          <w:szCs w:val="18"/>
        </w:rPr>
        <w:t xml:space="preserve">, </w:t>
      </w:r>
      <w:r w:rsidR="001E1AD2" w:rsidRPr="005516AB">
        <w:rPr>
          <w:rFonts w:ascii="Tahoma" w:hAnsi="Tahoma" w:cs="Tahoma"/>
          <w:b/>
          <w:sz w:val="18"/>
          <w:szCs w:val="18"/>
        </w:rPr>
        <w:t>który jest zgodny:</w:t>
      </w:r>
    </w:p>
    <w:p w14:paraId="5E28F162" w14:textId="77777777" w:rsidR="001E1AD2" w:rsidRPr="005516AB" w:rsidRDefault="001E1AD2" w:rsidP="005B727F">
      <w:pPr>
        <w:widowControl w:val="0"/>
        <w:numPr>
          <w:ilvl w:val="0"/>
          <w:numId w:val="27"/>
        </w:numPr>
        <w:autoSpaceDE w:val="0"/>
        <w:autoSpaceDN w:val="0"/>
        <w:adjustRightInd w:val="0"/>
        <w:jc w:val="both"/>
        <w:rPr>
          <w:rFonts w:ascii="Tahoma" w:hAnsi="Tahoma" w:cs="Tahoma"/>
          <w:b/>
          <w:sz w:val="18"/>
          <w:szCs w:val="18"/>
        </w:rPr>
      </w:pPr>
      <w:r w:rsidRPr="005516AB">
        <w:rPr>
          <w:rFonts w:ascii="Tahoma" w:hAnsi="Tahoma" w:cs="Tahoma"/>
          <w:b/>
          <w:sz w:val="18"/>
          <w:szCs w:val="18"/>
        </w:rPr>
        <w:t>z numerem rachunku bankowego (rozliczeniowego) wprowadzonego do wykazu podatników VAT tzw. biała lista - w przypadku podatników VAT *</w:t>
      </w:r>
    </w:p>
    <w:p w14:paraId="63C122BA" w14:textId="77777777" w:rsidR="001E1AD2" w:rsidRPr="005516AB" w:rsidRDefault="001E1AD2" w:rsidP="005B727F">
      <w:pPr>
        <w:widowControl w:val="0"/>
        <w:numPr>
          <w:ilvl w:val="0"/>
          <w:numId w:val="27"/>
        </w:numPr>
        <w:suppressAutoHyphens/>
        <w:jc w:val="both"/>
        <w:rPr>
          <w:rFonts w:ascii="Tahoma" w:hAnsi="Tahoma" w:cs="Tahoma"/>
          <w:b/>
          <w:sz w:val="18"/>
          <w:szCs w:val="18"/>
        </w:rPr>
      </w:pPr>
      <w:r w:rsidRPr="005516AB">
        <w:rPr>
          <w:rFonts w:ascii="Tahoma" w:hAnsi="Tahoma" w:cs="Tahoma"/>
          <w:b/>
          <w:sz w:val="18"/>
          <w:szCs w:val="18"/>
        </w:rPr>
        <w:t>z numerem rachunku bankowego (rozliczeniowego) zgłoszonym przez Wykonawcę do Urzędu Skarbowego w związku z prowadzoną działalnością  - w przypadku innych podatników *</w:t>
      </w:r>
    </w:p>
    <w:p w14:paraId="035E2984" w14:textId="77777777" w:rsidR="001E1AD2" w:rsidRPr="005516AB" w:rsidRDefault="001E1AD2" w:rsidP="001E1AD2">
      <w:pPr>
        <w:ind w:left="360"/>
        <w:jc w:val="both"/>
        <w:rPr>
          <w:rFonts w:ascii="Tahoma" w:hAnsi="Tahoma" w:cs="Tahoma"/>
          <w:b/>
          <w:i/>
          <w:sz w:val="16"/>
          <w:szCs w:val="16"/>
        </w:rPr>
      </w:pPr>
      <w:r w:rsidRPr="005516AB">
        <w:rPr>
          <w:rFonts w:ascii="Tahoma" w:hAnsi="Tahoma" w:cs="Tahoma"/>
          <w:b/>
          <w:i/>
          <w:sz w:val="16"/>
          <w:szCs w:val="16"/>
        </w:rPr>
        <w:t xml:space="preserve">*niewłaściwe skreślić </w:t>
      </w:r>
    </w:p>
    <w:p w14:paraId="4E6B6EAA" w14:textId="77777777" w:rsidR="00205762" w:rsidRPr="005516AB" w:rsidRDefault="00205762" w:rsidP="00205762">
      <w:pPr>
        <w:autoSpaceDE w:val="0"/>
        <w:autoSpaceDN w:val="0"/>
        <w:adjustRightInd w:val="0"/>
        <w:jc w:val="both"/>
        <w:rPr>
          <w:rFonts w:ascii="Tahoma" w:hAnsi="Tahoma" w:cs="Tahoma"/>
          <w:b/>
          <w:sz w:val="18"/>
          <w:szCs w:val="18"/>
        </w:rPr>
      </w:pPr>
    </w:p>
    <w:p w14:paraId="0A815510" w14:textId="77777777" w:rsidR="000B3CCC" w:rsidRPr="005516AB" w:rsidRDefault="00205762" w:rsidP="00205762">
      <w:pPr>
        <w:autoSpaceDE w:val="0"/>
        <w:autoSpaceDN w:val="0"/>
        <w:adjustRightInd w:val="0"/>
        <w:jc w:val="both"/>
        <w:rPr>
          <w:rFonts w:ascii="Tahoma" w:hAnsi="Tahoma" w:cs="Tahoma"/>
          <w:sz w:val="18"/>
          <w:szCs w:val="18"/>
        </w:rPr>
      </w:pPr>
      <w:r w:rsidRPr="005516AB">
        <w:rPr>
          <w:rFonts w:ascii="Tahoma" w:hAnsi="Tahoma" w:cs="Tahoma"/>
          <w:sz w:val="18"/>
          <w:szCs w:val="18"/>
        </w:rPr>
        <w:t xml:space="preserve">4. </w:t>
      </w:r>
      <w:r w:rsidR="000B3CCC" w:rsidRPr="005516AB">
        <w:rPr>
          <w:rFonts w:ascii="Tahoma" w:hAnsi="Tahoma" w:cs="Tahoma"/>
          <w:b/>
          <w:sz w:val="18"/>
          <w:szCs w:val="18"/>
        </w:rPr>
        <w:t xml:space="preserve">Oświadczam w trybie art. </w:t>
      </w:r>
      <w:r w:rsidR="00981E91" w:rsidRPr="005516AB">
        <w:rPr>
          <w:rFonts w:ascii="Tahoma" w:hAnsi="Tahoma" w:cs="Tahoma"/>
          <w:b/>
          <w:sz w:val="18"/>
          <w:szCs w:val="18"/>
        </w:rPr>
        <w:t>95</w:t>
      </w:r>
      <w:r w:rsidR="000B3CCC" w:rsidRPr="005516AB">
        <w:rPr>
          <w:rFonts w:ascii="Tahoma" w:hAnsi="Tahoma" w:cs="Tahoma"/>
          <w:b/>
          <w:sz w:val="18"/>
          <w:szCs w:val="18"/>
        </w:rPr>
        <w:t xml:space="preserve"> ustawy </w:t>
      </w:r>
      <w:proofErr w:type="spellStart"/>
      <w:r w:rsidR="000B3CCC" w:rsidRPr="005516AB">
        <w:rPr>
          <w:rFonts w:ascii="Tahoma" w:hAnsi="Tahoma" w:cs="Tahoma"/>
          <w:b/>
          <w:sz w:val="18"/>
          <w:szCs w:val="18"/>
        </w:rPr>
        <w:t>Pzp</w:t>
      </w:r>
      <w:proofErr w:type="spellEnd"/>
      <w:r w:rsidR="000B3CCC" w:rsidRPr="005516AB">
        <w:rPr>
          <w:rFonts w:ascii="Tahoma" w:hAnsi="Tahoma" w:cs="Tahoma"/>
          <w:b/>
          <w:sz w:val="18"/>
          <w:szCs w:val="18"/>
        </w:rPr>
        <w:t>, że pracown</w:t>
      </w:r>
      <w:r w:rsidRPr="005516AB">
        <w:rPr>
          <w:rFonts w:ascii="Tahoma" w:hAnsi="Tahoma" w:cs="Tahoma"/>
          <w:b/>
          <w:sz w:val="18"/>
          <w:szCs w:val="18"/>
        </w:rPr>
        <w:t xml:space="preserve">icy realizujący roboty </w:t>
      </w:r>
      <w:r w:rsidR="000B3CCC" w:rsidRPr="005516AB">
        <w:rPr>
          <w:rFonts w:ascii="Tahoma" w:hAnsi="Tahoma" w:cs="Tahoma"/>
          <w:b/>
          <w:sz w:val="18"/>
          <w:szCs w:val="18"/>
        </w:rPr>
        <w:t>będą w okresie realizacji umowy zatrudnieni na podstawie umowy o pracę</w:t>
      </w:r>
      <w:r w:rsidR="000B3CCC" w:rsidRPr="005516AB">
        <w:rPr>
          <w:rFonts w:ascii="Tahoma" w:hAnsi="Tahoma" w:cs="Tahoma"/>
          <w:sz w:val="18"/>
          <w:szCs w:val="18"/>
        </w:rPr>
        <w:t xml:space="preserve"> w rozumieniu przepisów ustawy z dnia 26 czerwca 1974 r. - Kodeks pracy (Dz. U. z 20</w:t>
      </w:r>
      <w:r w:rsidR="00D971E3" w:rsidRPr="005516AB">
        <w:rPr>
          <w:rFonts w:ascii="Tahoma" w:hAnsi="Tahoma" w:cs="Tahoma"/>
          <w:sz w:val="18"/>
          <w:szCs w:val="18"/>
        </w:rPr>
        <w:t>20</w:t>
      </w:r>
      <w:r w:rsidR="000B3CCC" w:rsidRPr="005516AB">
        <w:rPr>
          <w:rFonts w:ascii="Tahoma" w:hAnsi="Tahoma" w:cs="Tahoma"/>
          <w:sz w:val="18"/>
          <w:szCs w:val="18"/>
        </w:rPr>
        <w:t xml:space="preserve"> r., poz. </w:t>
      </w:r>
      <w:r w:rsidR="00D971E3" w:rsidRPr="005516AB">
        <w:rPr>
          <w:rFonts w:ascii="Tahoma" w:hAnsi="Tahoma" w:cs="Tahoma"/>
          <w:sz w:val="18"/>
          <w:szCs w:val="18"/>
        </w:rPr>
        <w:t>1320</w:t>
      </w:r>
      <w:r w:rsidR="000B3CCC" w:rsidRPr="005516AB">
        <w:rPr>
          <w:rFonts w:ascii="Tahoma" w:hAnsi="Tahoma" w:cs="Tahoma"/>
          <w:sz w:val="18"/>
          <w:szCs w:val="18"/>
        </w:rPr>
        <w:t xml:space="preserve">, tj. - z </w:t>
      </w:r>
      <w:proofErr w:type="spellStart"/>
      <w:r w:rsidR="000B3CCC" w:rsidRPr="005516AB">
        <w:rPr>
          <w:rFonts w:ascii="Tahoma" w:hAnsi="Tahoma" w:cs="Tahoma"/>
          <w:sz w:val="18"/>
          <w:szCs w:val="18"/>
        </w:rPr>
        <w:t>późn</w:t>
      </w:r>
      <w:proofErr w:type="spellEnd"/>
      <w:r w:rsidR="000B3CCC" w:rsidRPr="005516AB">
        <w:rPr>
          <w:rFonts w:ascii="Tahoma" w:hAnsi="Tahoma" w:cs="Tahoma"/>
          <w:sz w:val="18"/>
          <w:szCs w:val="18"/>
        </w:rPr>
        <w:t xml:space="preserve">. zm.) - dotyczy osób wykonujących wskazany przez zamawiającego zakres realizacji zamówienia, tj. </w:t>
      </w:r>
    </w:p>
    <w:p w14:paraId="1EA91078" w14:textId="31F7EB72" w:rsidR="008A434A" w:rsidRPr="005516AB" w:rsidRDefault="000B3CCC" w:rsidP="005B727F">
      <w:pPr>
        <w:numPr>
          <w:ilvl w:val="0"/>
          <w:numId w:val="15"/>
        </w:numPr>
        <w:autoSpaceDE w:val="0"/>
        <w:autoSpaceDN w:val="0"/>
        <w:adjustRightInd w:val="0"/>
        <w:jc w:val="both"/>
        <w:rPr>
          <w:rFonts w:ascii="Tahoma" w:hAnsi="Tahoma" w:cs="Tahoma"/>
          <w:sz w:val="18"/>
          <w:szCs w:val="18"/>
        </w:rPr>
      </w:pPr>
      <w:r w:rsidRPr="005516AB">
        <w:rPr>
          <w:rFonts w:ascii="Tahoma" w:hAnsi="Tahoma" w:cs="Tahoma"/>
          <w:sz w:val="18"/>
          <w:szCs w:val="18"/>
        </w:rPr>
        <w:t>Pracownik</w:t>
      </w:r>
      <w:r w:rsidR="00447821" w:rsidRPr="005516AB">
        <w:rPr>
          <w:rFonts w:ascii="Tahoma" w:hAnsi="Tahoma" w:cs="Tahoma"/>
          <w:sz w:val="18"/>
          <w:szCs w:val="18"/>
        </w:rPr>
        <w:t>ów wykonujących roboty</w:t>
      </w:r>
      <w:r w:rsidR="00B857E6" w:rsidRPr="005516AB">
        <w:rPr>
          <w:rFonts w:ascii="Tahoma" w:hAnsi="Tahoma" w:cs="Tahoma"/>
          <w:sz w:val="18"/>
          <w:szCs w:val="18"/>
        </w:rPr>
        <w:t xml:space="preserve"> przedmiotowego zamówienia</w:t>
      </w:r>
      <w:r w:rsidRPr="005516AB">
        <w:rPr>
          <w:rFonts w:ascii="Tahoma" w:hAnsi="Tahoma" w:cs="Tahoma"/>
          <w:sz w:val="18"/>
          <w:szCs w:val="18"/>
        </w:rPr>
        <w:t>.</w:t>
      </w:r>
    </w:p>
    <w:p w14:paraId="0F102F9C" w14:textId="77777777" w:rsidR="00C9623E" w:rsidRPr="005516AB" w:rsidRDefault="00C9623E" w:rsidP="00C9623E">
      <w:pPr>
        <w:autoSpaceDE w:val="0"/>
        <w:autoSpaceDN w:val="0"/>
        <w:adjustRightInd w:val="0"/>
        <w:ind w:left="360"/>
        <w:jc w:val="both"/>
        <w:rPr>
          <w:rFonts w:ascii="Tahoma" w:hAnsi="Tahoma" w:cs="Tahoma"/>
          <w:sz w:val="18"/>
          <w:szCs w:val="18"/>
        </w:rPr>
      </w:pPr>
    </w:p>
    <w:p w14:paraId="56E99446" w14:textId="6C60C8AA" w:rsidR="008A434A" w:rsidRPr="005516AB" w:rsidRDefault="008A434A" w:rsidP="00BE6265">
      <w:pPr>
        <w:autoSpaceDE w:val="0"/>
        <w:autoSpaceDN w:val="0"/>
        <w:adjustRightInd w:val="0"/>
        <w:ind w:left="720"/>
        <w:jc w:val="both"/>
        <w:rPr>
          <w:rFonts w:ascii="Tahoma" w:hAnsi="Tahoma" w:cs="Tahoma"/>
          <w:sz w:val="18"/>
          <w:szCs w:val="18"/>
        </w:rPr>
      </w:pPr>
      <w:r w:rsidRPr="005516AB">
        <w:rPr>
          <w:rFonts w:ascii="Tahoma" w:hAnsi="Tahoma" w:cs="Tahoma"/>
          <w:sz w:val="18"/>
          <w:szCs w:val="18"/>
        </w:rPr>
        <w:t>Zobowiązuję się   w ciągu 2 dni od zawarcia umowy, do dostarczenia Zamawiającemu oświadczenia o zatrudnieniu przez</w:t>
      </w:r>
      <w:r w:rsidR="00E03651" w:rsidRPr="005516AB">
        <w:rPr>
          <w:rFonts w:ascii="Tahoma" w:hAnsi="Tahoma" w:cs="Tahoma"/>
          <w:sz w:val="18"/>
          <w:szCs w:val="18"/>
        </w:rPr>
        <w:t>e</w:t>
      </w:r>
      <w:r w:rsidRPr="005516AB">
        <w:rPr>
          <w:rFonts w:ascii="Tahoma" w:hAnsi="Tahoma" w:cs="Tahoma"/>
          <w:sz w:val="18"/>
          <w:szCs w:val="18"/>
        </w:rPr>
        <w:t xml:space="preserve"> mnie lub wskazanego przez mnie podwyk</w:t>
      </w:r>
      <w:r w:rsidR="00B857E6" w:rsidRPr="005516AB">
        <w:rPr>
          <w:rFonts w:ascii="Tahoma" w:hAnsi="Tahoma" w:cs="Tahoma"/>
          <w:sz w:val="18"/>
          <w:szCs w:val="18"/>
        </w:rPr>
        <w:t>onawcę osób wykonujących roboty</w:t>
      </w:r>
      <w:r w:rsidRPr="005516AB">
        <w:rPr>
          <w:rFonts w:ascii="Tahoma" w:hAnsi="Tahoma" w:cs="Tahoma"/>
          <w:sz w:val="18"/>
          <w:szCs w:val="18"/>
        </w:rPr>
        <w:t>, z podaniem imienia i nazwiska, funkcji lub czynności, która będzie realizowana w ramach przedmiotu umowy, ze wskazaniem okresu i formy z</w:t>
      </w:r>
      <w:r w:rsidR="00B857E6" w:rsidRPr="005516AB">
        <w:rPr>
          <w:rFonts w:ascii="Tahoma" w:hAnsi="Tahoma" w:cs="Tahoma"/>
          <w:sz w:val="18"/>
          <w:szCs w:val="18"/>
        </w:rPr>
        <w:t>atrudnienia każdej z tych osób.</w:t>
      </w:r>
    </w:p>
    <w:p w14:paraId="59EA229C" w14:textId="77777777" w:rsidR="000B3CCC" w:rsidRPr="005516AB" w:rsidRDefault="000B3CCC" w:rsidP="000B3CCC">
      <w:pPr>
        <w:autoSpaceDE w:val="0"/>
        <w:autoSpaceDN w:val="0"/>
        <w:adjustRightInd w:val="0"/>
        <w:ind w:left="360"/>
        <w:jc w:val="both"/>
        <w:rPr>
          <w:rFonts w:ascii="Tahoma" w:hAnsi="Tahoma" w:cs="Tahoma"/>
          <w:sz w:val="18"/>
          <w:szCs w:val="18"/>
        </w:rPr>
      </w:pPr>
    </w:p>
    <w:p w14:paraId="063EAB11" w14:textId="77777777" w:rsidR="00447821" w:rsidRPr="005516AB" w:rsidRDefault="00447821" w:rsidP="00447821">
      <w:pPr>
        <w:autoSpaceDE w:val="0"/>
        <w:autoSpaceDN w:val="0"/>
        <w:adjustRightInd w:val="0"/>
        <w:jc w:val="both"/>
        <w:rPr>
          <w:rFonts w:ascii="Tahoma" w:hAnsi="Tahoma" w:cs="Tahoma"/>
          <w:sz w:val="18"/>
          <w:szCs w:val="18"/>
        </w:rPr>
      </w:pPr>
      <w:r w:rsidRPr="005516AB">
        <w:rPr>
          <w:rFonts w:ascii="Tahoma" w:hAnsi="Tahoma" w:cs="Tahoma"/>
          <w:sz w:val="18"/>
          <w:szCs w:val="18"/>
        </w:rPr>
        <w:t xml:space="preserve">5. </w:t>
      </w:r>
      <w:r w:rsidR="000B3CCC" w:rsidRPr="005516AB">
        <w:rPr>
          <w:rFonts w:ascii="Tahoma" w:hAnsi="Tahoma" w:cs="Tahoma"/>
          <w:sz w:val="18"/>
          <w:szCs w:val="18"/>
        </w:rPr>
        <w:t xml:space="preserve">Jednocześnie przyjmuję do wiadomości, iż Zamawiający w trakcie  realizacji </w:t>
      </w:r>
      <w:r w:rsidR="00364A10" w:rsidRPr="005516AB">
        <w:rPr>
          <w:rFonts w:ascii="Tahoma" w:hAnsi="Tahoma" w:cs="Tahoma"/>
          <w:sz w:val="18"/>
          <w:szCs w:val="18"/>
        </w:rPr>
        <w:t xml:space="preserve">umowy </w:t>
      </w:r>
      <w:r w:rsidR="000B3CCC" w:rsidRPr="005516AB">
        <w:rPr>
          <w:rFonts w:ascii="Tahoma" w:hAnsi="Tahoma" w:cs="Tahoma"/>
          <w:sz w:val="18"/>
          <w:szCs w:val="18"/>
        </w:rPr>
        <w:t>ma prawo do kontroli spełnienia przez Wykonawcę lub Podwykonawcę w/w wymagania w szczególności zgodnie z zapisami Wzoru Umowy.</w:t>
      </w:r>
    </w:p>
    <w:p w14:paraId="2D357056" w14:textId="77777777" w:rsidR="00447821" w:rsidRPr="005516AB" w:rsidRDefault="00447821" w:rsidP="00447821">
      <w:pPr>
        <w:autoSpaceDE w:val="0"/>
        <w:autoSpaceDN w:val="0"/>
        <w:adjustRightInd w:val="0"/>
        <w:jc w:val="both"/>
        <w:rPr>
          <w:rFonts w:ascii="Tahoma" w:hAnsi="Tahoma" w:cs="Tahoma"/>
          <w:sz w:val="18"/>
          <w:szCs w:val="18"/>
        </w:rPr>
      </w:pPr>
    </w:p>
    <w:p w14:paraId="76235FD1" w14:textId="77777777" w:rsidR="00447821" w:rsidRPr="005516AB" w:rsidRDefault="00447821" w:rsidP="00447821">
      <w:pPr>
        <w:autoSpaceDE w:val="0"/>
        <w:autoSpaceDN w:val="0"/>
        <w:adjustRightInd w:val="0"/>
        <w:jc w:val="both"/>
        <w:rPr>
          <w:rFonts w:ascii="Tahoma" w:hAnsi="Tahoma" w:cs="Tahoma"/>
          <w:sz w:val="18"/>
          <w:szCs w:val="18"/>
        </w:rPr>
      </w:pPr>
      <w:r w:rsidRPr="005516AB">
        <w:rPr>
          <w:rFonts w:ascii="Tahoma" w:hAnsi="Tahoma" w:cs="Tahoma"/>
          <w:sz w:val="18"/>
          <w:szCs w:val="18"/>
        </w:rPr>
        <w:t xml:space="preserve">6. </w:t>
      </w:r>
      <w:r w:rsidR="00417C76" w:rsidRPr="005516AB">
        <w:rPr>
          <w:rFonts w:ascii="Tahoma" w:hAnsi="Tahoma" w:cs="Tahoma"/>
          <w:sz w:val="18"/>
          <w:szCs w:val="18"/>
        </w:rPr>
        <w:t>Oświadczamy, że zapoznaliśmy się ze specyfikacją warunków zamówienia, wyjaśnieniami, zmianami</w:t>
      </w:r>
      <w:r w:rsidR="0017236F" w:rsidRPr="005516AB">
        <w:rPr>
          <w:rFonts w:ascii="Tahoma" w:hAnsi="Tahoma" w:cs="Tahoma"/>
          <w:sz w:val="18"/>
          <w:szCs w:val="18"/>
        </w:rPr>
        <w:t xml:space="preserve"> </w:t>
      </w:r>
      <w:r w:rsidR="00981E91" w:rsidRPr="005516AB">
        <w:rPr>
          <w:rFonts w:ascii="Tahoma" w:hAnsi="Tahoma" w:cs="Tahoma"/>
          <w:sz w:val="18"/>
          <w:szCs w:val="18"/>
        </w:rPr>
        <w:t>S</w:t>
      </w:r>
      <w:r w:rsidR="00417C76" w:rsidRPr="005516AB">
        <w:rPr>
          <w:rFonts w:ascii="Tahoma" w:hAnsi="Tahoma" w:cs="Tahoma"/>
          <w:sz w:val="18"/>
          <w:szCs w:val="18"/>
        </w:rPr>
        <w:t>WZ oraz z załączonymi wzorami umów i nie wnosimy do nich zastrzeżeń oraz zdobyliśmy konieczne informacje do przygotowania oferty.</w:t>
      </w:r>
    </w:p>
    <w:p w14:paraId="461FC731" w14:textId="77777777" w:rsidR="00447821" w:rsidRPr="005516AB" w:rsidRDefault="00447821" w:rsidP="00447821">
      <w:pPr>
        <w:autoSpaceDE w:val="0"/>
        <w:autoSpaceDN w:val="0"/>
        <w:adjustRightInd w:val="0"/>
        <w:jc w:val="both"/>
        <w:rPr>
          <w:rFonts w:ascii="Tahoma" w:hAnsi="Tahoma" w:cs="Tahoma"/>
          <w:sz w:val="18"/>
          <w:szCs w:val="18"/>
        </w:rPr>
      </w:pPr>
    </w:p>
    <w:p w14:paraId="4C297CCA" w14:textId="77777777" w:rsidR="000B3CCC" w:rsidRPr="005516AB" w:rsidRDefault="00447821" w:rsidP="00447821">
      <w:pPr>
        <w:autoSpaceDE w:val="0"/>
        <w:autoSpaceDN w:val="0"/>
        <w:adjustRightInd w:val="0"/>
        <w:jc w:val="both"/>
        <w:rPr>
          <w:rFonts w:ascii="Tahoma" w:hAnsi="Tahoma" w:cs="Tahoma"/>
          <w:sz w:val="18"/>
          <w:szCs w:val="18"/>
        </w:rPr>
      </w:pPr>
      <w:r w:rsidRPr="005516AB">
        <w:rPr>
          <w:rFonts w:ascii="Tahoma" w:hAnsi="Tahoma" w:cs="Tahoma"/>
          <w:sz w:val="18"/>
          <w:szCs w:val="18"/>
        </w:rPr>
        <w:t xml:space="preserve">7. </w:t>
      </w:r>
      <w:r w:rsidR="000B3CCC" w:rsidRPr="005516AB">
        <w:rPr>
          <w:rFonts w:ascii="Tahoma" w:hAnsi="Tahoma" w:cs="Tahoma"/>
          <w:sz w:val="18"/>
          <w:szCs w:val="18"/>
        </w:rPr>
        <w:t>Oświadczamy, że projekt umowy oraz projekt umowy powierzenia przetwarzanych danych osobowych, stanowiące załącznik Nr</w:t>
      </w:r>
      <w:r w:rsidR="00B857E6" w:rsidRPr="005516AB">
        <w:rPr>
          <w:rFonts w:ascii="Tahoma" w:hAnsi="Tahoma" w:cs="Tahoma"/>
          <w:sz w:val="18"/>
          <w:szCs w:val="18"/>
        </w:rPr>
        <w:t xml:space="preserve"> 3</w:t>
      </w:r>
      <w:r w:rsidR="000B3CCC" w:rsidRPr="005516AB">
        <w:rPr>
          <w:rFonts w:ascii="Tahoma" w:hAnsi="Tahoma" w:cs="Tahoma"/>
          <w:sz w:val="18"/>
          <w:szCs w:val="18"/>
        </w:rPr>
        <w:t xml:space="preserve"> oraz Nr </w:t>
      </w:r>
      <w:r w:rsidR="00B857E6" w:rsidRPr="005516AB">
        <w:rPr>
          <w:rFonts w:ascii="Tahoma" w:hAnsi="Tahoma" w:cs="Tahoma"/>
          <w:sz w:val="18"/>
          <w:szCs w:val="18"/>
        </w:rPr>
        <w:t>3A</w:t>
      </w:r>
      <w:r w:rsidR="000B3CCC" w:rsidRPr="005516AB">
        <w:rPr>
          <w:rFonts w:ascii="Tahoma" w:hAnsi="Tahoma" w:cs="Tahoma"/>
          <w:sz w:val="18"/>
          <w:szCs w:val="18"/>
        </w:rPr>
        <w:t xml:space="preserve"> do specyfikacji, został przez nas zaakceptowany w całości i bez zastrzeżeń i zobowiązujemy się w przypadku wyboru naszej oferty do zawarcia umowy na zaproponowanych warunkach.</w:t>
      </w:r>
    </w:p>
    <w:p w14:paraId="6EA530FD" w14:textId="77777777" w:rsidR="000B3CCC" w:rsidRPr="005516AB" w:rsidRDefault="000B3CCC" w:rsidP="00B857E6">
      <w:pPr>
        <w:jc w:val="both"/>
        <w:rPr>
          <w:rFonts w:ascii="Tahoma" w:hAnsi="Tahoma" w:cs="Tahoma"/>
          <w:sz w:val="18"/>
          <w:szCs w:val="18"/>
        </w:rPr>
      </w:pPr>
    </w:p>
    <w:p w14:paraId="5255516C" w14:textId="77777777" w:rsidR="00220AD8" w:rsidRPr="005516AB" w:rsidRDefault="00B857E6" w:rsidP="00791203">
      <w:pPr>
        <w:jc w:val="both"/>
        <w:rPr>
          <w:rFonts w:ascii="Tahoma" w:hAnsi="Tahoma" w:cs="Tahoma"/>
          <w:sz w:val="18"/>
          <w:szCs w:val="18"/>
        </w:rPr>
      </w:pPr>
      <w:r w:rsidRPr="005516AB">
        <w:rPr>
          <w:rFonts w:ascii="Tahoma" w:hAnsi="Tahoma" w:cs="Tahoma"/>
          <w:sz w:val="18"/>
          <w:szCs w:val="18"/>
        </w:rPr>
        <w:t>8</w:t>
      </w:r>
      <w:r w:rsidR="00791203" w:rsidRPr="005516AB">
        <w:rPr>
          <w:rFonts w:ascii="Tahoma" w:hAnsi="Tahoma" w:cs="Tahoma"/>
          <w:sz w:val="18"/>
          <w:szCs w:val="18"/>
        </w:rPr>
        <w:t xml:space="preserve">. </w:t>
      </w:r>
      <w:r w:rsidR="00220AD8" w:rsidRPr="005516AB">
        <w:rPr>
          <w:rFonts w:ascii="Tahoma" w:hAnsi="Tahoma" w:cs="Tahoma"/>
          <w:sz w:val="18"/>
          <w:szCs w:val="18"/>
        </w:rPr>
        <w:t>Oświadczamy, że uważamy się za związanych niniejszą ofertą przez czas wskazany w specyfikacji warunków zamówienia.</w:t>
      </w:r>
    </w:p>
    <w:p w14:paraId="2E216B49" w14:textId="77777777" w:rsidR="00220AD8" w:rsidRPr="005516AB" w:rsidRDefault="00220AD8" w:rsidP="00220AD8">
      <w:pPr>
        <w:jc w:val="both"/>
        <w:rPr>
          <w:rFonts w:ascii="Tahoma" w:hAnsi="Tahoma" w:cs="Tahoma"/>
          <w:sz w:val="18"/>
          <w:szCs w:val="18"/>
        </w:rPr>
      </w:pPr>
    </w:p>
    <w:p w14:paraId="531D9B32" w14:textId="77777777" w:rsidR="00220AD8" w:rsidRPr="005516AB" w:rsidRDefault="00B857E6" w:rsidP="00791203">
      <w:pPr>
        <w:jc w:val="both"/>
        <w:rPr>
          <w:rFonts w:ascii="Tahoma" w:hAnsi="Tahoma" w:cs="Tahoma"/>
          <w:sz w:val="18"/>
          <w:szCs w:val="18"/>
        </w:rPr>
      </w:pPr>
      <w:r w:rsidRPr="005516AB">
        <w:rPr>
          <w:rFonts w:ascii="Tahoma" w:hAnsi="Tahoma" w:cs="Tahoma"/>
          <w:sz w:val="18"/>
          <w:szCs w:val="18"/>
        </w:rPr>
        <w:t>9</w:t>
      </w:r>
      <w:r w:rsidR="00791203" w:rsidRPr="005516AB">
        <w:rPr>
          <w:rFonts w:ascii="Tahoma" w:hAnsi="Tahoma" w:cs="Tahoma"/>
          <w:sz w:val="18"/>
          <w:szCs w:val="18"/>
        </w:rPr>
        <w:t xml:space="preserve">. </w:t>
      </w:r>
      <w:r w:rsidR="00220AD8" w:rsidRPr="005516AB">
        <w:rPr>
          <w:rFonts w:ascii="Tahoma" w:hAnsi="Tahoma" w:cs="Tahoma"/>
          <w:sz w:val="18"/>
          <w:szCs w:val="18"/>
        </w:rPr>
        <w:t xml:space="preserve">Niniejszym informujemy, że informacje składające się na ofertę, zawarte w pliku ……………….. stanowią </w:t>
      </w:r>
      <w:r w:rsidR="00220AD8" w:rsidRPr="005516AB">
        <w:rPr>
          <w:rFonts w:ascii="Tahoma" w:hAnsi="Tahoma" w:cs="Tahoma"/>
          <w:b/>
          <w:sz w:val="18"/>
          <w:szCs w:val="18"/>
        </w:rPr>
        <w:t>tajemnicę przedsiębiorstwa</w:t>
      </w:r>
      <w:r w:rsidR="00220AD8" w:rsidRPr="005516AB">
        <w:rPr>
          <w:rFonts w:ascii="Tahoma" w:hAnsi="Tahoma" w:cs="Tahoma"/>
          <w:sz w:val="18"/>
          <w:szCs w:val="18"/>
        </w:rPr>
        <w:t xml:space="preserve"> w rozumieniu przepisów ustawy o zwalczaniu nieuczciwej konkurencji i jako takie nie mogą być ogólnodostępne. Jednocześnie wykazujemy, przedkładając w pliku ……………….. dokumenty, potwierdzające, że zastrzeżone informacje stanowią tajemnicę przedsiębiorstwa.</w:t>
      </w:r>
    </w:p>
    <w:p w14:paraId="31D7B88A" w14:textId="77777777" w:rsidR="00220AD8" w:rsidRPr="005516AB" w:rsidRDefault="00220AD8" w:rsidP="00220AD8">
      <w:pPr>
        <w:jc w:val="both"/>
        <w:rPr>
          <w:rFonts w:ascii="Tahoma" w:hAnsi="Tahoma" w:cs="Tahoma"/>
          <w:sz w:val="18"/>
          <w:szCs w:val="18"/>
        </w:rPr>
      </w:pPr>
    </w:p>
    <w:p w14:paraId="3BCF44C6" w14:textId="77777777" w:rsidR="00220AD8" w:rsidRPr="005516AB" w:rsidRDefault="00B857E6" w:rsidP="00791203">
      <w:pPr>
        <w:jc w:val="both"/>
        <w:rPr>
          <w:rFonts w:ascii="Tahoma" w:hAnsi="Tahoma" w:cs="Tahoma"/>
          <w:sz w:val="18"/>
          <w:szCs w:val="18"/>
        </w:rPr>
      </w:pPr>
      <w:r w:rsidRPr="005516AB">
        <w:rPr>
          <w:rFonts w:ascii="Tahoma" w:hAnsi="Tahoma" w:cs="Tahoma"/>
          <w:sz w:val="18"/>
          <w:szCs w:val="18"/>
        </w:rPr>
        <w:t>10</w:t>
      </w:r>
      <w:r w:rsidR="00791203" w:rsidRPr="005516AB">
        <w:rPr>
          <w:rFonts w:ascii="Tahoma" w:hAnsi="Tahoma" w:cs="Tahoma"/>
          <w:sz w:val="18"/>
          <w:szCs w:val="18"/>
        </w:rPr>
        <w:t xml:space="preserve">. </w:t>
      </w:r>
      <w:r w:rsidR="00220AD8" w:rsidRPr="005516AB">
        <w:rPr>
          <w:rFonts w:ascii="Tahoma" w:hAnsi="Tahoma" w:cs="Tahoma"/>
          <w:sz w:val="18"/>
          <w:szCs w:val="18"/>
        </w:rPr>
        <w:t>Zamówienie zrealizujemy (odpowiednie wypełnić):</w:t>
      </w:r>
    </w:p>
    <w:p w14:paraId="198E3414" w14:textId="77777777" w:rsidR="00220AD8" w:rsidRPr="005516AB" w:rsidRDefault="00220AD8" w:rsidP="00220AD8">
      <w:pPr>
        <w:pStyle w:val="Standardowy1"/>
        <w:tabs>
          <w:tab w:val="left" w:pos="-1080"/>
        </w:tabs>
        <w:ind w:left="360"/>
        <w:jc w:val="both"/>
        <w:rPr>
          <w:rFonts w:ascii="Tahoma" w:hAnsi="Tahoma" w:cs="Tahoma"/>
          <w:sz w:val="18"/>
          <w:szCs w:val="18"/>
        </w:rPr>
      </w:pPr>
      <w:r w:rsidRPr="005516AB">
        <w:rPr>
          <w:rFonts w:ascii="Tahoma" w:hAnsi="Tahoma" w:cs="Tahoma"/>
          <w:sz w:val="18"/>
          <w:szCs w:val="18"/>
        </w:rPr>
        <w:t xml:space="preserve">a) </w:t>
      </w:r>
      <w:r w:rsidRPr="005516AB">
        <w:rPr>
          <w:rFonts w:ascii="Tahoma" w:hAnsi="Tahoma" w:cs="Tahoma"/>
          <w:b/>
          <w:sz w:val="18"/>
          <w:szCs w:val="18"/>
        </w:rPr>
        <w:t>sami</w:t>
      </w:r>
      <w:r w:rsidRPr="005516AB">
        <w:rPr>
          <w:rFonts w:ascii="Tahoma" w:hAnsi="Tahoma" w:cs="Tahoma"/>
          <w:sz w:val="18"/>
          <w:szCs w:val="18"/>
        </w:rPr>
        <w:t xml:space="preserve"> …………………………………………………………………………………………………………………………………….…</w:t>
      </w:r>
    </w:p>
    <w:p w14:paraId="7F709610" w14:textId="77777777" w:rsidR="00220AD8" w:rsidRPr="005516AB" w:rsidRDefault="00220AD8" w:rsidP="00220AD8">
      <w:pPr>
        <w:pStyle w:val="Standardowy1"/>
        <w:tabs>
          <w:tab w:val="left" w:pos="-1080"/>
        </w:tabs>
        <w:ind w:left="360"/>
        <w:jc w:val="both"/>
        <w:rPr>
          <w:rFonts w:ascii="Tahoma" w:hAnsi="Tahoma" w:cs="Tahoma"/>
          <w:sz w:val="18"/>
          <w:szCs w:val="18"/>
        </w:rPr>
      </w:pPr>
      <w:r w:rsidRPr="005516AB">
        <w:rPr>
          <w:rFonts w:ascii="Tahoma" w:hAnsi="Tahoma" w:cs="Tahoma"/>
          <w:sz w:val="18"/>
          <w:szCs w:val="18"/>
        </w:rPr>
        <w:t xml:space="preserve">b) </w:t>
      </w:r>
      <w:r w:rsidRPr="005516AB">
        <w:rPr>
          <w:rFonts w:ascii="Tahoma" w:hAnsi="Tahoma" w:cs="Tahoma"/>
          <w:b/>
          <w:sz w:val="18"/>
          <w:szCs w:val="18"/>
        </w:rPr>
        <w:t>w konsorcjum z</w:t>
      </w:r>
      <w:r w:rsidRPr="005516AB">
        <w:rPr>
          <w:rFonts w:ascii="Tahoma" w:hAnsi="Tahoma" w:cs="Tahoma"/>
          <w:sz w:val="18"/>
          <w:szCs w:val="18"/>
        </w:rPr>
        <w:t>:</w:t>
      </w:r>
    </w:p>
    <w:p w14:paraId="1D39E9DD" w14:textId="77777777" w:rsidR="00220AD8" w:rsidRPr="005516AB" w:rsidRDefault="00220AD8" w:rsidP="00220AD8">
      <w:pPr>
        <w:pStyle w:val="Standardowy1"/>
        <w:tabs>
          <w:tab w:val="left" w:pos="-1080"/>
        </w:tabs>
        <w:ind w:left="360"/>
        <w:jc w:val="both"/>
        <w:rPr>
          <w:rFonts w:ascii="Tahoma" w:hAnsi="Tahoma" w:cs="Tahoma"/>
          <w:sz w:val="18"/>
          <w:szCs w:val="18"/>
        </w:rPr>
      </w:pPr>
      <w:r w:rsidRPr="005516AB">
        <w:rPr>
          <w:rFonts w:ascii="Tahoma" w:hAnsi="Tahoma" w:cs="Tahoma"/>
          <w:sz w:val="18"/>
          <w:szCs w:val="18"/>
        </w:rPr>
        <w:t>- ……………………………………………………………………………………………………….………………………………………..</w:t>
      </w:r>
    </w:p>
    <w:p w14:paraId="51CD751D" w14:textId="77777777" w:rsidR="00220AD8" w:rsidRPr="005516AB" w:rsidRDefault="00220AD8" w:rsidP="00220AD8">
      <w:pPr>
        <w:pStyle w:val="Standardowy1"/>
        <w:tabs>
          <w:tab w:val="left" w:pos="-1080"/>
        </w:tabs>
        <w:ind w:left="360"/>
        <w:jc w:val="both"/>
        <w:rPr>
          <w:rFonts w:ascii="Tahoma" w:hAnsi="Tahoma" w:cs="Tahoma"/>
          <w:sz w:val="18"/>
          <w:szCs w:val="18"/>
        </w:rPr>
      </w:pPr>
    </w:p>
    <w:p w14:paraId="5212AB5B" w14:textId="77777777" w:rsidR="00220AD8" w:rsidRPr="005516AB" w:rsidRDefault="00791203" w:rsidP="00791203">
      <w:pPr>
        <w:jc w:val="both"/>
        <w:rPr>
          <w:rFonts w:ascii="Tahoma" w:hAnsi="Tahoma" w:cs="Tahoma"/>
          <w:sz w:val="18"/>
          <w:szCs w:val="18"/>
        </w:rPr>
      </w:pPr>
      <w:r w:rsidRPr="005516AB">
        <w:rPr>
          <w:rFonts w:ascii="Tahoma" w:hAnsi="Tahoma" w:cs="Tahoma"/>
          <w:sz w:val="18"/>
          <w:szCs w:val="18"/>
        </w:rPr>
        <w:t xml:space="preserve">12. </w:t>
      </w:r>
      <w:r w:rsidR="00220AD8" w:rsidRPr="005516AB">
        <w:rPr>
          <w:rFonts w:ascii="Tahoma" w:hAnsi="Tahoma" w:cs="Tahoma"/>
          <w:sz w:val="18"/>
          <w:szCs w:val="18"/>
        </w:rPr>
        <w:t>(</w:t>
      </w:r>
      <w:r w:rsidR="00220AD8" w:rsidRPr="005516AB">
        <w:rPr>
          <w:rFonts w:ascii="Tahoma" w:hAnsi="Tahoma" w:cs="Tahoma"/>
          <w:sz w:val="18"/>
          <w:szCs w:val="18"/>
          <w:u w:val="single"/>
        </w:rPr>
        <w:t>Wypełniają jedynie przedsiębiorcy składający ofertę jako konsorcjum</w:t>
      </w:r>
      <w:r w:rsidR="00220AD8" w:rsidRPr="005516AB">
        <w:rPr>
          <w:rFonts w:ascii="Tahoma" w:hAnsi="Tahoma" w:cs="Tahoma"/>
          <w:sz w:val="18"/>
          <w:szCs w:val="18"/>
        </w:rPr>
        <w:t>). Oświadczamy, że sposób reprezentacji konsorcjum dla potrzeb niniejszego zamówienia jest następujący:</w:t>
      </w:r>
    </w:p>
    <w:p w14:paraId="3144A963" w14:textId="77777777" w:rsidR="00220AD8" w:rsidRPr="005516AB" w:rsidRDefault="00220AD8" w:rsidP="00220AD8">
      <w:pPr>
        <w:pStyle w:val="Standardowy1"/>
        <w:tabs>
          <w:tab w:val="left" w:pos="-1080"/>
        </w:tabs>
        <w:ind w:left="360"/>
        <w:jc w:val="both"/>
        <w:rPr>
          <w:rFonts w:ascii="Tahoma" w:hAnsi="Tahoma" w:cs="Tahoma"/>
          <w:sz w:val="18"/>
          <w:szCs w:val="18"/>
        </w:rPr>
      </w:pPr>
      <w:r w:rsidRPr="005516AB">
        <w:rPr>
          <w:rFonts w:ascii="Tahoma" w:hAnsi="Tahoma" w:cs="Tahoma"/>
          <w:sz w:val="18"/>
          <w:szCs w:val="18"/>
        </w:rPr>
        <w:t>…………………………………………………………………………………………………………………………………………………..……………………………</w:t>
      </w:r>
    </w:p>
    <w:p w14:paraId="322300F3" w14:textId="77777777" w:rsidR="00220AD8" w:rsidRPr="005516AB" w:rsidRDefault="00220AD8" w:rsidP="00220AD8">
      <w:pPr>
        <w:jc w:val="both"/>
        <w:rPr>
          <w:rFonts w:ascii="Tahoma" w:hAnsi="Tahoma" w:cs="Tahoma"/>
          <w:sz w:val="18"/>
          <w:szCs w:val="18"/>
        </w:rPr>
      </w:pPr>
    </w:p>
    <w:p w14:paraId="03E836C8" w14:textId="77777777" w:rsidR="000B00D3" w:rsidRPr="005516AB" w:rsidRDefault="00791203" w:rsidP="00791203">
      <w:pPr>
        <w:jc w:val="both"/>
        <w:rPr>
          <w:rFonts w:ascii="Tahoma" w:hAnsi="Tahoma" w:cs="Tahoma"/>
          <w:sz w:val="18"/>
          <w:szCs w:val="18"/>
        </w:rPr>
      </w:pPr>
      <w:r w:rsidRPr="005516AB">
        <w:rPr>
          <w:rFonts w:ascii="Tahoma" w:hAnsi="Tahoma" w:cs="Tahoma"/>
          <w:sz w:val="18"/>
          <w:szCs w:val="18"/>
        </w:rPr>
        <w:t xml:space="preserve">13. </w:t>
      </w:r>
      <w:r w:rsidR="00981E91" w:rsidRPr="005516AB">
        <w:rPr>
          <w:rFonts w:ascii="Tahoma" w:hAnsi="Tahoma" w:cs="Tahoma"/>
          <w:sz w:val="18"/>
          <w:szCs w:val="18"/>
        </w:rPr>
        <w:t xml:space="preserve">Niniejszym, zgodnie z art. 225 </w:t>
      </w:r>
      <w:r w:rsidR="00220AD8" w:rsidRPr="005516AB">
        <w:rPr>
          <w:rFonts w:ascii="Tahoma" w:hAnsi="Tahoma" w:cs="Tahoma"/>
          <w:sz w:val="18"/>
          <w:szCs w:val="18"/>
        </w:rPr>
        <w:t xml:space="preserve">ust. </w:t>
      </w:r>
      <w:r w:rsidR="00981E91" w:rsidRPr="005516AB">
        <w:rPr>
          <w:rFonts w:ascii="Tahoma" w:hAnsi="Tahoma" w:cs="Tahoma"/>
          <w:sz w:val="18"/>
          <w:szCs w:val="18"/>
        </w:rPr>
        <w:t>1 i 2</w:t>
      </w:r>
      <w:r w:rsidR="00220AD8" w:rsidRPr="005516AB">
        <w:rPr>
          <w:rFonts w:ascii="Tahoma" w:hAnsi="Tahoma" w:cs="Tahoma"/>
          <w:sz w:val="18"/>
          <w:szCs w:val="18"/>
        </w:rPr>
        <w:t xml:space="preserve"> ustawy Prawo zamówień publicznych, informujemy</w:t>
      </w:r>
      <w:r w:rsidRPr="005516AB">
        <w:rPr>
          <w:rFonts w:ascii="Tahoma" w:hAnsi="Tahoma" w:cs="Tahoma"/>
          <w:sz w:val="18"/>
          <w:szCs w:val="18"/>
        </w:rPr>
        <w:t>, że wykonanie robót malarskich</w:t>
      </w:r>
      <w:r w:rsidR="00220AD8" w:rsidRPr="005516AB">
        <w:rPr>
          <w:rFonts w:ascii="Tahoma" w:hAnsi="Tahoma" w:cs="Tahoma"/>
          <w:sz w:val="18"/>
          <w:szCs w:val="18"/>
        </w:rPr>
        <w:t>*, oferowane w ramach przedmiotowego postępowania o udzielenie zamówienia publicznego</w:t>
      </w:r>
      <w:r w:rsidR="00220AD8" w:rsidRPr="005516AB">
        <w:rPr>
          <w:rFonts w:ascii="Tahoma" w:hAnsi="Tahoma" w:cs="Tahoma"/>
          <w:b/>
          <w:sz w:val="18"/>
          <w:szCs w:val="18"/>
        </w:rPr>
        <w:t xml:space="preserve">, </w:t>
      </w:r>
      <w:r w:rsidR="001E1AD2" w:rsidRPr="005516AB">
        <w:rPr>
          <w:rFonts w:ascii="Tahoma" w:hAnsi="Tahoma" w:cs="Tahoma"/>
          <w:b/>
          <w:sz w:val="18"/>
          <w:szCs w:val="18"/>
        </w:rPr>
        <w:t xml:space="preserve">prowadzi* / nie prowadzi* </w:t>
      </w:r>
      <w:r w:rsidR="001E1AD2" w:rsidRPr="005516AB">
        <w:rPr>
          <w:rFonts w:ascii="Tahoma" w:hAnsi="Tahoma" w:cs="Tahoma"/>
          <w:sz w:val="18"/>
          <w:szCs w:val="18"/>
        </w:rPr>
        <w:t>w przypadku wyboru naszej oferty, do powstania u Zamawiającego obowiązku</w:t>
      </w:r>
      <w:r w:rsidRPr="005516AB">
        <w:rPr>
          <w:rFonts w:ascii="Tahoma" w:hAnsi="Tahoma" w:cs="Tahoma"/>
          <w:sz w:val="18"/>
          <w:szCs w:val="18"/>
        </w:rPr>
        <w:t xml:space="preserve"> </w:t>
      </w:r>
      <w:r w:rsidR="001E1AD2" w:rsidRPr="005516AB">
        <w:rPr>
          <w:rFonts w:ascii="Tahoma" w:hAnsi="Tahoma" w:cs="Tahoma"/>
          <w:sz w:val="18"/>
          <w:szCs w:val="18"/>
        </w:rPr>
        <w:t xml:space="preserve">podatkowego, zgodnie z przepisami ustawy o podatku od towaru i usług. </w:t>
      </w:r>
    </w:p>
    <w:p w14:paraId="7E8A5B96" w14:textId="77777777" w:rsidR="001E1AD2" w:rsidRPr="005516AB" w:rsidRDefault="001E1AD2" w:rsidP="001E1AD2">
      <w:pPr>
        <w:ind w:left="360"/>
        <w:jc w:val="both"/>
        <w:rPr>
          <w:rFonts w:ascii="Tahoma" w:hAnsi="Tahoma" w:cs="Tahoma"/>
          <w:sz w:val="18"/>
          <w:szCs w:val="18"/>
        </w:rPr>
      </w:pPr>
      <w:r w:rsidRPr="005516AB">
        <w:rPr>
          <w:rFonts w:ascii="Tahoma" w:hAnsi="Tahoma" w:cs="Tahoma"/>
          <w:sz w:val="18"/>
          <w:szCs w:val="18"/>
        </w:rPr>
        <w:t>* niepotrzebne skreślić</w:t>
      </w:r>
    </w:p>
    <w:p w14:paraId="1CE88DE5" w14:textId="77777777" w:rsidR="000B00D3" w:rsidRPr="005516AB" w:rsidRDefault="000B00D3" w:rsidP="001E1AD2">
      <w:pPr>
        <w:ind w:left="360"/>
        <w:jc w:val="both"/>
        <w:rPr>
          <w:rFonts w:ascii="Tahoma" w:hAnsi="Tahoma" w:cs="Tahoma"/>
          <w:sz w:val="18"/>
          <w:szCs w:val="18"/>
        </w:rPr>
      </w:pPr>
    </w:p>
    <w:p w14:paraId="20983C2C" w14:textId="77777777" w:rsidR="001E1AD2" w:rsidRPr="005516AB" w:rsidRDefault="00791203" w:rsidP="001E1AD2">
      <w:pPr>
        <w:ind w:left="360"/>
        <w:jc w:val="both"/>
        <w:rPr>
          <w:rFonts w:ascii="Tahoma" w:hAnsi="Tahoma" w:cs="Tahoma"/>
          <w:sz w:val="18"/>
          <w:szCs w:val="18"/>
        </w:rPr>
      </w:pPr>
      <w:r w:rsidRPr="005516AB">
        <w:rPr>
          <w:rFonts w:ascii="Tahoma" w:hAnsi="Tahoma" w:cs="Tahoma"/>
          <w:sz w:val="18"/>
          <w:szCs w:val="18"/>
        </w:rPr>
        <w:t>Świadczenie niżej wymienionych usług</w:t>
      </w:r>
      <w:r w:rsidR="001E1AD2" w:rsidRPr="005516AB">
        <w:rPr>
          <w:rFonts w:ascii="Tahoma" w:hAnsi="Tahoma" w:cs="Tahoma"/>
          <w:sz w:val="18"/>
          <w:szCs w:val="18"/>
        </w:rPr>
        <w:t>, oferowanych w ramach niniejszego postępowania prowadzi w przypadku wyboru naszej oferty, do powstania u Zamawiającego obowiązku podatkowego: *</w:t>
      </w:r>
    </w:p>
    <w:p w14:paraId="0B491D62" w14:textId="77777777" w:rsidR="001E1AD2" w:rsidRPr="005516AB" w:rsidRDefault="001E1AD2" w:rsidP="001E1AD2">
      <w:pPr>
        <w:ind w:left="360"/>
        <w:jc w:val="both"/>
        <w:rPr>
          <w:rFonts w:ascii="Tahoma" w:hAnsi="Tahoma" w:cs="Tahoma"/>
          <w:sz w:val="18"/>
          <w:szCs w:val="18"/>
        </w:rPr>
      </w:pPr>
      <w:r w:rsidRPr="005516AB">
        <w:rPr>
          <w:rFonts w:ascii="Tahoma" w:hAnsi="Tahoma" w:cs="Tahoma"/>
          <w:sz w:val="18"/>
          <w:szCs w:val="18"/>
        </w:rPr>
        <w:t>- ......................................................................................................................................................</w:t>
      </w:r>
    </w:p>
    <w:p w14:paraId="0EF8F153" w14:textId="77777777" w:rsidR="001E1AD2" w:rsidRPr="005516AB" w:rsidRDefault="001E1AD2" w:rsidP="001E1AD2">
      <w:pPr>
        <w:ind w:left="360"/>
        <w:jc w:val="both"/>
        <w:rPr>
          <w:rFonts w:ascii="Tahoma" w:hAnsi="Tahoma" w:cs="Tahoma"/>
          <w:sz w:val="18"/>
          <w:szCs w:val="18"/>
        </w:rPr>
      </w:pPr>
      <w:r w:rsidRPr="005516AB">
        <w:rPr>
          <w:rFonts w:ascii="Tahoma" w:hAnsi="Tahoma" w:cs="Tahoma"/>
          <w:sz w:val="18"/>
          <w:szCs w:val="18"/>
        </w:rPr>
        <w:t>- ......................................................................................................................................................</w:t>
      </w:r>
    </w:p>
    <w:p w14:paraId="7F4EC3E2" w14:textId="77777777" w:rsidR="000B00D3" w:rsidRPr="005516AB" w:rsidRDefault="001E1AD2" w:rsidP="00791203">
      <w:pPr>
        <w:ind w:left="360"/>
        <w:jc w:val="both"/>
        <w:rPr>
          <w:rFonts w:ascii="Tahoma" w:hAnsi="Tahoma" w:cs="Tahoma"/>
          <w:sz w:val="18"/>
          <w:szCs w:val="18"/>
        </w:rPr>
      </w:pPr>
      <w:r w:rsidRPr="005516AB">
        <w:rPr>
          <w:rFonts w:ascii="Tahoma" w:hAnsi="Tahoma" w:cs="Tahoma"/>
          <w:sz w:val="18"/>
          <w:szCs w:val="18"/>
        </w:rPr>
        <w:t>* (należy podać nazwę (rodzaj) towaru lub usługi oraz wskazać ich wartość bez kwoty podatku).</w:t>
      </w:r>
    </w:p>
    <w:p w14:paraId="0BBDA0ED" w14:textId="77777777" w:rsidR="00220AD8" w:rsidRPr="005516AB" w:rsidRDefault="001E1AD2" w:rsidP="001E1AD2">
      <w:pPr>
        <w:ind w:left="360"/>
        <w:jc w:val="both"/>
        <w:rPr>
          <w:rFonts w:ascii="Tahoma" w:hAnsi="Tahoma" w:cs="Tahoma"/>
          <w:sz w:val="18"/>
          <w:szCs w:val="18"/>
        </w:rPr>
      </w:pPr>
      <w:r w:rsidRPr="005516AB">
        <w:rPr>
          <w:rFonts w:ascii="Tahoma" w:hAnsi="Tahoma" w:cs="Tahoma"/>
          <w:sz w:val="18"/>
          <w:szCs w:val="18"/>
        </w:rPr>
        <w:t>**W przypadku nie podania / nie wpisania informacji, Zamawiający przyjmuje, że wybór oferty Wykonawcy nie będzie prowadzić do powstania u Zamawiającego obowiązku podatkowego, zgodnie z przepisami ustawy o podatku od towaru i usług.</w:t>
      </w:r>
    </w:p>
    <w:p w14:paraId="04D36643" w14:textId="77777777" w:rsidR="00791203" w:rsidRPr="005516AB" w:rsidRDefault="00791203" w:rsidP="001E1AD2">
      <w:pPr>
        <w:ind w:left="360"/>
        <w:jc w:val="both"/>
        <w:rPr>
          <w:rFonts w:ascii="Tahoma" w:hAnsi="Tahoma" w:cs="Tahoma"/>
          <w:i/>
          <w:sz w:val="18"/>
          <w:szCs w:val="18"/>
        </w:rPr>
      </w:pPr>
    </w:p>
    <w:p w14:paraId="3D06DABA" w14:textId="77777777" w:rsidR="00220AD8" w:rsidRPr="005516AB" w:rsidRDefault="00791203" w:rsidP="00791203">
      <w:pPr>
        <w:jc w:val="both"/>
        <w:rPr>
          <w:rFonts w:ascii="Tahoma" w:hAnsi="Tahoma" w:cs="Tahoma"/>
          <w:sz w:val="18"/>
          <w:szCs w:val="18"/>
        </w:rPr>
      </w:pPr>
      <w:r w:rsidRPr="005516AB">
        <w:rPr>
          <w:rFonts w:ascii="Tahoma" w:hAnsi="Tahoma" w:cs="Tahoma"/>
          <w:sz w:val="18"/>
          <w:szCs w:val="18"/>
        </w:rPr>
        <w:t xml:space="preserve">14. </w:t>
      </w:r>
      <w:r w:rsidR="00220AD8" w:rsidRPr="005516AB">
        <w:rPr>
          <w:rFonts w:ascii="Tahoma" w:hAnsi="Tahoma" w:cs="Tahoma"/>
          <w:sz w:val="18"/>
          <w:szCs w:val="18"/>
        </w:rPr>
        <w:t>OŚWIADCZENIE WYKONAWCY W ZAKRESIE WYPEŁNIENIA OBOWIĄZKÓW INFORMACYJNYCH PRZEWIDZIANYCH W ART. 13 LUB ART. 14 RODO</w:t>
      </w:r>
    </w:p>
    <w:p w14:paraId="4B01E8DD" w14:textId="77777777" w:rsidR="00220AD8" w:rsidRPr="005516AB" w:rsidRDefault="00220AD8" w:rsidP="00220AD8">
      <w:pPr>
        <w:ind w:left="360"/>
        <w:jc w:val="both"/>
        <w:rPr>
          <w:rFonts w:ascii="Tahoma" w:hAnsi="Tahoma" w:cs="Tahoma"/>
          <w:sz w:val="18"/>
          <w:szCs w:val="18"/>
        </w:rPr>
      </w:pPr>
    </w:p>
    <w:p w14:paraId="234F3137" w14:textId="77777777" w:rsidR="00220AD8" w:rsidRPr="005516AB" w:rsidRDefault="00220AD8" w:rsidP="00220AD8">
      <w:pPr>
        <w:ind w:left="360"/>
        <w:jc w:val="both"/>
        <w:rPr>
          <w:rFonts w:ascii="Tahoma" w:hAnsi="Tahoma" w:cs="Tahoma"/>
          <w:sz w:val="18"/>
          <w:szCs w:val="18"/>
        </w:rPr>
      </w:pPr>
      <w:r w:rsidRPr="005516AB">
        <w:rPr>
          <w:rFonts w:ascii="Tahoma" w:hAnsi="Tahoma" w:cs="Tahoma"/>
          <w:sz w:val="18"/>
          <w:szCs w:val="18"/>
        </w:rP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 </w:t>
      </w:r>
      <w:r w:rsidRPr="005516AB">
        <w:rPr>
          <w:rFonts w:ascii="Tahoma" w:hAnsi="Tahoma" w:cs="Tahoma"/>
          <w:b/>
          <w:sz w:val="18"/>
          <w:szCs w:val="18"/>
        </w:rPr>
        <w:t>DOTYCZY / NIE DOTYCZY*</w:t>
      </w:r>
    </w:p>
    <w:p w14:paraId="301FD709" w14:textId="77777777" w:rsidR="00220AD8" w:rsidRPr="005516AB" w:rsidRDefault="00220AD8" w:rsidP="00220AD8">
      <w:pPr>
        <w:ind w:left="360"/>
        <w:jc w:val="both"/>
        <w:rPr>
          <w:rFonts w:ascii="Tahoma" w:hAnsi="Tahoma" w:cs="Tahoma"/>
          <w:sz w:val="18"/>
          <w:szCs w:val="18"/>
        </w:rPr>
      </w:pPr>
      <w:r w:rsidRPr="005516AB">
        <w:rPr>
          <w:rFonts w:ascii="Tahoma" w:hAnsi="Tahoma" w:cs="Tahoma"/>
          <w:sz w:val="18"/>
          <w:szCs w:val="18"/>
        </w:rPr>
        <w:lastRenderedPageBreak/>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8935C2" w14:textId="77777777" w:rsidR="00220AD8" w:rsidRPr="005516AB" w:rsidRDefault="00220AD8" w:rsidP="00220AD8">
      <w:pPr>
        <w:ind w:left="360"/>
        <w:jc w:val="both"/>
        <w:rPr>
          <w:rFonts w:ascii="Tahoma" w:hAnsi="Tahoma" w:cs="Tahoma"/>
          <w:sz w:val="18"/>
          <w:szCs w:val="18"/>
        </w:rPr>
      </w:pPr>
    </w:p>
    <w:p w14:paraId="3AE023E0" w14:textId="77777777" w:rsidR="00220AD8" w:rsidRPr="005516AB" w:rsidRDefault="00220AD8" w:rsidP="00220AD8">
      <w:pPr>
        <w:ind w:left="360"/>
        <w:jc w:val="both"/>
        <w:rPr>
          <w:rFonts w:ascii="Tahoma" w:hAnsi="Tahoma" w:cs="Tahoma"/>
          <w:sz w:val="18"/>
          <w:szCs w:val="18"/>
        </w:rPr>
      </w:pPr>
      <w:r w:rsidRPr="005516AB">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43CD1E65" w14:textId="77777777" w:rsidR="005C2D7C" w:rsidRPr="005516AB" w:rsidRDefault="005C2D7C" w:rsidP="00220AD8">
      <w:pPr>
        <w:jc w:val="both"/>
        <w:rPr>
          <w:rFonts w:ascii="Tahoma" w:hAnsi="Tahoma" w:cs="Tahoma"/>
          <w:sz w:val="18"/>
          <w:szCs w:val="18"/>
        </w:rPr>
      </w:pPr>
    </w:p>
    <w:p w14:paraId="2F13D040" w14:textId="77777777" w:rsidR="00220AD8" w:rsidRPr="005516AB" w:rsidRDefault="00791203" w:rsidP="00791203">
      <w:pPr>
        <w:jc w:val="both"/>
        <w:rPr>
          <w:rFonts w:ascii="Tahoma" w:hAnsi="Tahoma" w:cs="Tahoma"/>
          <w:sz w:val="18"/>
          <w:szCs w:val="18"/>
        </w:rPr>
      </w:pPr>
      <w:r w:rsidRPr="005516AB">
        <w:rPr>
          <w:rFonts w:ascii="Tahoma" w:hAnsi="Tahoma" w:cs="Tahoma"/>
          <w:sz w:val="18"/>
          <w:szCs w:val="18"/>
        </w:rPr>
        <w:t>1</w:t>
      </w:r>
      <w:r w:rsidR="00A87F94" w:rsidRPr="005516AB">
        <w:rPr>
          <w:rFonts w:ascii="Tahoma" w:hAnsi="Tahoma" w:cs="Tahoma"/>
          <w:sz w:val="18"/>
          <w:szCs w:val="18"/>
        </w:rPr>
        <w:t>5</w:t>
      </w:r>
      <w:r w:rsidRPr="005516AB">
        <w:rPr>
          <w:rFonts w:ascii="Tahoma" w:hAnsi="Tahoma" w:cs="Tahoma"/>
          <w:sz w:val="18"/>
          <w:szCs w:val="18"/>
        </w:rPr>
        <w:t xml:space="preserve">. </w:t>
      </w:r>
      <w:r w:rsidR="00220AD8" w:rsidRPr="005516AB">
        <w:rPr>
          <w:rFonts w:ascii="Tahoma" w:hAnsi="Tahoma" w:cs="Tahoma"/>
          <w:sz w:val="18"/>
          <w:szCs w:val="18"/>
        </w:rPr>
        <w:t>Załącznikami do niniejszej oferty, stanowiącymi integralną jej część są:</w:t>
      </w:r>
    </w:p>
    <w:p w14:paraId="2628ECA3" w14:textId="77777777" w:rsidR="00220AD8" w:rsidRPr="005516AB" w:rsidRDefault="00220AD8" w:rsidP="00220AD8">
      <w:pPr>
        <w:ind w:left="360"/>
        <w:rPr>
          <w:rFonts w:ascii="Tahoma" w:hAnsi="Tahoma" w:cs="Tahoma"/>
          <w:sz w:val="18"/>
          <w:szCs w:val="18"/>
        </w:rPr>
      </w:pPr>
      <w:r w:rsidRPr="005516AB">
        <w:rPr>
          <w:rFonts w:ascii="Tahoma" w:hAnsi="Tahoma" w:cs="Tahoma"/>
          <w:sz w:val="18"/>
          <w:szCs w:val="18"/>
        </w:rPr>
        <w:t>(numerowany wykaz załączników-plików wraz z tytułami)</w:t>
      </w:r>
    </w:p>
    <w:p w14:paraId="0B0AE456" w14:textId="77777777" w:rsidR="00220AD8" w:rsidRPr="005516AB" w:rsidRDefault="0017236F" w:rsidP="00220AD8">
      <w:pPr>
        <w:jc w:val="both"/>
        <w:rPr>
          <w:rFonts w:ascii="Tahoma" w:hAnsi="Tahoma" w:cs="Tahoma"/>
          <w:sz w:val="18"/>
          <w:szCs w:val="18"/>
        </w:rPr>
      </w:pPr>
      <w:r w:rsidRPr="005516AB">
        <w:rPr>
          <w:rFonts w:ascii="Tahoma" w:hAnsi="Tahoma" w:cs="Tahoma"/>
          <w:sz w:val="18"/>
          <w:szCs w:val="18"/>
        </w:rPr>
        <w:t xml:space="preserve"> </w:t>
      </w:r>
      <w:r w:rsidR="00220AD8" w:rsidRPr="005516AB">
        <w:rPr>
          <w:rFonts w:ascii="Tahoma" w:hAnsi="Tahoma" w:cs="Tahoma"/>
          <w:sz w:val="18"/>
          <w:szCs w:val="18"/>
        </w:rPr>
        <w:t>................................................................</w:t>
      </w:r>
    </w:p>
    <w:p w14:paraId="3BE676C8" w14:textId="77777777" w:rsidR="00220AD8" w:rsidRPr="005516AB" w:rsidRDefault="0017236F" w:rsidP="00220AD8">
      <w:pPr>
        <w:rPr>
          <w:rFonts w:ascii="Tahoma" w:hAnsi="Tahoma" w:cs="Tahoma"/>
          <w:sz w:val="18"/>
          <w:szCs w:val="18"/>
        </w:rPr>
      </w:pPr>
      <w:r w:rsidRPr="005516AB">
        <w:rPr>
          <w:rFonts w:ascii="Tahoma" w:hAnsi="Tahoma" w:cs="Tahoma"/>
          <w:sz w:val="18"/>
          <w:szCs w:val="18"/>
        </w:rPr>
        <w:t xml:space="preserve"> </w:t>
      </w:r>
      <w:r w:rsidR="00220AD8" w:rsidRPr="005516AB">
        <w:rPr>
          <w:rFonts w:ascii="Tahoma" w:hAnsi="Tahoma" w:cs="Tahoma"/>
          <w:sz w:val="18"/>
          <w:szCs w:val="18"/>
        </w:rPr>
        <w:t>................................................................</w:t>
      </w:r>
    </w:p>
    <w:p w14:paraId="1367B1B2" w14:textId="77777777" w:rsidR="00220AD8" w:rsidRPr="005516AB" w:rsidRDefault="0017236F" w:rsidP="00220AD8">
      <w:pPr>
        <w:rPr>
          <w:rFonts w:ascii="Tahoma" w:hAnsi="Tahoma" w:cs="Tahoma"/>
          <w:sz w:val="18"/>
          <w:szCs w:val="18"/>
        </w:rPr>
      </w:pPr>
      <w:r w:rsidRPr="005516AB">
        <w:rPr>
          <w:rFonts w:ascii="Tahoma" w:hAnsi="Tahoma" w:cs="Tahoma"/>
          <w:sz w:val="18"/>
          <w:szCs w:val="18"/>
        </w:rPr>
        <w:t xml:space="preserve"> </w:t>
      </w:r>
      <w:r w:rsidR="00220AD8" w:rsidRPr="005516AB">
        <w:rPr>
          <w:rFonts w:ascii="Tahoma" w:hAnsi="Tahoma" w:cs="Tahoma"/>
          <w:sz w:val="18"/>
          <w:szCs w:val="18"/>
        </w:rPr>
        <w:t>................................................................</w:t>
      </w:r>
    </w:p>
    <w:p w14:paraId="0C18C7BE" w14:textId="77777777" w:rsidR="00220AD8" w:rsidRPr="005516AB" w:rsidRDefault="00220AD8" w:rsidP="00220AD8">
      <w:pPr>
        <w:rPr>
          <w:rFonts w:ascii="Tahoma" w:hAnsi="Tahoma" w:cs="Tahoma"/>
          <w:i/>
          <w:sz w:val="18"/>
          <w:szCs w:val="18"/>
        </w:rPr>
      </w:pPr>
    </w:p>
    <w:p w14:paraId="2DB381D7" w14:textId="77777777" w:rsidR="00220AD8" w:rsidRPr="005516AB" w:rsidRDefault="00220AD8" w:rsidP="00220AD8">
      <w:pPr>
        <w:jc w:val="center"/>
        <w:rPr>
          <w:rFonts w:ascii="Tahoma" w:hAnsi="Tahoma" w:cs="Tahoma"/>
          <w:i/>
          <w:sz w:val="18"/>
          <w:szCs w:val="18"/>
        </w:rPr>
      </w:pPr>
    </w:p>
    <w:p w14:paraId="5A88E953" w14:textId="77777777" w:rsidR="00220AD8" w:rsidRPr="005516AB" w:rsidRDefault="00220AD8" w:rsidP="00AA5617">
      <w:pPr>
        <w:pStyle w:val="Tekstpodstawowy"/>
        <w:jc w:val="both"/>
        <w:rPr>
          <w:rFonts w:ascii="Tahoma" w:hAnsi="Tahoma" w:cs="Tahoma"/>
          <w:sz w:val="18"/>
          <w:szCs w:val="18"/>
        </w:rPr>
      </w:pPr>
    </w:p>
    <w:p w14:paraId="516BF549" w14:textId="77777777" w:rsidR="00220AD8" w:rsidRPr="005516AB" w:rsidRDefault="00220AD8" w:rsidP="00AA5617">
      <w:pPr>
        <w:pStyle w:val="Tekstpodstawowy"/>
        <w:jc w:val="both"/>
        <w:rPr>
          <w:rFonts w:ascii="Tahoma" w:hAnsi="Tahoma" w:cs="Tahoma"/>
          <w:sz w:val="18"/>
          <w:szCs w:val="18"/>
        </w:rPr>
      </w:pPr>
    </w:p>
    <w:p w14:paraId="35ADCD15" w14:textId="77777777" w:rsidR="00220AD8" w:rsidRPr="005516AB" w:rsidRDefault="00220AD8" w:rsidP="00AA5617">
      <w:pPr>
        <w:pStyle w:val="Tekstpodstawowy"/>
        <w:jc w:val="both"/>
        <w:rPr>
          <w:rFonts w:ascii="Tahoma" w:hAnsi="Tahoma" w:cs="Tahoma"/>
          <w:sz w:val="18"/>
          <w:szCs w:val="18"/>
        </w:rPr>
      </w:pPr>
    </w:p>
    <w:p w14:paraId="67A1771E" w14:textId="77777777" w:rsidR="00220AD8" w:rsidRPr="005516AB" w:rsidRDefault="00220AD8" w:rsidP="00AA5617">
      <w:pPr>
        <w:pStyle w:val="Tekstpodstawowy"/>
        <w:jc w:val="both"/>
        <w:rPr>
          <w:rFonts w:ascii="Tahoma" w:hAnsi="Tahoma" w:cs="Tahoma"/>
          <w:sz w:val="18"/>
          <w:szCs w:val="18"/>
        </w:rPr>
      </w:pPr>
    </w:p>
    <w:p w14:paraId="3863A798" w14:textId="77777777" w:rsidR="00220AD8" w:rsidRPr="005516AB" w:rsidRDefault="00220AD8" w:rsidP="00AA5617">
      <w:pPr>
        <w:pStyle w:val="Tekstpodstawowy"/>
        <w:jc w:val="both"/>
        <w:rPr>
          <w:rFonts w:ascii="Tahoma" w:hAnsi="Tahoma" w:cs="Tahoma"/>
          <w:sz w:val="18"/>
          <w:szCs w:val="18"/>
        </w:rPr>
      </w:pPr>
    </w:p>
    <w:p w14:paraId="6221490F" w14:textId="77777777" w:rsidR="00220AD8" w:rsidRPr="005516AB" w:rsidRDefault="00220AD8" w:rsidP="00AA5617">
      <w:pPr>
        <w:pStyle w:val="Tekstpodstawowy"/>
        <w:jc w:val="both"/>
        <w:rPr>
          <w:rFonts w:ascii="Tahoma" w:hAnsi="Tahoma" w:cs="Tahoma"/>
          <w:sz w:val="18"/>
          <w:szCs w:val="18"/>
        </w:rPr>
      </w:pPr>
    </w:p>
    <w:p w14:paraId="31FCB24C" w14:textId="77777777" w:rsidR="00220AD8" w:rsidRPr="005516AB" w:rsidRDefault="00220AD8" w:rsidP="00AA5617">
      <w:pPr>
        <w:pStyle w:val="Tekstpodstawowy"/>
        <w:jc w:val="both"/>
        <w:rPr>
          <w:rFonts w:ascii="Tahoma" w:hAnsi="Tahoma" w:cs="Tahoma"/>
          <w:sz w:val="18"/>
          <w:szCs w:val="18"/>
        </w:rPr>
      </w:pPr>
    </w:p>
    <w:p w14:paraId="4650CC06" w14:textId="77777777" w:rsidR="00AA5617" w:rsidRPr="005516AB" w:rsidRDefault="00AA5617" w:rsidP="00AA5617">
      <w:pPr>
        <w:rPr>
          <w:rFonts w:ascii="Tahoma" w:hAnsi="Tahoma" w:cs="Tahoma"/>
          <w:sz w:val="18"/>
          <w:szCs w:val="18"/>
        </w:rPr>
      </w:pPr>
    </w:p>
    <w:p w14:paraId="24AFE7C9" w14:textId="77777777" w:rsidR="00AF3EC7" w:rsidRPr="005516AB" w:rsidRDefault="00AF3EC7" w:rsidP="00E24F6C">
      <w:pPr>
        <w:spacing w:line="360" w:lineRule="auto"/>
        <w:ind w:left="357"/>
        <w:jc w:val="both"/>
        <w:rPr>
          <w:rFonts w:ascii="Tahoma" w:hAnsi="Tahoma" w:cs="Tahoma"/>
          <w:b/>
          <w:bCs/>
          <w:sz w:val="18"/>
          <w:szCs w:val="18"/>
          <w:u w:val="single"/>
        </w:rPr>
      </w:pPr>
    </w:p>
    <w:p w14:paraId="0B5BC930" w14:textId="77777777" w:rsidR="00AA5617" w:rsidRPr="005516AB" w:rsidRDefault="00AA5617" w:rsidP="00AA5617">
      <w:pPr>
        <w:ind w:left="360"/>
        <w:jc w:val="both"/>
        <w:rPr>
          <w:rFonts w:ascii="Tahoma" w:hAnsi="Tahoma" w:cs="Tahoma"/>
          <w:sz w:val="18"/>
          <w:szCs w:val="18"/>
        </w:rPr>
      </w:pPr>
    </w:p>
    <w:p w14:paraId="5B41EEA2" w14:textId="77777777" w:rsidR="00AA5617" w:rsidRPr="005516AB" w:rsidRDefault="00AA5617" w:rsidP="00AA5617">
      <w:pPr>
        <w:jc w:val="both"/>
        <w:rPr>
          <w:rFonts w:ascii="Tahoma" w:hAnsi="Tahoma" w:cs="Tahoma"/>
          <w:sz w:val="18"/>
          <w:szCs w:val="18"/>
        </w:rPr>
      </w:pPr>
    </w:p>
    <w:p w14:paraId="0B6C9F89" w14:textId="77777777" w:rsidR="008173B6" w:rsidRPr="005516AB" w:rsidRDefault="008173B6" w:rsidP="008173B6">
      <w:pPr>
        <w:rPr>
          <w:rFonts w:ascii="Tahoma" w:hAnsi="Tahoma" w:cs="Tahoma"/>
          <w:sz w:val="18"/>
          <w:szCs w:val="18"/>
        </w:rPr>
      </w:pPr>
    </w:p>
    <w:p w14:paraId="613106B6" w14:textId="77777777" w:rsidR="00D82A35" w:rsidRPr="005516AB" w:rsidRDefault="00D82A35" w:rsidP="00F62071">
      <w:pPr>
        <w:jc w:val="right"/>
        <w:rPr>
          <w:rFonts w:ascii="Tahoma" w:hAnsi="Tahoma" w:cs="Tahoma"/>
          <w:b/>
          <w:sz w:val="18"/>
          <w:szCs w:val="18"/>
        </w:rPr>
      </w:pPr>
    </w:p>
    <w:p w14:paraId="30DB59F2" w14:textId="77777777" w:rsidR="00D82A35" w:rsidRPr="005516AB" w:rsidRDefault="00D82A35" w:rsidP="00F62071">
      <w:pPr>
        <w:jc w:val="right"/>
        <w:rPr>
          <w:rFonts w:ascii="Tahoma" w:hAnsi="Tahoma" w:cs="Tahoma"/>
          <w:b/>
          <w:sz w:val="18"/>
          <w:szCs w:val="18"/>
        </w:rPr>
      </w:pPr>
    </w:p>
    <w:p w14:paraId="6A166CFB" w14:textId="77777777" w:rsidR="00D82A35" w:rsidRPr="005516AB" w:rsidRDefault="00D82A35" w:rsidP="00F62071">
      <w:pPr>
        <w:jc w:val="right"/>
        <w:rPr>
          <w:rFonts w:ascii="Tahoma" w:hAnsi="Tahoma" w:cs="Tahoma"/>
          <w:b/>
          <w:sz w:val="18"/>
          <w:szCs w:val="18"/>
        </w:rPr>
      </w:pPr>
    </w:p>
    <w:p w14:paraId="795FD1BD" w14:textId="77777777" w:rsidR="00D82A35" w:rsidRPr="005516AB" w:rsidRDefault="00D82A35" w:rsidP="00F62071">
      <w:pPr>
        <w:jc w:val="right"/>
        <w:rPr>
          <w:rFonts w:ascii="Tahoma" w:hAnsi="Tahoma" w:cs="Tahoma"/>
          <w:b/>
          <w:sz w:val="18"/>
          <w:szCs w:val="18"/>
        </w:rPr>
      </w:pPr>
    </w:p>
    <w:p w14:paraId="6BFE49D3" w14:textId="77777777" w:rsidR="00D82A35" w:rsidRPr="005516AB" w:rsidRDefault="00D82A35" w:rsidP="00F62071">
      <w:pPr>
        <w:jc w:val="right"/>
        <w:rPr>
          <w:rFonts w:ascii="Tahoma" w:hAnsi="Tahoma" w:cs="Tahoma"/>
          <w:b/>
          <w:sz w:val="18"/>
          <w:szCs w:val="18"/>
        </w:rPr>
      </w:pPr>
    </w:p>
    <w:p w14:paraId="156321C2" w14:textId="77777777" w:rsidR="00D82A35" w:rsidRPr="005516AB" w:rsidRDefault="00D82A35" w:rsidP="00F62071">
      <w:pPr>
        <w:jc w:val="right"/>
        <w:rPr>
          <w:rFonts w:ascii="Tahoma" w:hAnsi="Tahoma" w:cs="Tahoma"/>
          <w:b/>
          <w:sz w:val="18"/>
          <w:szCs w:val="18"/>
        </w:rPr>
      </w:pPr>
    </w:p>
    <w:p w14:paraId="1712DDEE" w14:textId="77777777" w:rsidR="00D82A35" w:rsidRPr="005516AB" w:rsidRDefault="00D82A35" w:rsidP="00F62071">
      <w:pPr>
        <w:jc w:val="right"/>
        <w:rPr>
          <w:rFonts w:ascii="Tahoma" w:hAnsi="Tahoma" w:cs="Tahoma"/>
          <w:b/>
          <w:sz w:val="18"/>
          <w:szCs w:val="18"/>
        </w:rPr>
      </w:pPr>
    </w:p>
    <w:p w14:paraId="6AB636E8" w14:textId="77777777" w:rsidR="00F62071" w:rsidRPr="005516AB" w:rsidRDefault="005C2D7C" w:rsidP="00C9623E">
      <w:pPr>
        <w:jc w:val="right"/>
        <w:rPr>
          <w:rFonts w:ascii="Tahoma" w:hAnsi="Tahoma" w:cs="Tahoma"/>
          <w:b/>
          <w:sz w:val="18"/>
          <w:szCs w:val="18"/>
        </w:rPr>
      </w:pPr>
      <w:r w:rsidRPr="005516AB">
        <w:rPr>
          <w:rFonts w:ascii="Tahoma" w:hAnsi="Tahoma" w:cs="Tahoma"/>
          <w:b/>
          <w:sz w:val="18"/>
          <w:szCs w:val="18"/>
        </w:rPr>
        <w:br w:type="page"/>
      </w:r>
      <w:r w:rsidR="00F62071" w:rsidRPr="005516AB">
        <w:rPr>
          <w:rFonts w:ascii="Tahoma" w:hAnsi="Tahoma" w:cs="Tahoma"/>
          <w:b/>
          <w:sz w:val="18"/>
          <w:szCs w:val="18"/>
        </w:rPr>
        <w:lastRenderedPageBreak/>
        <w:t>Załącznik nr 2</w:t>
      </w:r>
    </w:p>
    <w:p w14:paraId="6B654BDA" w14:textId="77777777" w:rsidR="00F62071" w:rsidRPr="005516AB" w:rsidRDefault="00F62071" w:rsidP="00F62071">
      <w:pPr>
        <w:spacing w:line="360" w:lineRule="auto"/>
        <w:rPr>
          <w:rFonts w:ascii="Tahoma" w:hAnsi="Tahoma" w:cs="Tahoma"/>
          <w:b/>
          <w:bCs/>
          <w:sz w:val="18"/>
          <w:szCs w:val="18"/>
        </w:rPr>
      </w:pPr>
      <w:r w:rsidRPr="005516AB">
        <w:rPr>
          <w:rFonts w:ascii="Tahoma" w:hAnsi="Tahoma" w:cs="Tahoma"/>
          <w:sz w:val="18"/>
          <w:szCs w:val="18"/>
        </w:rPr>
        <w:t>Data ..........................</w:t>
      </w:r>
    </w:p>
    <w:p w14:paraId="281BE7C7" w14:textId="77777777" w:rsidR="00F62071" w:rsidRPr="005516AB" w:rsidRDefault="00F62071" w:rsidP="00F62071">
      <w:pPr>
        <w:tabs>
          <w:tab w:val="left" w:pos="284"/>
        </w:tabs>
        <w:spacing w:line="360" w:lineRule="auto"/>
        <w:rPr>
          <w:rFonts w:ascii="Tahoma" w:hAnsi="Tahoma" w:cs="Tahoma"/>
          <w:sz w:val="18"/>
          <w:szCs w:val="18"/>
        </w:rPr>
      </w:pPr>
      <w:r w:rsidRPr="005516AB">
        <w:rPr>
          <w:rFonts w:ascii="Tahoma" w:hAnsi="Tahoma" w:cs="Tahoma"/>
          <w:sz w:val="18"/>
          <w:szCs w:val="18"/>
        </w:rPr>
        <w:t>Nazwa Wykonawcy ................................................................</w:t>
      </w:r>
    </w:p>
    <w:p w14:paraId="51978141" w14:textId="77777777" w:rsidR="00F62071" w:rsidRPr="005516AB" w:rsidRDefault="00F62071" w:rsidP="00F62071">
      <w:pPr>
        <w:rPr>
          <w:rFonts w:ascii="Tahoma" w:hAnsi="Tahoma" w:cs="Tahoma"/>
          <w:sz w:val="18"/>
          <w:szCs w:val="18"/>
        </w:rPr>
      </w:pPr>
      <w:r w:rsidRPr="005516AB">
        <w:rPr>
          <w:rFonts w:ascii="Tahoma" w:hAnsi="Tahoma" w:cs="Tahoma"/>
          <w:sz w:val="18"/>
          <w:szCs w:val="18"/>
        </w:rPr>
        <w:t>Adres Wykonawcy ...............................................................</w:t>
      </w:r>
    </w:p>
    <w:p w14:paraId="3C466AC9" w14:textId="77777777" w:rsidR="00F62071" w:rsidRPr="005516AB" w:rsidRDefault="00F62071" w:rsidP="00F62071">
      <w:pPr>
        <w:spacing w:line="480" w:lineRule="auto"/>
        <w:rPr>
          <w:rFonts w:ascii="Tahoma" w:hAnsi="Tahoma" w:cs="Tahoma"/>
          <w:sz w:val="18"/>
          <w:szCs w:val="18"/>
          <w:u w:val="single"/>
        </w:rPr>
      </w:pPr>
      <w:r w:rsidRPr="005516AB">
        <w:rPr>
          <w:rFonts w:ascii="Tahoma" w:hAnsi="Tahoma" w:cs="Tahoma"/>
          <w:sz w:val="18"/>
          <w:szCs w:val="18"/>
          <w:u w:val="single"/>
        </w:rPr>
        <w:t>reprezentowany przez:</w:t>
      </w:r>
    </w:p>
    <w:p w14:paraId="747B887E" w14:textId="77777777" w:rsidR="00F62071" w:rsidRPr="005516AB" w:rsidRDefault="00F62071" w:rsidP="00F62071">
      <w:pPr>
        <w:ind w:right="5954"/>
        <w:rPr>
          <w:rFonts w:ascii="Tahoma" w:hAnsi="Tahoma" w:cs="Tahoma"/>
          <w:sz w:val="18"/>
          <w:szCs w:val="18"/>
        </w:rPr>
      </w:pPr>
      <w:r w:rsidRPr="005516AB">
        <w:rPr>
          <w:rFonts w:ascii="Tahoma" w:hAnsi="Tahoma" w:cs="Tahoma"/>
          <w:sz w:val="18"/>
          <w:szCs w:val="18"/>
        </w:rPr>
        <w:t>…………………………………………………………………</w:t>
      </w:r>
    </w:p>
    <w:p w14:paraId="4230440E" w14:textId="77777777" w:rsidR="00F62071" w:rsidRPr="005516AB" w:rsidRDefault="00F62071" w:rsidP="00F62071">
      <w:pPr>
        <w:spacing w:line="480" w:lineRule="auto"/>
        <w:ind w:right="4365"/>
        <w:rPr>
          <w:rFonts w:ascii="Tahoma" w:hAnsi="Tahoma" w:cs="Tahoma"/>
          <w:i/>
          <w:sz w:val="16"/>
          <w:szCs w:val="16"/>
        </w:rPr>
      </w:pPr>
      <w:r w:rsidRPr="005516AB">
        <w:rPr>
          <w:rFonts w:ascii="Tahoma" w:hAnsi="Tahoma" w:cs="Tahoma"/>
          <w:i/>
          <w:sz w:val="16"/>
          <w:szCs w:val="16"/>
        </w:rPr>
        <w:t>(imię, nazwisko, stanowisko/podstawa do reprezentacji)</w:t>
      </w:r>
    </w:p>
    <w:p w14:paraId="50AFB7B5" w14:textId="77777777" w:rsidR="00F62071" w:rsidRPr="005516AB" w:rsidRDefault="00F62071" w:rsidP="00F62071">
      <w:pPr>
        <w:jc w:val="right"/>
        <w:rPr>
          <w:rFonts w:ascii="Tahoma" w:hAnsi="Tahoma" w:cs="Tahoma"/>
          <w:b/>
          <w:bCs/>
          <w:iCs/>
          <w:sz w:val="18"/>
          <w:szCs w:val="18"/>
          <w:shd w:val="clear" w:color="auto" w:fill="E6E6E6"/>
        </w:rPr>
      </w:pPr>
    </w:p>
    <w:p w14:paraId="002786CE" w14:textId="77777777" w:rsidR="00F62071" w:rsidRPr="005516AB" w:rsidRDefault="00F62071" w:rsidP="00F62071">
      <w:pPr>
        <w:pStyle w:val="Tekstpodstawowy"/>
        <w:jc w:val="center"/>
        <w:rPr>
          <w:rFonts w:ascii="Tahoma" w:hAnsi="Tahoma" w:cs="Tahoma"/>
          <w:b/>
          <w:bCs/>
          <w:sz w:val="18"/>
          <w:szCs w:val="18"/>
          <w:shd w:val="clear" w:color="auto" w:fill="E6E6E6"/>
        </w:rPr>
      </w:pPr>
      <w:r w:rsidRPr="005516AB">
        <w:rPr>
          <w:rFonts w:ascii="Tahoma" w:hAnsi="Tahoma" w:cs="Tahoma"/>
          <w:b/>
          <w:bCs/>
          <w:iCs/>
          <w:sz w:val="18"/>
          <w:szCs w:val="18"/>
          <w:shd w:val="clear" w:color="auto" w:fill="E6E6E6"/>
        </w:rPr>
        <w:t>OŚWIADCZENIE</w:t>
      </w:r>
      <w:r w:rsidRPr="005516AB">
        <w:rPr>
          <w:rFonts w:ascii="Tahoma" w:hAnsi="Tahoma" w:cs="Tahoma"/>
          <w:b/>
          <w:bCs/>
          <w:sz w:val="18"/>
          <w:szCs w:val="18"/>
          <w:shd w:val="clear" w:color="auto" w:fill="E6E6E6"/>
        </w:rPr>
        <w:t xml:space="preserve"> WYKONAWCY </w:t>
      </w:r>
    </w:p>
    <w:p w14:paraId="076B3D78" w14:textId="77777777" w:rsidR="00F62071" w:rsidRPr="005516AB" w:rsidRDefault="00F62071" w:rsidP="00F62071">
      <w:pPr>
        <w:pStyle w:val="Tekstpodstawowy"/>
        <w:jc w:val="center"/>
        <w:rPr>
          <w:rFonts w:ascii="Tahoma" w:hAnsi="Tahoma" w:cs="Tahoma"/>
          <w:b/>
          <w:bCs/>
          <w:sz w:val="18"/>
          <w:szCs w:val="18"/>
          <w:shd w:val="clear" w:color="auto" w:fill="E6E6E6"/>
        </w:rPr>
      </w:pPr>
    </w:p>
    <w:p w14:paraId="3821D3A7" w14:textId="77777777" w:rsidR="00F62071" w:rsidRPr="005516AB" w:rsidRDefault="00F62071" w:rsidP="00F62071">
      <w:pPr>
        <w:jc w:val="center"/>
        <w:rPr>
          <w:rFonts w:ascii="Tahoma" w:hAnsi="Tahoma" w:cs="Tahoma"/>
          <w:b/>
          <w:bCs/>
          <w:iCs/>
          <w:sz w:val="18"/>
          <w:szCs w:val="18"/>
          <w:shd w:val="clear" w:color="auto" w:fill="E6E6E6"/>
        </w:rPr>
      </w:pPr>
      <w:r w:rsidRPr="005516AB">
        <w:rPr>
          <w:rFonts w:ascii="Tahoma" w:hAnsi="Tahoma" w:cs="Tahoma"/>
          <w:b/>
          <w:bCs/>
          <w:iCs/>
          <w:sz w:val="18"/>
          <w:szCs w:val="18"/>
          <w:shd w:val="clear" w:color="auto" w:fill="E6E6E6"/>
        </w:rPr>
        <w:t xml:space="preserve">składane na podstawie art. 125 ust. 1 ustawy z dnia 11 września 2019 r. </w:t>
      </w:r>
    </w:p>
    <w:p w14:paraId="04C17239" w14:textId="77777777" w:rsidR="00F62071" w:rsidRPr="005516AB" w:rsidRDefault="00F62071" w:rsidP="00F62071">
      <w:pPr>
        <w:jc w:val="center"/>
        <w:rPr>
          <w:rFonts w:ascii="Tahoma" w:hAnsi="Tahoma" w:cs="Tahoma"/>
          <w:b/>
          <w:bCs/>
          <w:iCs/>
          <w:sz w:val="18"/>
          <w:szCs w:val="18"/>
          <w:shd w:val="clear" w:color="auto" w:fill="E6E6E6"/>
        </w:rPr>
      </w:pPr>
      <w:r w:rsidRPr="005516AB">
        <w:rPr>
          <w:rFonts w:ascii="Tahoma" w:hAnsi="Tahoma" w:cs="Tahoma"/>
          <w:b/>
          <w:bCs/>
          <w:iCs/>
          <w:sz w:val="18"/>
          <w:szCs w:val="18"/>
          <w:shd w:val="clear" w:color="auto" w:fill="E6E6E6"/>
        </w:rPr>
        <w:t xml:space="preserve"> Prawo zamówień publicznych (dalej jako: ustawa </w:t>
      </w:r>
      <w:proofErr w:type="spellStart"/>
      <w:r w:rsidRPr="005516AB">
        <w:rPr>
          <w:rFonts w:ascii="Tahoma" w:hAnsi="Tahoma" w:cs="Tahoma"/>
          <w:b/>
          <w:bCs/>
          <w:iCs/>
          <w:sz w:val="18"/>
          <w:szCs w:val="18"/>
          <w:shd w:val="clear" w:color="auto" w:fill="E6E6E6"/>
        </w:rPr>
        <w:t>Pzp</w:t>
      </w:r>
      <w:proofErr w:type="spellEnd"/>
      <w:r w:rsidRPr="005516AB">
        <w:rPr>
          <w:rFonts w:ascii="Tahoma" w:hAnsi="Tahoma" w:cs="Tahoma"/>
          <w:b/>
          <w:bCs/>
          <w:iCs/>
          <w:sz w:val="18"/>
          <w:szCs w:val="18"/>
          <w:shd w:val="clear" w:color="auto" w:fill="E6E6E6"/>
        </w:rPr>
        <w:t xml:space="preserve">), </w:t>
      </w:r>
    </w:p>
    <w:p w14:paraId="0C47A09E" w14:textId="77777777" w:rsidR="00F62071" w:rsidRPr="005516AB" w:rsidRDefault="00F62071" w:rsidP="00F62071">
      <w:pPr>
        <w:jc w:val="center"/>
        <w:rPr>
          <w:rFonts w:ascii="Tahoma" w:hAnsi="Tahoma" w:cs="Tahoma"/>
          <w:b/>
          <w:bCs/>
          <w:iCs/>
          <w:sz w:val="18"/>
          <w:szCs w:val="18"/>
          <w:shd w:val="clear" w:color="auto" w:fill="E6E6E6"/>
        </w:rPr>
      </w:pPr>
    </w:p>
    <w:p w14:paraId="32E991CF" w14:textId="77777777" w:rsidR="00F62071" w:rsidRPr="005516AB" w:rsidRDefault="00F62071" w:rsidP="00F62071">
      <w:pPr>
        <w:jc w:val="center"/>
        <w:rPr>
          <w:rFonts w:ascii="Tahoma" w:hAnsi="Tahoma" w:cs="Tahoma"/>
          <w:b/>
          <w:bCs/>
          <w:iCs/>
          <w:sz w:val="18"/>
          <w:szCs w:val="18"/>
          <w:shd w:val="clear" w:color="auto" w:fill="E6E6E6"/>
        </w:rPr>
      </w:pPr>
      <w:r w:rsidRPr="005516AB">
        <w:rPr>
          <w:rFonts w:ascii="Tahoma" w:hAnsi="Tahoma" w:cs="Tahoma"/>
          <w:b/>
          <w:bCs/>
          <w:iCs/>
          <w:sz w:val="18"/>
          <w:szCs w:val="18"/>
          <w:shd w:val="clear" w:color="auto" w:fill="E6E6E6"/>
        </w:rPr>
        <w:t>DOTYCZĄCE SPEŁNIENIA WARUNKÓW UDZIAŁU W POSTĘPOWANIU</w:t>
      </w:r>
    </w:p>
    <w:p w14:paraId="458B85D2" w14:textId="77777777" w:rsidR="00F62071" w:rsidRPr="005516AB" w:rsidRDefault="00F62071" w:rsidP="00F62071">
      <w:pPr>
        <w:spacing w:line="360" w:lineRule="auto"/>
        <w:jc w:val="both"/>
        <w:rPr>
          <w:rFonts w:ascii="Tahoma" w:hAnsi="Tahoma" w:cs="Tahoma"/>
          <w:sz w:val="18"/>
          <w:szCs w:val="18"/>
        </w:rPr>
      </w:pPr>
    </w:p>
    <w:p w14:paraId="5E01C145" w14:textId="308A6F19" w:rsidR="00E05080" w:rsidRPr="005516AB" w:rsidRDefault="00F62071" w:rsidP="00E03651">
      <w:pPr>
        <w:spacing w:line="360" w:lineRule="auto"/>
        <w:ind w:firstLine="708"/>
        <w:jc w:val="both"/>
        <w:rPr>
          <w:rFonts w:ascii="Tahoma" w:hAnsi="Tahoma" w:cs="Tahoma"/>
          <w:b/>
          <w:sz w:val="18"/>
          <w:szCs w:val="18"/>
        </w:rPr>
      </w:pPr>
      <w:r w:rsidRPr="005516AB">
        <w:rPr>
          <w:rFonts w:ascii="Tahoma" w:hAnsi="Tahoma" w:cs="Tahoma"/>
          <w:sz w:val="18"/>
          <w:szCs w:val="18"/>
        </w:rPr>
        <w:t xml:space="preserve">Na potrzeby postępowania o udzielenie zamówienia publicznego pn. </w:t>
      </w:r>
      <w:r w:rsidR="00F34601" w:rsidRPr="005516AB">
        <w:rPr>
          <w:rFonts w:ascii="Tahoma" w:hAnsi="Tahoma" w:cs="Tahoma"/>
          <w:b/>
          <w:bCs/>
          <w:sz w:val="18"/>
          <w:szCs w:val="18"/>
        </w:rPr>
        <w:t>1</w:t>
      </w:r>
      <w:r w:rsidRPr="005516AB">
        <w:rPr>
          <w:rFonts w:ascii="Tahoma" w:hAnsi="Tahoma" w:cs="Tahoma"/>
          <w:b/>
          <w:bCs/>
          <w:sz w:val="18"/>
          <w:szCs w:val="18"/>
        </w:rPr>
        <w:t>/</w:t>
      </w:r>
      <w:r w:rsidR="00E05080" w:rsidRPr="005516AB">
        <w:rPr>
          <w:rFonts w:ascii="Tahoma" w:hAnsi="Tahoma" w:cs="Tahoma"/>
          <w:b/>
          <w:bCs/>
          <w:sz w:val="18"/>
          <w:szCs w:val="18"/>
        </w:rPr>
        <w:t>SP1</w:t>
      </w:r>
      <w:r w:rsidR="00E03651" w:rsidRPr="005516AB">
        <w:rPr>
          <w:rFonts w:ascii="Tahoma" w:hAnsi="Tahoma" w:cs="Tahoma"/>
          <w:b/>
          <w:bCs/>
          <w:sz w:val="18"/>
          <w:szCs w:val="18"/>
        </w:rPr>
        <w:t>99</w:t>
      </w:r>
      <w:r w:rsidRPr="005516AB">
        <w:rPr>
          <w:rFonts w:ascii="Tahoma" w:hAnsi="Tahoma" w:cs="Tahoma"/>
          <w:b/>
          <w:bCs/>
          <w:sz w:val="18"/>
          <w:szCs w:val="18"/>
        </w:rPr>
        <w:t>/TP/RB/202</w:t>
      </w:r>
      <w:r w:rsidR="00F34601" w:rsidRPr="005516AB">
        <w:rPr>
          <w:rFonts w:ascii="Tahoma" w:hAnsi="Tahoma" w:cs="Tahoma"/>
          <w:b/>
          <w:bCs/>
          <w:sz w:val="18"/>
          <w:szCs w:val="18"/>
        </w:rPr>
        <w:t>2</w:t>
      </w:r>
      <w:r w:rsidRPr="005516AB">
        <w:rPr>
          <w:rFonts w:ascii="Tahoma" w:hAnsi="Tahoma" w:cs="Tahoma"/>
          <w:b/>
          <w:bCs/>
          <w:sz w:val="18"/>
          <w:szCs w:val="18"/>
        </w:rPr>
        <w:t xml:space="preserve"> - </w:t>
      </w:r>
      <w:r w:rsidR="00E03651" w:rsidRPr="005516AB">
        <w:rPr>
          <w:rFonts w:ascii="Tahoma" w:hAnsi="Tahoma" w:cs="Tahoma"/>
          <w:b/>
          <w:sz w:val="18"/>
          <w:szCs w:val="18"/>
        </w:rPr>
        <w:t>ROBOTY BUDOWLANE POLEGAJĄCE NA REMONCIE POMIESZCZEŃ KUCHNI SZKOŁY PODSTAWOWEJ NR 199 IM. JULIANA TUWIMA W ŁODZI PRZY UL. ELSNERA 8</w:t>
      </w:r>
    </w:p>
    <w:p w14:paraId="1499980B" w14:textId="20A95795" w:rsidR="00F62071" w:rsidRPr="005516AB" w:rsidRDefault="00673869" w:rsidP="00E05080">
      <w:pPr>
        <w:spacing w:line="360" w:lineRule="auto"/>
        <w:jc w:val="both"/>
        <w:rPr>
          <w:rFonts w:ascii="Tahoma" w:hAnsi="Tahoma" w:cs="Tahoma"/>
          <w:sz w:val="18"/>
          <w:szCs w:val="18"/>
        </w:rPr>
      </w:pPr>
      <w:r w:rsidRPr="005516AB">
        <w:rPr>
          <w:rFonts w:ascii="Tahoma" w:hAnsi="Tahoma" w:cs="Tahoma"/>
          <w:sz w:val="18"/>
          <w:szCs w:val="18"/>
        </w:rPr>
        <w:t xml:space="preserve"> </w:t>
      </w:r>
      <w:r w:rsidR="00CB3B33" w:rsidRPr="005516AB">
        <w:rPr>
          <w:rFonts w:ascii="Tahoma" w:hAnsi="Tahoma" w:cs="Tahoma"/>
          <w:sz w:val="18"/>
          <w:szCs w:val="18"/>
        </w:rPr>
        <w:t>(</w:t>
      </w:r>
      <w:r w:rsidR="00F62071" w:rsidRPr="005516AB">
        <w:rPr>
          <w:rFonts w:ascii="Tahoma" w:hAnsi="Tahoma" w:cs="Tahoma"/>
          <w:i/>
          <w:sz w:val="18"/>
          <w:szCs w:val="18"/>
        </w:rPr>
        <w:t>nazwa postępowania),</w:t>
      </w:r>
      <w:r w:rsidR="00F62071" w:rsidRPr="005516AB">
        <w:rPr>
          <w:rFonts w:ascii="Tahoma" w:hAnsi="Tahoma" w:cs="Tahoma"/>
          <w:sz w:val="18"/>
          <w:szCs w:val="18"/>
        </w:rPr>
        <w:t xml:space="preserve"> prowadzonego przez </w:t>
      </w:r>
      <w:r w:rsidR="00E05080" w:rsidRPr="005516AB">
        <w:rPr>
          <w:rFonts w:ascii="Tahoma" w:hAnsi="Tahoma" w:cs="Tahoma"/>
          <w:b/>
          <w:bCs/>
          <w:sz w:val="18"/>
          <w:szCs w:val="18"/>
        </w:rPr>
        <w:t>Szkoła Podstawowa nr 1</w:t>
      </w:r>
      <w:r w:rsidR="00E03651" w:rsidRPr="005516AB">
        <w:rPr>
          <w:rFonts w:ascii="Tahoma" w:hAnsi="Tahoma" w:cs="Tahoma"/>
          <w:b/>
          <w:bCs/>
          <w:sz w:val="18"/>
          <w:szCs w:val="18"/>
        </w:rPr>
        <w:t>99</w:t>
      </w:r>
      <w:r w:rsidR="00E05080" w:rsidRPr="005516AB">
        <w:rPr>
          <w:rFonts w:ascii="Tahoma" w:hAnsi="Tahoma" w:cs="Tahoma"/>
          <w:b/>
          <w:bCs/>
          <w:sz w:val="18"/>
          <w:szCs w:val="18"/>
        </w:rPr>
        <w:t xml:space="preserve"> w Łodzi</w:t>
      </w:r>
      <w:r w:rsidR="00A32F2B" w:rsidRPr="005516AB">
        <w:rPr>
          <w:rFonts w:ascii="Tahoma" w:hAnsi="Tahoma" w:cs="Tahoma"/>
          <w:sz w:val="18"/>
          <w:szCs w:val="18"/>
        </w:rPr>
        <w:t xml:space="preserve"> </w:t>
      </w:r>
      <w:r w:rsidR="00F62071" w:rsidRPr="005516AB">
        <w:rPr>
          <w:rFonts w:ascii="Tahoma" w:hAnsi="Tahoma" w:cs="Tahoma"/>
          <w:i/>
          <w:sz w:val="18"/>
          <w:szCs w:val="18"/>
        </w:rPr>
        <w:t>(oznaczenie zamawiającego),</w:t>
      </w:r>
      <w:r w:rsidR="00F62071" w:rsidRPr="005516AB">
        <w:rPr>
          <w:rFonts w:ascii="Tahoma" w:hAnsi="Tahoma" w:cs="Tahoma"/>
          <w:sz w:val="18"/>
          <w:szCs w:val="18"/>
        </w:rPr>
        <w:t xml:space="preserve"> oświadczam, co następuje:</w:t>
      </w:r>
    </w:p>
    <w:p w14:paraId="636A8DCC" w14:textId="77777777" w:rsidR="00F62071" w:rsidRPr="005516AB" w:rsidRDefault="00F62071" w:rsidP="00F62071">
      <w:pPr>
        <w:pStyle w:val="Tekstpodstawowy"/>
        <w:rPr>
          <w:rFonts w:ascii="Tahoma" w:hAnsi="Tahoma" w:cs="Tahoma"/>
          <w:sz w:val="18"/>
          <w:szCs w:val="18"/>
        </w:rPr>
      </w:pPr>
    </w:p>
    <w:p w14:paraId="09CEC6F8" w14:textId="77777777" w:rsidR="00F62071" w:rsidRPr="005516AB" w:rsidRDefault="00F62071" w:rsidP="00F62071">
      <w:pPr>
        <w:shd w:val="clear" w:color="auto" w:fill="BFBFBF"/>
        <w:spacing w:line="276" w:lineRule="auto"/>
        <w:rPr>
          <w:rFonts w:ascii="Tahoma" w:hAnsi="Tahoma" w:cs="Tahoma"/>
          <w:b/>
          <w:sz w:val="18"/>
          <w:szCs w:val="18"/>
        </w:rPr>
      </w:pPr>
      <w:r w:rsidRPr="005516AB">
        <w:rPr>
          <w:rFonts w:ascii="Tahoma" w:hAnsi="Tahoma" w:cs="Tahoma"/>
          <w:b/>
          <w:sz w:val="18"/>
          <w:szCs w:val="18"/>
        </w:rPr>
        <w:t>OŚWIADCZENIA DOTYCZĄCE WYKONAWCY:</w:t>
      </w:r>
    </w:p>
    <w:p w14:paraId="5CB3D53C" w14:textId="77777777" w:rsidR="00F62071" w:rsidRPr="005516AB" w:rsidRDefault="00F62071" w:rsidP="00F62071">
      <w:pPr>
        <w:pStyle w:val="Akapitzlist"/>
        <w:spacing w:after="0" w:line="360" w:lineRule="auto"/>
        <w:jc w:val="both"/>
        <w:rPr>
          <w:rFonts w:ascii="Tahoma" w:hAnsi="Tahoma" w:cs="Tahoma"/>
          <w:sz w:val="18"/>
          <w:szCs w:val="18"/>
        </w:rPr>
      </w:pPr>
    </w:p>
    <w:p w14:paraId="7A084106" w14:textId="77777777" w:rsidR="00F62071" w:rsidRPr="005516AB" w:rsidRDefault="00F62071" w:rsidP="00F62071">
      <w:pPr>
        <w:spacing w:line="360" w:lineRule="auto"/>
        <w:rPr>
          <w:rFonts w:ascii="Tahoma" w:hAnsi="Tahoma" w:cs="Tahoma"/>
          <w:sz w:val="18"/>
          <w:szCs w:val="18"/>
        </w:rPr>
      </w:pPr>
      <w:r w:rsidRPr="005516AB">
        <w:rPr>
          <w:rFonts w:ascii="Tahoma" w:hAnsi="Tahoma" w:cs="Tahoma"/>
          <w:sz w:val="18"/>
          <w:szCs w:val="18"/>
        </w:rPr>
        <w:t xml:space="preserve">Oświadczam, że spełniam warunki udziału w postępowaniu określone przez zamawiającego </w:t>
      </w:r>
    </w:p>
    <w:p w14:paraId="29B38867" w14:textId="77777777" w:rsidR="00F62071" w:rsidRPr="005516AB" w:rsidRDefault="00F62071" w:rsidP="00F62071">
      <w:pPr>
        <w:contextualSpacing/>
        <w:jc w:val="both"/>
        <w:rPr>
          <w:rFonts w:ascii="Tahoma" w:hAnsi="Tahoma" w:cs="Tahoma"/>
          <w:sz w:val="18"/>
          <w:szCs w:val="18"/>
        </w:rPr>
      </w:pPr>
      <w:r w:rsidRPr="005516AB">
        <w:rPr>
          <w:rFonts w:ascii="Tahoma" w:hAnsi="Tahoma" w:cs="Tahoma"/>
          <w:sz w:val="18"/>
          <w:szCs w:val="18"/>
        </w:rPr>
        <w:t>w   </w:t>
      </w:r>
      <w:r w:rsidRPr="005516AB">
        <w:rPr>
          <w:rFonts w:ascii="Tahoma" w:hAnsi="Tahoma" w:cs="Tahoma"/>
          <w:b/>
          <w:sz w:val="18"/>
          <w:szCs w:val="18"/>
        </w:rPr>
        <w:t xml:space="preserve">rozdziale </w:t>
      </w:r>
      <w:r w:rsidR="00057FC2" w:rsidRPr="005516AB">
        <w:rPr>
          <w:rFonts w:ascii="Tahoma" w:hAnsi="Tahoma" w:cs="Tahoma"/>
          <w:b/>
          <w:sz w:val="18"/>
          <w:szCs w:val="18"/>
        </w:rPr>
        <w:t>V</w:t>
      </w:r>
      <w:r w:rsidRPr="005516AB">
        <w:rPr>
          <w:rFonts w:ascii="Tahoma" w:hAnsi="Tahoma" w:cs="Tahoma"/>
          <w:b/>
          <w:sz w:val="18"/>
          <w:szCs w:val="18"/>
        </w:rPr>
        <w:t xml:space="preserve"> specyfikacji warunków </w:t>
      </w:r>
      <w:r w:rsidR="00B6669F" w:rsidRPr="005516AB">
        <w:rPr>
          <w:rFonts w:ascii="Tahoma" w:hAnsi="Tahoma" w:cs="Tahoma"/>
          <w:b/>
          <w:sz w:val="18"/>
          <w:szCs w:val="18"/>
        </w:rPr>
        <w:t>udziału w postępowaniu</w:t>
      </w:r>
      <w:r w:rsidRPr="005516AB">
        <w:rPr>
          <w:rFonts w:ascii="Tahoma" w:hAnsi="Tahoma" w:cs="Tahoma"/>
          <w:b/>
          <w:sz w:val="18"/>
          <w:szCs w:val="18"/>
        </w:rPr>
        <w:t xml:space="preserve"> (SWZ)</w:t>
      </w:r>
      <w:r w:rsidRPr="005516AB">
        <w:rPr>
          <w:rFonts w:ascii="Tahoma" w:hAnsi="Tahoma" w:cs="Tahoma"/>
          <w:sz w:val="18"/>
          <w:szCs w:val="18"/>
        </w:rPr>
        <w:t xml:space="preserve"> </w:t>
      </w:r>
    </w:p>
    <w:p w14:paraId="6784AFC2" w14:textId="77777777" w:rsidR="00F62071" w:rsidRPr="005516AB" w:rsidRDefault="00F62071" w:rsidP="00F62071">
      <w:pPr>
        <w:spacing w:before="240" w:line="360" w:lineRule="auto"/>
        <w:rPr>
          <w:rFonts w:ascii="Tahoma" w:hAnsi="Tahoma" w:cs="Tahoma"/>
          <w:sz w:val="16"/>
          <w:szCs w:val="16"/>
        </w:rPr>
      </w:pPr>
      <w:r w:rsidRPr="005516AB">
        <w:rPr>
          <w:rFonts w:ascii="Tahoma" w:hAnsi="Tahoma" w:cs="Tahoma"/>
          <w:i/>
          <w:sz w:val="16"/>
          <w:szCs w:val="16"/>
        </w:rPr>
        <w:t xml:space="preserve">                         (wskazać dokument i właściwą jednostkę redakcyjną dokumentu, w której określono warunki udziału w postępowaniu).</w:t>
      </w:r>
    </w:p>
    <w:p w14:paraId="6857853C" w14:textId="77777777" w:rsidR="00F62071" w:rsidRPr="005516AB" w:rsidRDefault="00F62071" w:rsidP="00F62071">
      <w:pPr>
        <w:spacing w:line="360" w:lineRule="auto"/>
        <w:jc w:val="both"/>
        <w:rPr>
          <w:rFonts w:ascii="Tahoma" w:hAnsi="Tahoma" w:cs="Tahoma"/>
          <w:sz w:val="18"/>
          <w:szCs w:val="18"/>
        </w:rPr>
      </w:pPr>
    </w:p>
    <w:p w14:paraId="009F2DE3" w14:textId="77777777" w:rsidR="00F62071" w:rsidRPr="005516AB" w:rsidRDefault="00F62071" w:rsidP="00F62071">
      <w:pPr>
        <w:spacing w:line="360" w:lineRule="auto"/>
        <w:ind w:left="5664" w:firstLine="708"/>
        <w:jc w:val="both"/>
        <w:rPr>
          <w:rFonts w:ascii="Tahoma" w:hAnsi="Tahoma" w:cs="Tahoma"/>
          <w:i/>
          <w:sz w:val="18"/>
          <w:szCs w:val="18"/>
        </w:rPr>
      </w:pPr>
    </w:p>
    <w:p w14:paraId="75AFFDD5" w14:textId="77777777" w:rsidR="00F62071" w:rsidRPr="005516AB" w:rsidRDefault="00F62071" w:rsidP="00F62071">
      <w:pPr>
        <w:shd w:val="clear" w:color="auto" w:fill="BFBFBF"/>
        <w:spacing w:line="276" w:lineRule="auto"/>
        <w:jc w:val="both"/>
        <w:rPr>
          <w:rFonts w:ascii="Tahoma" w:hAnsi="Tahoma" w:cs="Tahoma"/>
          <w:sz w:val="18"/>
          <w:szCs w:val="18"/>
        </w:rPr>
      </w:pPr>
      <w:r w:rsidRPr="005516AB">
        <w:rPr>
          <w:rFonts w:ascii="Tahoma" w:hAnsi="Tahoma" w:cs="Tahoma"/>
          <w:b/>
          <w:sz w:val="18"/>
          <w:szCs w:val="18"/>
        </w:rPr>
        <w:t>INFORMACJA W ZWIĄZKU Z POLEGANIEM NA ZASOBACH INNYCH PODMIOTÓW</w:t>
      </w:r>
      <w:r w:rsidRPr="005516AB">
        <w:rPr>
          <w:rFonts w:ascii="Tahoma" w:hAnsi="Tahoma" w:cs="Tahoma"/>
          <w:sz w:val="18"/>
          <w:szCs w:val="18"/>
        </w:rPr>
        <w:t xml:space="preserve">: </w:t>
      </w:r>
    </w:p>
    <w:p w14:paraId="7BA9C033" w14:textId="77777777" w:rsidR="00F62071" w:rsidRPr="005516AB" w:rsidRDefault="00F62071" w:rsidP="00F62071">
      <w:pPr>
        <w:spacing w:line="360" w:lineRule="auto"/>
        <w:jc w:val="both"/>
        <w:rPr>
          <w:rFonts w:ascii="Tahoma" w:hAnsi="Tahoma" w:cs="Tahoma"/>
          <w:b/>
          <w:sz w:val="18"/>
          <w:szCs w:val="18"/>
        </w:rPr>
      </w:pPr>
    </w:p>
    <w:p w14:paraId="3A3F5898" w14:textId="77777777" w:rsidR="00F62071" w:rsidRPr="005516AB" w:rsidRDefault="00F62071" w:rsidP="00F62071">
      <w:pPr>
        <w:spacing w:line="360" w:lineRule="auto"/>
        <w:jc w:val="both"/>
        <w:rPr>
          <w:rFonts w:ascii="Tahoma" w:hAnsi="Tahoma" w:cs="Tahoma"/>
          <w:sz w:val="18"/>
          <w:szCs w:val="18"/>
        </w:rPr>
      </w:pPr>
      <w:r w:rsidRPr="005516AB">
        <w:rPr>
          <w:rFonts w:ascii="Tahoma" w:hAnsi="Tahoma" w:cs="Tahoma"/>
          <w:sz w:val="18"/>
          <w:szCs w:val="18"/>
        </w:rPr>
        <w:t>Oświadczam, że w celu wykazania spełniania warunków udziału w postępowaniu, określonych przez zamawiającego w Specyfikacji Warunków Zamówienia (SWZ) polegam na zasobach następującego/</w:t>
      </w:r>
      <w:proofErr w:type="spellStart"/>
      <w:r w:rsidRPr="005516AB">
        <w:rPr>
          <w:rFonts w:ascii="Tahoma" w:hAnsi="Tahoma" w:cs="Tahoma"/>
          <w:sz w:val="18"/>
          <w:szCs w:val="18"/>
        </w:rPr>
        <w:t>ych</w:t>
      </w:r>
      <w:proofErr w:type="spellEnd"/>
      <w:r w:rsidRPr="005516AB">
        <w:rPr>
          <w:rFonts w:ascii="Tahoma" w:hAnsi="Tahoma" w:cs="Tahoma"/>
          <w:sz w:val="18"/>
          <w:szCs w:val="18"/>
        </w:rPr>
        <w:t xml:space="preserve"> podmiotu/ów: </w:t>
      </w:r>
    </w:p>
    <w:p w14:paraId="2B3680A2" w14:textId="77777777" w:rsidR="00F62071" w:rsidRPr="005516AB" w:rsidRDefault="00F62071" w:rsidP="00F62071">
      <w:pPr>
        <w:spacing w:line="360" w:lineRule="auto"/>
        <w:jc w:val="both"/>
        <w:rPr>
          <w:rFonts w:ascii="Tahoma" w:hAnsi="Tahoma" w:cs="Tahoma"/>
          <w:sz w:val="18"/>
          <w:szCs w:val="18"/>
        </w:rPr>
      </w:pPr>
      <w:r w:rsidRPr="005516AB">
        <w:rPr>
          <w:rFonts w:ascii="Tahoma" w:hAnsi="Tahoma" w:cs="Tahoma"/>
          <w:sz w:val="18"/>
          <w:szCs w:val="18"/>
        </w:rPr>
        <w:t xml:space="preserve">..…………………………………………………………………………………………………………………………………………………….….………………., </w:t>
      </w:r>
    </w:p>
    <w:p w14:paraId="64F19048" w14:textId="77777777" w:rsidR="00F62071" w:rsidRPr="005516AB" w:rsidRDefault="00F62071" w:rsidP="00F62071">
      <w:pPr>
        <w:spacing w:line="360" w:lineRule="auto"/>
        <w:jc w:val="both"/>
        <w:rPr>
          <w:rFonts w:ascii="Tahoma" w:hAnsi="Tahoma" w:cs="Tahoma"/>
          <w:sz w:val="18"/>
          <w:szCs w:val="18"/>
        </w:rPr>
      </w:pPr>
      <w:r w:rsidRPr="005516AB">
        <w:rPr>
          <w:rFonts w:ascii="Tahoma" w:hAnsi="Tahoma" w:cs="Tahoma"/>
          <w:sz w:val="18"/>
          <w:szCs w:val="18"/>
        </w:rPr>
        <w:t>w następującym zakresie: …………………………………………………………………………………………..………</w:t>
      </w:r>
    </w:p>
    <w:p w14:paraId="2238F44C" w14:textId="77777777" w:rsidR="00F62071" w:rsidRPr="005516AB" w:rsidRDefault="00F62071" w:rsidP="00F62071">
      <w:pPr>
        <w:spacing w:line="360" w:lineRule="auto"/>
        <w:jc w:val="both"/>
        <w:rPr>
          <w:rFonts w:ascii="Tahoma" w:hAnsi="Tahoma" w:cs="Tahoma"/>
          <w:sz w:val="16"/>
          <w:szCs w:val="16"/>
        </w:rPr>
      </w:pPr>
      <w:r w:rsidRPr="005516AB">
        <w:rPr>
          <w:rFonts w:ascii="Tahoma" w:hAnsi="Tahoma" w:cs="Tahoma"/>
          <w:sz w:val="16"/>
          <w:szCs w:val="16"/>
        </w:rPr>
        <w:t xml:space="preserve">                                                        </w:t>
      </w:r>
      <w:r w:rsidRPr="005516AB">
        <w:rPr>
          <w:rFonts w:ascii="Tahoma" w:hAnsi="Tahoma" w:cs="Tahoma"/>
          <w:i/>
          <w:sz w:val="16"/>
          <w:szCs w:val="16"/>
        </w:rPr>
        <w:t>(wskazać podmiot i określić odpowiedni zakres dla wskazanego podmiotu).</w:t>
      </w:r>
      <w:r w:rsidRPr="005516AB">
        <w:rPr>
          <w:rFonts w:ascii="Tahoma" w:hAnsi="Tahoma" w:cs="Tahoma"/>
          <w:sz w:val="16"/>
          <w:szCs w:val="16"/>
        </w:rPr>
        <w:t xml:space="preserve"> </w:t>
      </w:r>
    </w:p>
    <w:p w14:paraId="7E00CECA" w14:textId="77777777" w:rsidR="00F62071" w:rsidRPr="005516AB" w:rsidRDefault="00F62071" w:rsidP="00F62071">
      <w:pPr>
        <w:spacing w:line="360" w:lineRule="auto"/>
        <w:jc w:val="both"/>
        <w:rPr>
          <w:rFonts w:ascii="Tahoma" w:hAnsi="Tahoma" w:cs="Tahoma"/>
          <w:sz w:val="18"/>
          <w:szCs w:val="18"/>
        </w:rPr>
      </w:pPr>
    </w:p>
    <w:p w14:paraId="000A0AA8" w14:textId="77777777" w:rsidR="00F62071" w:rsidRPr="005516AB" w:rsidRDefault="00F62071" w:rsidP="00F62071">
      <w:pPr>
        <w:spacing w:line="360" w:lineRule="auto"/>
        <w:jc w:val="both"/>
        <w:rPr>
          <w:rFonts w:ascii="Tahoma" w:hAnsi="Tahoma" w:cs="Tahoma"/>
          <w:i/>
          <w:sz w:val="18"/>
          <w:szCs w:val="18"/>
        </w:rPr>
      </w:pPr>
    </w:p>
    <w:p w14:paraId="1C477878" w14:textId="77777777" w:rsidR="00F62071" w:rsidRPr="005516AB" w:rsidRDefault="00F62071" w:rsidP="00F62071">
      <w:pPr>
        <w:shd w:val="clear" w:color="auto" w:fill="BFBFBF"/>
        <w:spacing w:line="276" w:lineRule="auto"/>
        <w:jc w:val="both"/>
        <w:rPr>
          <w:rFonts w:ascii="Tahoma" w:hAnsi="Tahoma" w:cs="Tahoma"/>
          <w:b/>
          <w:sz w:val="18"/>
          <w:szCs w:val="18"/>
        </w:rPr>
      </w:pPr>
      <w:r w:rsidRPr="005516AB">
        <w:rPr>
          <w:rFonts w:ascii="Tahoma" w:hAnsi="Tahoma" w:cs="Tahoma"/>
          <w:b/>
          <w:sz w:val="18"/>
          <w:szCs w:val="18"/>
        </w:rPr>
        <w:t>OŚWIADCZENIE DOTYCZĄCE PODANYCH INFORMACJI:</w:t>
      </w:r>
    </w:p>
    <w:p w14:paraId="7CE5583A" w14:textId="77777777" w:rsidR="00F62071" w:rsidRPr="005516AB" w:rsidRDefault="00F62071" w:rsidP="00F62071">
      <w:pPr>
        <w:spacing w:line="360" w:lineRule="auto"/>
        <w:jc w:val="both"/>
        <w:rPr>
          <w:rFonts w:ascii="Tahoma" w:hAnsi="Tahoma" w:cs="Tahoma"/>
          <w:sz w:val="18"/>
          <w:szCs w:val="18"/>
        </w:rPr>
      </w:pPr>
    </w:p>
    <w:p w14:paraId="05769F3C" w14:textId="77777777" w:rsidR="00F62071" w:rsidRPr="005516AB" w:rsidRDefault="00F62071" w:rsidP="00F62071">
      <w:pPr>
        <w:spacing w:line="360" w:lineRule="auto"/>
        <w:jc w:val="both"/>
        <w:rPr>
          <w:rFonts w:ascii="Tahoma" w:hAnsi="Tahoma" w:cs="Tahoma"/>
          <w:sz w:val="18"/>
          <w:szCs w:val="18"/>
        </w:rPr>
      </w:pPr>
      <w:r w:rsidRPr="005516AB">
        <w:rPr>
          <w:rFonts w:ascii="Tahoma" w:hAnsi="Tahoma" w:cs="Tahoma"/>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2C78582" w14:textId="77777777" w:rsidR="00F62071" w:rsidRPr="005516AB" w:rsidRDefault="00F62071" w:rsidP="00F62071">
      <w:pPr>
        <w:spacing w:line="360" w:lineRule="auto"/>
        <w:jc w:val="both"/>
        <w:rPr>
          <w:rFonts w:ascii="Tahoma" w:hAnsi="Tahoma" w:cs="Tahoma"/>
          <w:sz w:val="18"/>
          <w:szCs w:val="18"/>
        </w:rPr>
      </w:pPr>
    </w:p>
    <w:p w14:paraId="2B59955C" w14:textId="77777777" w:rsidR="00F62071" w:rsidRPr="005516AB" w:rsidRDefault="00F62071" w:rsidP="00F62071">
      <w:pPr>
        <w:rPr>
          <w:rFonts w:ascii="Tahoma" w:hAnsi="Tahoma" w:cs="Tahoma"/>
          <w:sz w:val="18"/>
          <w:szCs w:val="18"/>
        </w:rPr>
      </w:pPr>
    </w:p>
    <w:p w14:paraId="26C3A8B0" w14:textId="77777777" w:rsidR="00F62071" w:rsidRPr="005516AB" w:rsidRDefault="00F62071" w:rsidP="00F62071">
      <w:pPr>
        <w:rPr>
          <w:rFonts w:ascii="Tahoma" w:hAnsi="Tahoma" w:cs="Tahoma"/>
          <w:sz w:val="18"/>
          <w:szCs w:val="18"/>
        </w:rPr>
      </w:pPr>
    </w:p>
    <w:p w14:paraId="3B2B3F9B" w14:textId="77777777" w:rsidR="00F62071" w:rsidRPr="005516AB" w:rsidRDefault="00F62071" w:rsidP="00F62071">
      <w:pPr>
        <w:rPr>
          <w:rFonts w:ascii="Tahoma" w:hAnsi="Tahoma" w:cs="Tahoma"/>
          <w:sz w:val="18"/>
          <w:szCs w:val="18"/>
        </w:rPr>
      </w:pPr>
    </w:p>
    <w:p w14:paraId="0533E4B8" w14:textId="77777777" w:rsidR="00F62071" w:rsidRPr="005516AB" w:rsidRDefault="00F62071" w:rsidP="00F62071">
      <w:pPr>
        <w:rPr>
          <w:rFonts w:ascii="Tahoma" w:hAnsi="Tahoma" w:cs="Tahoma"/>
          <w:sz w:val="18"/>
          <w:szCs w:val="18"/>
        </w:rPr>
      </w:pPr>
    </w:p>
    <w:p w14:paraId="678D1FF0" w14:textId="4ECF7ACC" w:rsidR="00C97FB7" w:rsidRPr="005516AB" w:rsidRDefault="00C97FB7" w:rsidP="00E05080">
      <w:pPr>
        <w:pStyle w:val="rozdzia"/>
        <w:jc w:val="left"/>
        <w:rPr>
          <w:bCs/>
          <w:iCs/>
          <w:sz w:val="18"/>
          <w:szCs w:val="18"/>
        </w:rPr>
      </w:pPr>
    </w:p>
    <w:p w14:paraId="2C0F38E5" w14:textId="77777777" w:rsidR="00B97F2A" w:rsidRPr="005516AB" w:rsidRDefault="0099570D" w:rsidP="00B97F2A">
      <w:pPr>
        <w:jc w:val="right"/>
        <w:rPr>
          <w:rFonts w:ascii="Tahoma" w:hAnsi="Tahoma" w:cs="Tahoma"/>
          <w:b/>
          <w:sz w:val="18"/>
          <w:szCs w:val="18"/>
        </w:rPr>
      </w:pPr>
      <w:r w:rsidRPr="005516AB">
        <w:rPr>
          <w:rFonts w:ascii="Tahoma" w:hAnsi="Tahoma" w:cs="Tahoma"/>
          <w:b/>
          <w:sz w:val="18"/>
          <w:szCs w:val="18"/>
        </w:rPr>
        <w:br w:type="page"/>
      </w:r>
      <w:r w:rsidR="00B97F2A" w:rsidRPr="005516AB">
        <w:rPr>
          <w:rFonts w:ascii="Tahoma" w:hAnsi="Tahoma" w:cs="Tahoma"/>
          <w:b/>
          <w:sz w:val="18"/>
          <w:szCs w:val="18"/>
        </w:rPr>
        <w:lastRenderedPageBreak/>
        <w:t xml:space="preserve">Załącznik nr </w:t>
      </w:r>
      <w:r w:rsidR="00057FC2" w:rsidRPr="005516AB">
        <w:rPr>
          <w:rFonts w:ascii="Tahoma" w:hAnsi="Tahoma" w:cs="Tahoma"/>
          <w:b/>
          <w:sz w:val="18"/>
          <w:szCs w:val="18"/>
        </w:rPr>
        <w:t>2</w:t>
      </w:r>
      <w:r w:rsidR="00F62071" w:rsidRPr="005516AB">
        <w:rPr>
          <w:rFonts w:ascii="Tahoma" w:hAnsi="Tahoma" w:cs="Tahoma"/>
          <w:b/>
          <w:sz w:val="18"/>
          <w:szCs w:val="18"/>
        </w:rPr>
        <w:t>A</w:t>
      </w:r>
    </w:p>
    <w:p w14:paraId="5F066296" w14:textId="77777777" w:rsidR="00B97F2A" w:rsidRPr="005516AB" w:rsidRDefault="00B97F2A" w:rsidP="00B97F2A">
      <w:pPr>
        <w:spacing w:line="360" w:lineRule="auto"/>
        <w:rPr>
          <w:rFonts w:ascii="Tahoma" w:hAnsi="Tahoma" w:cs="Tahoma"/>
          <w:b/>
          <w:bCs/>
          <w:sz w:val="18"/>
          <w:szCs w:val="18"/>
        </w:rPr>
      </w:pPr>
      <w:r w:rsidRPr="005516AB">
        <w:rPr>
          <w:rFonts w:ascii="Tahoma" w:hAnsi="Tahoma" w:cs="Tahoma"/>
          <w:sz w:val="18"/>
          <w:szCs w:val="18"/>
        </w:rPr>
        <w:t>Data ..........................</w:t>
      </w:r>
    </w:p>
    <w:p w14:paraId="1300F394" w14:textId="77777777" w:rsidR="00B97F2A" w:rsidRPr="005516AB" w:rsidRDefault="00B97F2A" w:rsidP="00B97F2A">
      <w:pPr>
        <w:tabs>
          <w:tab w:val="left" w:pos="284"/>
        </w:tabs>
        <w:spacing w:line="360" w:lineRule="auto"/>
        <w:rPr>
          <w:rFonts w:ascii="Tahoma" w:hAnsi="Tahoma" w:cs="Tahoma"/>
          <w:sz w:val="18"/>
          <w:szCs w:val="18"/>
        </w:rPr>
      </w:pPr>
      <w:r w:rsidRPr="005516AB">
        <w:rPr>
          <w:rFonts w:ascii="Tahoma" w:hAnsi="Tahoma" w:cs="Tahoma"/>
          <w:sz w:val="18"/>
          <w:szCs w:val="18"/>
        </w:rPr>
        <w:t>Nazwa Wykonawcy</w:t>
      </w:r>
      <w:r w:rsidR="0017236F" w:rsidRPr="005516AB">
        <w:rPr>
          <w:rFonts w:ascii="Tahoma" w:hAnsi="Tahoma" w:cs="Tahoma"/>
          <w:sz w:val="18"/>
          <w:szCs w:val="18"/>
        </w:rPr>
        <w:t xml:space="preserve"> </w:t>
      </w:r>
      <w:r w:rsidRPr="005516AB">
        <w:rPr>
          <w:rFonts w:ascii="Tahoma" w:hAnsi="Tahoma" w:cs="Tahoma"/>
          <w:sz w:val="18"/>
          <w:szCs w:val="18"/>
        </w:rPr>
        <w:t>................................................................</w:t>
      </w:r>
    </w:p>
    <w:p w14:paraId="268D3B80" w14:textId="77777777" w:rsidR="00B97F2A" w:rsidRPr="005516AB" w:rsidRDefault="00B97F2A" w:rsidP="00B97F2A">
      <w:pPr>
        <w:rPr>
          <w:rFonts w:ascii="Tahoma" w:hAnsi="Tahoma" w:cs="Tahoma"/>
          <w:sz w:val="18"/>
          <w:szCs w:val="18"/>
        </w:rPr>
      </w:pPr>
      <w:r w:rsidRPr="005516AB">
        <w:rPr>
          <w:rFonts w:ascii="Tahoma" w:hAnsi="Tahoma" w:cs="Tahoma"/>
          <w:sz w:val="18"/>
          <w:szCs w:val="18"/>
        </w:rPr>
        <w:t>Adres Wykonawcy</w:t>
      </w:r>
      <w:r w:rsidR="0017236F" w:rsidRPr="005516AB">
        <w:rPr>
          <w:rFonts w:ascii="Tahoma" w:hAnsi="Tahoma" w:cs="Tahoma"/>
          <w:sz w:val="18"/>
          <w:szCs w:val="18"/>
        </w:rPr>
        <w:t xml:space="preserve"> </w:t>
      </w:r>
      <w:r w:rsidRPr="005516AB">
        <w:rPr>
          <w:rFonts w:ascii="Tahoma" w:hAnsi="Tahoma" w:cs="Tahoma"/>
          <w:sz w:val="18"/>
          <w:szCs w:val="18"/>
        </w:rPr>
        <w:t>...............................................................</w:t>
      </w:r>
    </w:p>
    <w:p w14:paraId="133062F6" w14:textId="77777777" w:rsidR="00B97F2A" w:rsidRPr="005516AB" w:rsidRDefault="00B97F2A" w:rsidP="00B97F2A">
      <w:pPr>
        <w:spacing w:line="480" w:lineRule="auto"/>
        <w:rPr>
          <w:rFonts w:ascii="Tahoma" w:hAnsi="Tahoma" w:cs="Tahoma"/>
          <w:sz w:val="18"/>
          <w:szCs w:val="18"/>
          <w:u w:val="single"/>
        </w:rPr>
      </w:pPr>
      <w:r w:rsidRPr="005516AB">
        <w:rPr>
          <w:rFonts w:ascii="Tahoma" w:hAnsi="Tahoma" w:cs="Tahoma"/>
          <w:sz w:val="18"/>
          <w:szCs w:val="18"/>
          <w:u w:val="single"/>
        </w:rPr>
        <w:t>reprezentowany przez:</w:t>
      </w:r>
    </w:p>
    <w:p w14:paraId="42513974" w14:textId="77777777" w:rsidR="00B97F2A" w:rsidRPr="005516AB" w:rsidRDefault="00B97F2A" w:rsidP="00B97F2A">
      <w:pPr>
        <w:ind w:right="5954"/>
        <w:rPr>
          <w:rFonts w:ascii="Tahoma" w:hAnsi="Tahoma" w:cs="Tahoma"/>
          <w:sz w:val="18"/>
          <w:szCs w:val="18"/>
        </w:rPr>
      </w:pPr>
      <w:r w:rsidRPr="005516AB">
        <w:rPr>
          <w:rFonts w:ascii="Tahoma" w:hAnsi="Tahoma" w:cs="Tahoma"/>
          <w:sz w:val="18"/>
          <w:szCs w:val="18"/>
        </w:rPr>
        <w:t>…………………………………………………………………</w:t>
      </w:r>
    </w:p>
    <w:p w14:paraId="4115F8EC" w14:textId="77777777" w:rsidR="00B97F2A" w:rsidRPr="005516AB" w:rsidRDefault="00B97F2A" w:rsidP="00B97F2A">
      <w:pPr>
        <w:spacing w:line="480" w:lineRule="auto"/>
        <w:ind w:right="4365"/>
        <w:rPr>
          <w:rFonts w:ascii="Tahoma" w:hAnsi="Tahoma" w:cs="Tahoma"/>
          <w:i/>
          <w:sz w:val="18"/>
          <w:szCs w:val="18"/>
        </w:rPr>
      </w:pPr>
      <w:r w:rsidRPr="005516AB">
        <w:rPr>
          <w:rFonts w:ascii="Tahoma" w:hAnsi="Tahoma" w:cs="Tahoma"/>
          <w:i/>
          <w:sz w:val="18"/>
          <w:szCs w:val="18"/>
        </w:rPr>
        <w:t>(imię, nazwisko, stanowisko/podstawa do reprezentacji)</w:t>
      </w:r>
    </w:p>
    <w:p w14:paraId="02FB5127" w14:textId="77777777" w:rsidR="00B97F2A" w:rsidRPr="005516AB" w:rsidRDefault="00B97F2A" w:rsidP="00B97F2A">
      <w:pPr>
        <w:spacing w:after="120" w:line="360" w:lineRule="auto"/>
        <w:jc w:val="center"/>
        <w:rPr>
          <w:rFonts w:ascii="Tahoma" w:hAnsi="Tahoma" w:cs="Tahoma"/>
          <w:b/>
          <w:sz w:val="18"/>
          <w:szCs w:val="18"/>
          <w:u w:val="single"/>
        </w:rPr>
      </w:pPr>
      <w:r w:rsidRPr="005516AB">
        <w:rPr>
          <w:rFonts w:ascii="Tahoma" w:hAnsi="Tahoma" w:cs="Tahoma"/>
          <w:b/>
          <w:sz w:val="18"/>
          <w:szCs w:val="18"/>
          <w:u w:val="single"/>
        </w:rPr>
        <w:t xml:space="preserve">Oświadczenie wykonawcy </w:t>
      </w:r>
    </w:p>
    <w:p w14:paraId="7E64E95B" w14:textId="77777777" w:rsidR="00B97F2A" w:rsidRPr="005516AB" w:rsidRDefault="00B97F2A" w:rsidP="00B97F2A">
      <w:pPr>
        <w:spacing w:line="360" w:lineRule="auto"/>
        <w:jc w:val="center"/>
        <w:rPr>
          <w:rFonts w:ascii="Tahoma" w:hAnsi="Tahoma" w:cs="Tahoma"/>
          <w:sz w:val="18"/>
          <w:szCs w:val="18"/>
        </w:rPr>
      </w:pPr>
      <w:r w:rsidRPr="005516AB">
        <w:rPr>
          <w:rFonts w:ascii="Tahoma" w:hAnsi="Tahoma" w:cs="Tahoma"/>
          <w:sz w:val="18"/>
          <w:szCs w:val="18"/>
        </w:rPr>
        <w:t xml:space="preserve">składane na podstawie art. </w:t>
      </w:r>
      <w:r w:rsidR="003910FC" w:rsidRPr="005516AB">
        <w:rPr>
          <w:rFonts w:ascii="Tahoma" w:hAnsi="Tahoma" w:cs="Tahoma"/>
          <w:sz w:val="18"/>
          <w:szCs w:val="18"/>
        </w:rPr>
        <w:t>125 ust.</w:t>
      </w:r>
      <w:r w:rsidRPr="005516AB">
        <w:rPr>
          <w:rFonts w:ascii="Tahoma" w:hAnsi="Tahoma" w:cs="Tahoma"/>
          <w:sz w:val="18"/>
          <w:szCs w:val="18"/>
        </w:rPr>
        <w:t xml:space="preserve"> 1 ustawy z dnia</w:t>
      </w:r>
      <w:r w:rsidR="003910FC" w:rsidRPr="005516AB">
        <w:rPr>
          <w:rFonts w:ascii="Tahoma" w:hAnsi="Tahoma" w:cs="Tahoma"/>
          <w:sz w:val="18"/>
          <w:szCs w:val="18"/>
        </w:rPr>
        <w:t xml:space="preserve"> 11 września 2019</w:t>
      </w:r>
      <w:r w:rsidRPr="005516AB">
        <w:rPr>
          <w:rFonts w:ascii="Tahoma" w:hAnsi="Tahoma" w:cs="Tahoma"/>
          <w:sz w:val="18"/>
          <w:szCs w:val="18"/>
        </w:rPr>
        <w:t xml:space="preserve"> r. Prawo zamówień pub</w:t>
      </w:r>
      <w:r w:rsidR="003910FC" w:rsidRPr="005516AB">
        <w:rPr>
          <w:rFonts w:ascii="Tahoma" w:hAnsi="Tahoma" w:cs="Tahoma"/>
          <w:sz w:val="18"/>
          <w:szCs w:val="18"/>
        </w:rPr>
        <w:t>licznych (dalej jako: ustawa PZP</w:t>
      </w:r>
      <w:r w:rsidRPr="005516AB">
        <w:rPr>
          <w:rFonts w:ascii="Tahoma" w:hAnsi="Tahoma" w:cs="Tahoma"/>
          <w:sz w:val="18"/>
          <w:szCs w:val="18"/>
        </w:rPr>
        <w:t xml:space="preserve">), </w:t>
      </w:r>
    </w:p>
    <w:p w14:paraId="00593E01" w14:textId="77777777" w:rsidR="00B97F2A" w:rsidRPr="005516AB" w:rsidRDefault="00B97F2A" w:rsidP="00B97F2A">
      <w:pPr>
        <w:spacing w:before="120" w:line="360" w:lineRule="auto"/>
        <w:jc w:val="center"/>
        <w:rPr>
          <w:rFonts w:ascii="Tahoma" w:hAnsi="Tahoma" w:cs="Tahoma"/>
          <w:b/>
          <w:sz w:val="18"/>
          <w:szCs w:val="18"/>
          <w:u w:val="single"/>
        </w:rPr>
      </w:pPr>
      <w:r w:rsidRPr="005516AB">
        <w:rPr>
          <w:rFonts w:ascii="Tahoma" w:hAnsi="Tahoma" w:cs="Tahoma"/>
          <w:b/>
          <w:sz w:val="18"/>
          <w:szCs w:val="18"/>
          <w:u w:val="single"/>
        </w:rPr>
        <w:t xml:space="preserve">DOTYCZĄCE </w:t>
      </w:r>
      <w:r w:rsidR="003910FC" w:rsidRPr="005516AB">
        <w:rPr>
          <w:rFonts w:ascii="Tahoma" w:hAnsi="Tahoma" w:cs="Tahoma"/>
          <w:b/>
          <w:sz w:val="18"/>
          <w:szCs w:val="18"/>
          <w:u w:val="single"/>
        </w:rPr>
        <w:t xml:space="preserve">PODSTAW </w:t>
      </w:r>
      <w:r w:rsidRPr="005516AB">
        <w:rPr>
          <w:rFonts w:ascii="Tahoma" w:hAnsi="Tahoma" w:cs="Tahoma"/>
          <w:b/>
          <w:sz w:val="18"/>
          <w:szCs w:val="18"/>
          <w:u w:val="single"/>
        </w:rPr>
        <w:t>WYKLUCZENIA Z POSTĘPOWANIA</w:t>
      </w:r>
    </w:p>
    <w:p w14:paraId="7AAC4CCE" w14:textId="77777777" w:rsidR="00B97F2A" w:rsidRPr="005516AB" w:rsidRDefault="00B97F2A" w:rsidP="00B97F2A">
      <w:pPr>
        <w:spacing w:line="360" w:lineRule="auto"/>
        <w:jc w:val="both"/>
        <w:rPr>
          <w:rFonts w:ascii="Tahoma" w:hAnsi="Tahoma" w:cs="Tahoma"/>
          <w:sz w:val="18"/>
          <w:szCs w:val="18"/>
        </w:rPr>
      </w:pPr>
    </w:p>
    <w:p w14:paraId="3F0B6DA1" w14:textId="01A48286" w:rsidR="00B97F2A" w:rsidRPr="005516AB" w:rsidRDefault="00B97F2A" w:rsidP="00E03651">
      <w:pPr>
        <w:spacing w:line="360" w:lineRule="auto"/>
        <w:ind w:firstLine="708"/>
        <w:jc w:val="both"/>
        <w:rPr>
          <w:rFonts w:ascii="Tahoma" w:hAnsi="Tahoma" w:cs="Tahoma"/>
          <w:b/>
          <w:sz w:val="18"/>
          <w:szCs w:val="18"/>
        </w:rPr>
      </w:pPr>
      <w:r w:rsidRPr="005516AB">
        <w:rPr>
          <w:rFonts w:ascii="Tahoma" w:hAnsi="Tahoma" w:cs="Tahoma"/>
          <w:sz w:val="18"/>
          <w:szCs w:val="18"/>
        </w:rPr>
        <w:t>Na potrzeby postępowania o udzielenie zamówienia publicznego pn.</w:t>
      </w:r>
      <w:r w:rsidR="002A6C41" w:rsidRPr="005516AB">
        <w:rPr>
          <w:rFonts w:ascii="Tahoma" w:hAnsi="Tahoma" w:cs="Tahoma"/>
          <w:sz w:val="18"/>
          <w:szCs w:val="18"/>
        </w:rPr>
        <w:t xml:space="preserve"> </w:t>
      </w:r>
      <w:r w:rsidR="00594ACA" w:rsidRPr="005516AB">
        <w:rPr>
          <w:rFonts w:ascii="Tahoma" w:hAnsi="Tahoma" w:cs="Tahoma"/>
          <w:b/>
          <w:bCs/>
          <w:sz w:val="18"/>
          <w:szCs w:val="18"/>
        </w:rPr>
        <w:t>1/</w:t>
      </w:r>
      <w:r w:rsidR="00E05080" w:rsidRPr="005516AB">
        <w:rPr>
          <w:rFonts w:ascii="Tahoma" w:hAnsi="Tahoma" w:cs="Tahoma"/>
          <w:b/>
          <w:bCs/>
          <w:sz w:val="18"/>
          <w:szCs w:val="18"/>
        </w:rPr>
        <w:t>SP1</w:t>
      </w:r>
      <w:r w:rsidR="00E03651" w:rsidRPr="005516AB">
        <w:rPr>
          <w:rFonts w:ascii="Tahoma" w:hAnsi="Tahoma" w:cs="Tahoma"/>
          <w:b/>
          <w:bCs/>
          <w:sz w:val="18"/>
          <w:szCs w:val="18"/>
        </w:rPr>
        <w:t>99</w:t>
      </w:r>
      <w:r w:rsidR="00594ACA" w:rsidRPr="005516AB">
        <w:rPr>
          <w:rFonts w:ascii="Tahoma" w:hAnsi="Tahoma" w:cs="Tahoma"/>
          <w:b/>
          <w:bCs/>
          <w:sz w:val="18"/>
          <w:szCs w:val="18"/>
        </w:rPr>
        <w:t xml:space="preserve">/TP/RB/2022 - </w:t>
      </w:r>
      <w:r w:rsidR="00E03651" w:rsidRPr="005516AB">
        <w:rPr>
          <w:rFonts w:ascii="Tahoma" w:hAnsi="Tahoma" w:cs="Tahoma"/>
          <w:b/>
          <w:sz w:val="18"/>
          <w:szCs w:val="18"/>
        </w:rPr>
        <w:t>ROBOTY BUDOWLANE POLEGAJĄCE NA REMONCIE POMIESZCZEŃ KUCHNI SZKOŁY PODSTAWOWEJ NR 199 IM. JULIANA TUWIMA W ŁODZI PRZY UL. ELSNERA 8</w:t>
      </w:r>
      <w:r w:rsidR="00E05080" w:rsidRPr="005516AB">
        <w:rPr>
          <w:rFonts w:ascii="Tahoma" w:hAnsi="Tahoma" w:cs="Tahoma"/>
          <w:b/>
          <w:sz w:val="18"/>
          <w:szCs w:val="18"/>
        </w:rPr>
        <w:t>,</w:t>
      </w:r>
      <w:r w:rsidR="00594ACA" w:rsidRPr="005516AB">
        <w:rPr>
          <w:rFonts w:ascii="Tahoma" w:hAnsi="Tahoma" w:cs="Tahoma"/>
          <w:sz w:val="18"/>
          <w:szCs w:val="18"/>
        </w:rPr>
        <w:t xml:space="preserve">  (</w:t>
      </w:r>
      <w:r w:rsidR="00594ACA" w:rsidRPr="005516AB">
        <w:rPr>
          <w:rFonts w:ascii="Tahoma" w:hAnsi="Tahoma" w:cs="Tahoma"/>
          <w:i/>
          <w:sz w:val="18"/>
          <w:szCs w:val="18"/>
        </w:rPr>
        <w:t>nazwa postępowania),</w:t>
      </w:r>
      <w:r w:rsidR="00594ACA" w:rsidRPr="005516AB">
        <w:rPr>
          <w:rFonts w:ascii="Tahoma" w:hAnsi="Tahoma" w:cs="Tahoma"/>
          <w:sz w:val="18"/>
          <w:szCs w:val="18"/>
        </w:rPr>
        <w:t xml:space="preserve"> prowadzonego przez </w:t>
      </w:r>
      <w:r w:rsidR="00E05080" w:rsidRPr="005516AB">
        <w:rPr>
          <w:rFonts w:ascii="Tahoma" w:hAnsi="Tahoma" w:cs="Tahoma"/>
          <w:b/>
          <w:bCs/>
          <w:sz w:val="18"/>
          <w:szCs w:val="18"/>
        </w:rPr>
        <w:t>Szkoła Podstawowa nr 1</w:t>
      </w:r>
      <w:r w:rsidR="00E03651" w:rsidRPr="005516AB">
        <w:rPr>
          <w:rFonts w:ascii="Tahoma" w:hAnsi="Tahoma" w:cs="Tahoma"/>
          <w:b/>
          <w:bCs/>
          <w:sz w:val="18"/>
          <w:szCs w:val="18"/>
        </w:rPr>
        <w:t>99</w:t>
      </w:r>
      <w:r w:rsidR="00E05080" w:rsidRPr="005516AB">
        <w:rPr>
          <w:rFonts w:ascii="Tahoma" w:hAnsi="Tahoma" w:cs="Tahoma"/>
          <w:b/>
          <w:bCs/>
          <w:sz w:val="18"/>
          <w:szCs w:val="18"/>
        </w:rPr>
        <w:t xml:space="preserve"> w Łodzi</w:t>
      </w:r>
      <w:r w:rsidRPr="005516AB">
        <w:rPr>
          <w:rFonts w:ascii="Tahoma" w:hAnsi="Tahoma" w:cs="Tahoma"/>
          <w:sz w:val="18"/>
          <w:szCs w:val="18"/>
        </w:rPr>
        <w:t xml:space="preserve"> oświadczam, co następuje:</w:t>
      </w:r>
    </w:p>
    <w:p w14:paraId="76BE32EA" w14:textId="77777777" w:rsidR="00D44FA3" w:rsidRPr="005516AB" w:rsidRDefault="00D44FA3" w:rsidP="00D44FA3">
      <w:pPr>
        <w:shd w:val="clear" w:color="auto" w:fill="BFBFBF"/>
        <w:rPr>
          <w:rFonts w:ascii="Tahoma" w:hAnsi="Tahoma" w:cs="Tahoma"/>
          <w:b/>
          <w:sz w:val="18"/>
          <w:szCs w:val="20"/>
        </w:rPr>
      </w:pPr>
      <w:r w:rsidRPr="005516AB">
        <w:rPr>
          <w:rFonts w:ascii="Tahoma" w:hAnsi="Tahoma" w:cs="Tahoma"/>
          <w:b/>
          <w:sz w:val="18"/>
          <w:szCs w:val="20"/>
        </w:rPr>
        <w:t>OŚWIADCZENIA DOTYCZĄCE WYKONAWCY:</w:t>
      </w:r>
    </w:p>
    <w:p w14:paraId="79B431EA" w14:textId="77777777" w:rsidR="00D44FA3" w:rsidRPr="005516AB" w:rsidRDefault="00D44FA3" w:rsidP="00D44FA3">
      <w:pPr>
        <w:shd w:val="clear" w:color="auto" w:fill="BFBFBF"/>
        <w:rPr>
          <w:rFonts w:ascii="Tahoma" w:hAnsi="Tahoma" w:cs="Tahoma"/>
          <w:b/>
          <w:sz w:val="18"/>
          <w:szCs w:val="20"/>
        </w:rPr>
      </w:pPr>
    </w:p>
    <w:p w14:paraId="10EBE867" w14:textId="77777777" w:rsidR="00D44FA3" w:rsidRPr="005516AB" w:rsidRDefault="00D44FA3" w:rsidP="00D44FA3">
      <w:pPr>
        <w:numPr>
          <w:ilvl w:val="0"/>
          <w:numId w:val="9"/>
        </w:numPr>
        <w:spacing w:line="276" w:lineRule="auto"/>
        <w:contextualSpacing/>
        <w:jc w:val="both"/>
        <w:rPr>
          <w:rFonts w:ascii="Tahoma" w:eastAsia="Calibri" w:hAnsi="Tahoma" w:cs="Tahoma"/>
          <w:sz w:val="18"/>
        </w:rPr>
      </w:pPr>
      <w:r w:rsidRPr="005516AB">
        <w:rPr>
          <w:rFonts w:ascii="Tahoma" w:eastAsia="Calibri" w:hAnsi="Tahoma" w:cs="Tahoma"/>
          <w:sz w:val="18"/>
        </w:rPr>
        <w:t xml:space="preserve">Oświadczam, że nie podlegam wykluczeniu z postępowania na podstawie </w:t>
      </w:r>
      <w:r w:rsidRPr="005516AB">
        <w:rPr>
          <w:rFonts w:ascii="Tahoma" w:eastAsia="Calibri" w:hAnsi="Tahoma" w:cs="Tahoma"/>
          <w:sz w:val="18"/>
        </w:rPr>
        <w:br/>
        <w:t>art. 108 ust 1 ustawy PZP.</w:t>
      </w:r>
    </w:p>
    <w:p w14:paraId="453F7DC7" w14:textId="77777777" w:rsidR="00D44FA3" w:rsidRPr="005516AB" w:rsidRDefault="00D44FA3" w:rsidP="00D44FA3">
      <w:pPr>
        <w:numPr>
          <w:ilvl w:val="0"/>
          <w:numId w:val="9"/>
        </w:numPr>
        <w:spacing w:line="276" w:lineRule="auto"/>
        <w:contextualSpacing/>
        <w:jc w:val="both"/>
        <w:rPr>
          <w:rFonts w:ascii="Tahoma" w:eastAsia="Calibri" w:hAnsi="Tahoma" w:cs="Tahoma"/>
          <w:sz w:val="18"/>
        </w:rPr>
      </w:pPr>
      <w:r w:rsidRPr="005516AB">
        <w:rPr>
          <w:rFonts w:ascii="Tahoma" w:eastAsia="Calibri" w:hAnsi="Tahoma" w:cs="Tahoma"/>
          <w:sz w:val="18"/>
        </w:rPr>
        <w:t xml:space="preserve">Oświadczam, że nie podlegam wykluczeniu z postępowania na podstawie </w:t>
      </w:r>
      <w:r w:rsidRPr="005516AB">
        <w:rPr>
          <w:rFonts w:ascii="Tahoma" w:eastAsia="Calibri" w:hAnsi="Tahoma" w:cs="Tahoma"/>
          <w:sz w:val="18"/>
        </w:rPr>
        <w:br/>
        <w:t>art. 109 ust. 1 pkt 4 ustawy PZP.</w:t>
      </w:r>
    </w:p>
    <w:p w14:paraId="2FC90446" w14:textId="77777777" w:rsidR="00D44FA3" w:rsidRPr="005516AB" w:rsidRDefault="00D44FA3" w:rsidP="00D44FA3">
      <w:pPr>
        <w:numPr>
          <w:ilvl w:val="0"/>
          <w:numId w:val="9"/>
        </w:numPr>
        <w:spacing w:line="276" w:lineRule="auto"/>
        <w:contextualSpacing/>
        <w:jc w:val="both"/>
        <w:rPr>
          <w:rFonts w:ascii="Tahoma" w:eastAsia="Calibri" w:hAnsi="Tahoma" w:cs="Tahoma"/>
          <w:sz w:val="18"/>
        </w:rPr>
      </w:pPr>
      <w:r w:rsidRPr="005516AB">
        <w:rPr>
          <w:rFonts w:ascii="Tahoma" w:eastAsia="Calibri" w:hAnsi="Tahoma" w:cs="Tahoma"/>
          <w:sz w:val="18"/>
          <w:szCs w:val="20"/>
        </w:rPr>
        <w:t>Oświadczam, że aktualna dokumentacja wymagana przez Zamawiającego w celu potwierdzenia braku podstaw do wykluczenia</w:t>
      </w:r>
      <w:r w:rsidRPr="005516AB">
        <w:rPr>
          <w:rFonts w:ascii="Tahoma" w:eastAsia="Calibri" w:hAnsi="Tahoma" w:cs="Tahoma"/>
          <w:sz w:val="18"/>
          <w:szCs w:val="20"/>
          <w:vertAlign w:val="superscript"/>
        </w:rPr>
        <w:footnoteReference w:id="1"/>
      </w:r>
      <w:r w:rsidRPr="005516AB">
        <w:rPr>
          <w:rFonts w:ascii="Tahoma" w:eastAsia="Calibri" w:hAnsi="Tahoma" w:cs="Tahoma"/>
          <w:sz w:val="18"/>
          <w:szCs w:val="20"/>
        </w:rPr>
        <w:t>:</w:t>
      </w:r>
    </w:p>
    <w:p w14:paraId="4DB5C81F" w14:textId="77777777" w:rsidR="00D44FA3" w:rsidRPr="005516AB" w:rsidRDefault="00D44FA3" w:rsidP="00D44FA3">
      <w:pPr>
        <w:numPr>
          <w:ilvl w:val="0"/>
          <w:numId w:val="10"/>
        </w:numPr>
        <w:spacing w:line="276" w:lineRule="auto"/>
        <w:jc w:val="both"/>
        <w:rPr>
          <w:rFonts w:ascii="Tahoma" w:hAnsi="Tahoma" w:cs="Tahoma"/>
          <w:sz w:val="18"/>
          <w:szCs w:val="20"/>
        </w:rPr>
      </w:pPr>
      <w:r w:rsidRPr="005516AB">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51CB2D2B" w14:textId="32D70BF1" w:rsidR="00D44FA3" w:rsidRPr="005516AB" w:rsidRDefault="00D44FA3" w:rsidP="00D44FA3">
      <w:pPr>
        <w:numPr>
          <w:ilvl w:val="0"/>
          <w:numId w:val="10"/>
        </w:numPr>
        <w:spacing w:line="276" w:lineRule="auto"/>
        <w:jc w:val="both"/>
        <w:rPr>
          <w:rFonts w:ascii="Tahoma" w:hAnsi="Tahoma" w:cs="Tahoma"/>
          <w:sz w:val="18"/>
          <w:szCs w:val="20"/>
        </w:rPr>
      </w:pPr>
      <w:r w:rsidRPr="005516AB">
        <w:rPr>
          <w:rFonts w:ascii="Tahoma" w:hAnsi="Tahoma" w:cs="Tahoma"/>
          <w:sz w:val="18"/>
          <w:szCs w:val="20"/>
        </w:rPr>
        <w:t>znajduje się w posiadaniu Zamawiającego (jeżeli tak, proszę podać nazwę i numer postępowania (</w:t>
      </w:r>
      <w:r w:rsidRPr="005516AB">
        <w:rPr>
          <w:rFonts w:ascii="Tahoma" w:hAnsi="Tahoma" w:cs="Tahoma"/>
          <w:b/>
          <w:sz w:val="18"/>
          <w:szCs w:val="20"/>
        </w:rPr>
        <w:t>……/……./ZP/RB/……</w:t>
      </w:r>
      <w:r w:rsidRPr="005516AB">
        <w:rPr>
          <w:rFonts w:ascii="Tahoma" w:hAnsi="Tahoma" w:cs="Tahoma"/>
          <w:sz w:val="18"/>
          <w:szCs w:val="20"/>
        </w:rPr>
        <w:t>r) do którego została złożona: ……………………………………………………….</w:t>
      </w:r>
    </w:p>
    <w:p w14:paraId="7A90B7A3" w14:textId="77777777" w:rsidR="00D44FA3" w:rsidRPr="005516AB" w:rsidRDefault="00D44FA3" w:rsidP="00D44FA3">
      <w:pPr>
        <w:numPr>
          <w:ilvl w:val="0"/>
          <w:numId w:val="9"/>
        </w:numPr>
        <w:spacing w:line="276" w:lineRule="auto"/>
        <w:contextualSpacing/>
        <w:jc w:val="both"/>
        <w:rPr>
          <w:rFonts w:ascii="Tahoma" w:eastAsia="Calibri" w:hAnsi="Tahoma" w:cs="Tahoma"/>
          <w:b/>
          <w:bCs/>
          <w:sz w:val="18"/>
          <w:szCs w:val="20"/>
        </w:rPr>
      </w:pPr>
      <w:r w:rsidRPr="005516AB">
        <w:rPr>
          <w:rFonts w:ascii="Tahoma" w:eastAsia="Calibri" w:hAnsi="Tahoma" w:cs="Tahoma"/>
          <w:b/>
          <w:bCs/>
          <w:sz w:val="18"/>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CE1F36F" w14:textId="77777777" w:rsidR="00D44FA3" w:rsidRPr="005516AB" w:rsidRDefault="00D44FA3" w:rsidP="00D44FA3">
      <w:pPr>
        <w:spacing w:line="276" w:lineRule="auto"/>
        <w:ind w:left="1440"/>
        <w:jc w:val="both"/>
        <w:rPr>
          <w:rFonts w:ascii="Tahoma" w:hAnsi="Tahoma" w:cs="Tahoma"/>
          <w:sz w:val="18"/>
          <w:szCs w:val="20"/>
        </w:rPr>
      </w:pPr>
    </w:p>
    <w:p w14:paraId="1D14958F" w14:textId="77777777" w:rsidR="00D44FA3" w:rsidRPr="005516AB" w:rsidRDefault="00D44FA3" w:rsidP="00D44FA3">
      <w:pPr>
        <w:spacing w:line="276" w:lineRule="auto"/>
        <w:jc w:val="both"/>
        <w:rPr>
          <w:rFonts w:ascii="Tahoma" w:hAnsi="Tahoma" w:cs="Tahoma"/>
          <w:sz w:val="18"/>
          <w:szCs w:val="20"/>
        </w:rPr>
      </w:pPr>
      <w:r w:rsidRPr="005516AB">
        <w:rPr>
          <w:rFonts w:ascii="Tahoma" w:hAnsi="Tahoma" w:cs="Tahoma"/>
          <w:sz w:val="18"/>
          <w:szCs w:val="20"/>
        </w:rPr>
        <w:t xml:space="preserve">Oświadczam, że zachodzą w stosunku do mnie podstawy wykluczenia z postępowania na podstawie ustawy PZP </w:t>
      </w:r>
      <w:r w:rsidRPr="005516AB">
        <w:rPr>
          <w:rFonts w:ascii="Tahoma" w:hAnsi="Tahoma" w:cs="Tahoma"/>
          <w:i/>
          <w:sz w:val="18"/>
          <w:szCs w:val="20"/>
        </w:rPr>
        <w:t>(podać mającą zastosowanie podstawę wykluczenia spośród wymienionych w art. 108 ust. 1 pkt 1, 2, 5 lub art. 109 ust. 1 pkt 2-5 i 7-10 ustawy PZP).</w:t>
      </w:r>
      <w:r w:rsidRPr="005516AB">
        <w:rPr>
          <w:rFonts w:ascii="Tahoma" w:hAnsi="Tahoma" w:cs="Tahoma"/>
          <w:sz w:val="18"/>
          <w:szCs w:val="20"/>
        </w:rPr>
        <w:t xml:space="preserve"> Jednocześnie oświadczam, że w związku z ww. okolicznością, na podstawie art. 110 ust. 2 ustawy </w:t>
      </w:r>
      <w:proofErr w:type="spellStart"/>
      <w:r w:rsidRPr="005516AB">
        <w:rPr>
          <w:rFonts w:ascii="Tahoma" w:hAnsi="Tahoma" w:cs="Tahoma"/>
          <w:sz w:val="18"/>
          <w:szCs w:val="20"/>
        </w:rPr>
        <w:t>Pzp</w:t>
      </w:r>
      <w:proofErr w:type="spellEnd"/>
      <w:r w:rsidRPr="005516AB">
        <w:rPr>
          <w:rFonts w:ascii="Tahoma" w:hAnsi="Tahoma" w:cs="Tahoma"/>
          <w:sz w:val="18"/>
          <w:szCs w:val="20"/>
        </w:rPr>
        <w:t xml:space="preserve"> podjąłem następujące środki naprawcze: ………………………………………………………………………….………………………………… </w:t>
      </w:r>
    </w:p>
    <w:p w14:paraId="39BA3F47" w14:textId="77777777" w:rsidR="00D44FA3" w:rsidRPr="005516AB" w:rsidRDefault="00D44FA3" w:rsidP="00D44FA3">
      <w:pPr>
        <w:spacing w:line="360" w:lineRule="auto"/>
        <w:jc w:val="both"/>
        <w:rPr>
          <w:rFonts w:ascii="Tahoma" w:hAnsi="Tahoma" w:cs="Tahoma"/>
          <w:sz w:val="18"/>
          <w:szCs w:val="20"/>
        </w:rPr>
      </w:pPr>
    </w:p>
    <w:p w14:paraId="04E0F003" w14:textId="77777777" w:rsidR="00D44FA3" w:rsidRPr="005516AB" w:rsidRDefault="00D44FA3" w:rsidP="00D44FA3">
      <w:pPr>
        <w:shd w:val="clear" w:color="auto" w:fill="BFBFBF"/>
        <w:jc w:val="both"/>
        <w:rPr>
          <w:rFonts w:ascii="Tahoma" w:hAnsi="Tahoma" w:cs="Tahoma"/>
          <w:sz w:val="18"/>
          <w:szCs w:val="20"/>
        </w:rPr>
      </w:pPr>
      <w:r w:rsidRPr="005516AB">
        <w:rPr>
          <w:rFonts w:ascii="Tahoma" w:hAnsi="Tahoma" w:cs="Tahoma"/>
          <w:b/>
          <w:sz w:val="18"/>
          <w:szCs w:val="20"/>
        </w:rPr>
        <w:t>OŚWIADCZENIE DOTYCZĄCE PODMIOTU, NA KTÓREGO ZASOBY POWOŁUJE SIĘ WYKONAWCA:</w:t>
      </w:r>
      <w:r w:rsidRPr="005516AB">
        <w:rPr>
          <w:rFonts w:ascii="Tahoma" w:hAnsi="Tahoma" w:cs="Tahoma"/>
          <w:sz w:val="18"/>
          <w:szCs w:val="20"/>
        </w:rPr>
        <w:t>/o ile dotyczy/</w:t>
      </w:r>
    </w:p>
    <w:p w14:paraId="44644628" w14:textId="77777777" w:rsidR="00D44FA3" w:rsidRPr="005516AB" w:rsidRDefault="00D44FA3" w:rsidP="00D44FA3">
      <w:pPr>
        <w:shd w:val="clear" w:color="auto" w:fill="BFBFBF"/>
        <w:jc w:val="both"/>
        <w:rPr>
          <w:rFonts w:ascii="Tahoma" w:hAnsi="Tahoma" w:cs="Tahoma"/>
          <w:b/>
          <w:sz w:val="18"/>
          <w:szCs w:val="20"/>
        </w:rPr>
      </w:pPr>
    </w:p>
    <w:p w14:paraId="55E446AB" w14:textId="77777777" w:rsidR="00D44FA3" w:rsidRPr="005516AB" w:rsidRDefault="00D44FA3" w:rsidP="00D44FA3">
      <w:pPr>
        <w:numPr>
          <w:ilvl w:val="0"/>
          <w:numId w:val="11"/>
        </w:numPr>
        <w:spacing w:line="276" w:lineRule="auto"/>
        <w:jc w:val="both"/>
        <w:rPr>
          <w:rFonts w:ascii="Tahoma" w:hAnsi="Tahoma" w:cs="Tahoma"/>
          <w:sz w:val="18"/>
          <w:szCs w:val="20"/>
        </w:rPr>
      </w:pPr>
      <w:r w:rsidRPr="005516AB">
        <w:rPr>
          <w:rFonts w:ascii="Tahoma" w:hAnsi="Tahoma" w:cs="Tahoma"/>
          <w:sz w:val="18"/>
          <w:szCs w:val="20"/>
        </w:rPr>
        <w:t>Oświadczam, że w stosunku do następującego/</w:t>
      </w:r>
      <w:proofErr w:type="spellStart"/>
      <w:r w:rsidRPr="005516AB">
        <w:rPr>
          <w:rFonts w:ascii="Tahoma" w:hAnsi="Tahoma" w:cs="Tahoma"/>
          <w:sz w:val="18"/>
          <w:szCs w:val="20"/>
        </w:rPr>
        <w:t>ych</w:t>
      </w:r>
      <w:proofErr w:type="spellEnd"/>
      <w:r w:rsidRPr="005516AB">
        <w:rPr>
          <w:rFonts w:ascii="Tahoma" w:hAnsi="Tahoma" w:cs="Tahoma"/>
          <w:sz w:val="18"/>
          <w:szCs w:val="20"/>
        </w:rPr>
        <w:t xml:space="preserve"> podmiotu/</w:t>
      </w:r>
      <w:proofErr w:type="spellStart"/>
      <w:r w:rsidRPr="005516AB">
        <w:rPr>
          <w:rFonts w:ascii="Tahoma" w:hAnsi="Tahoma" w:cs="Tahoma"/>
          <w:sz w:val="18"/>
          <w:szCs w:val="20"/>
        </w:rPr>
        <w:t>tów</w:t>
      </w:r>
      <w:proofErr w:type="spellEnd"/>
      <w:r w:rsidRPr="005516AB">
        <w:rPr>
          <w:rFonts w:ascii="Tahoma" w:hAnsi="Tahoma" w:cs="Tahoma"/>
          <w:sz w:val="18"/>
          <w:szCs w:val="20"/>
        </w:rPr>
        <w:t>, na którego/</w:t>
      </w:r>
      <w:proofErr w:type="spellStart"/>
      <w:r w:rsidRPr="005516AB">
        <w:rPr>
          <w:rFonts w:ascii="Tahoma" w:hAnsi="Tahoma" w:cs="Tahoma"/>
          <w:sz w:val="18"/>
          <w:szCs w:val="20"/>
        </w:rPr>
        <w:t>ych</w:t>
      </w:r>
      <w:proofErr w:type="spellEnd"/>
      <w:r w:rsidRPr="005516AB">
        <w:rPr>
          <w:rFonts w:ascii="Tahoma" w:hAnsi="Tahoma" w:cs="Tahoma"/>
          <w:sz w:val="18"/>
          <w:szCs w:val="20"/>
        </w:rPr>
        <w:t xml:space="preserve"> zasoby powołuję się w niniejszym postępowaniu, tj.: …………………………………………………………… </w:t>
      </w:r>
      <w:r w:rsidRPr="005516AB">
        <w:rPr>
          <w:rFonts w:ascii="Tahoma" w:hAnsi="Tahoma" w:cs="Tahoma"/>
          <w:i/>
          <w:sz w:val="18"/>
          <w:szCs w:val="20"/>
        </w:rPr>
        <w:t>(podać pełną nazwę/firmę, adres, a także w zależności od podmiotu: NIP/PESEL, KRS/</w:t>
      </w:r>
      <w:proofErr w:type="spellStart"/>
      <w:r w:rsidRPr="005516AB">
        <w:rPr>
          <w:rFonts w:ascii="Tahoma" w:hAnsi="Tahoma" w:cs="Tahoma"/>
          <w:i/>
          <w:sz w:val="18"/>
          <w:szCs w:val="20"/>
        </w:rPr>
        <w:t>CEiDG</w:t>
      </w:r>
      <w:proofErr w:type="spellEnd"/>
      <w:r w:rsidRPr="005516AB">
        <w:rPr>
          <w:rFonts w:ascii="Tahoma" w:hAnsi="Tahoma" w:cs="Tahoma"/>
          <w:i/>
          <w:sz w:val="18"/>
          <w:szCs w:val="20"/>
        </w:rPr>
        <w:t xml:space="preserve">) </w:t>
      </w:r>
      <w:r w:rsidRPr="005516AB">
        <w:rPr>
          <w:rFonts w:ascii="Tahoma" w:hAnsi="Tahoma" w:cs="Tahoma"/>
          <w:sz w:val="18"/>
          <w:szCs w:val="20"/>
        </w:rPr>
        <w:t>nie zachodzą podstawy wykluczenia z postępowania o udzielenie zamówienia.</w:t>
      </w:r>
    </w:p>
    <w:p w14:paraId="3177FBAB" w14:textId="77777777" w:rsidR="00D44FA3" w:rsidRPr="005516AB" w:rsidRDefault="00D44FA3" w:rsidP="00D44FA3">
      <w:pPr>
        <w:spacing w:line="276" w:lineRule="auto"/>
        <w:ind w:left="720"/>
        <w:jc w:val="both"/>
        <w:rPr>
          <w:rFonts w:ascii="Tahoma" w:hAnsi="Tahoma" w:cs="Tahoma"/>
          <w:sz w:val="18"/>
          <w:szCs w:val="20"/>
        </w:rPr>
      </w:pPr>
    </w:p>
    <w:p w14:paraId="62FE9806" w14:textId="77777777" w:rsidR="00D44FA3" w:rsidRPr="005516AB" w:rsidRDefault="00D44FA3" w:rsidP="00D44FA3">
      <w:pPr>
        <w:numPr>
          <w:ilvl w:val="0"/>
          <w:numId w:val="11"/>
        </w:numPr>
        <w:spacing w:line="276" w:lineRule="auto"/>
        <w:jc w:val="both"/>
        <w:rPr>
          <w:rFonts w:ascii="Tahoma" w:hAnsi="Tahoma" w:cs="Tahoma"/>
          <w:sz w:val="18"/>
          <w:szCs w:val="20"/>
        </w:rPr>
      </w:pPr>
      <w:r w:rsidRPr="005516AB">
        <w:rPr>
          <w:rFonts w:ascii="Tahoma" w:hAnsi="Tahoma" w:cs="Tahoma"/>
          <w:sz w:val="18"/>
          <w:szCs w:val="20"/>
        </w:rPr>
        <w:t>Oświadczam, że aktualna dokumentacja wymagana przez Zamawiającego w celu potwierdzenia braku podstaw do wykluczenia</w:t>
      </w:r>
      <w:r w:rsidRPr="005516AB">
        <w:rPr>
          <w:rFonts w:ascii="Tahoma" w:hAnsi="Tahoma" w:cs="Tahoma"/>
          <w:sz w:val="18"/>
          <w:szCs w:val="20"/>
          <w:vertAlign w:val="superscript"/>
        </w:rPr>
        <w:footnoteReference w:id="2"/>
      </w:r>
      <w:r w:rsidRPr="005516AB">
        <w:rPr>
          <w:rFonts w:ascii="Tahoma" w:hAnsi="Tahoma" w:cs="Tahoma"/>
          <w:sz w:val="18"/>
          <w:szCs w:val="20"/>
        </w:rPr>
        <w:t>:</w:t>
      </w:r>
    </w:p>
    <w:p w14:paraId="5C1B1444" w14:textId="77777777" w:rsidR="00D44FA3" w:rsidRPr="005516AB" w:rsidRDefault="00D44FA3" w:rsidP="00D44FA3">
      <w:pPr>
        <w:numPr>
          <w:ilvl w:val="0"/>
          <w:numId w:val="10"/>
        </w:numPr>
        <w:spacing w:line="276" w:lineRule="auto"/>
        <w:jc w:val="both"/>
        <w:rPr>
          <w:rFonts w:ascii="Tahoma" w:hAnsi="Tahoma" w:cs="Tahoma"/>
          <w:sz w:val="18"/>
          <w:szCs w:val="20"/>
        </w:rPr>
      </w:pPr>
      <w:r w:rsidRPr="005516AB">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15E558BC" w14:textId="7EEF6E84" w:rsidR="00D44FA3" w:rsidRPr="005516AB" w:rsidRDefault="00D44FA3" w:rsidP="00D44FA3">
      <w:pPr>
        <w:numPr>
          <w:ilvl w:val="0"/>
          <w:numId w:val="10"/>
        </w:numPr>
        <w:spacing w:line="276" w:lineRule="auto"/>
        <w:jc w:val="both"/>
        <w:rPr>
          <w:rFonts w:ascii="Tahoma" w:hAnsi="Tahoma" w:cs="Tahoma"/>
          <w:sz w:val="18"/>
          <w:szCs w:val="20"/>
        </w:rPr>
      </w:pPr>
      <w:r w:rsidRPr="005516AB">
        <w:rPr>
          <w:rFonts w:ascii="Tahoma" w:hAnsi="Tahoma" w:cs="Tahoma"/>
          <w:sz w:val="18"/>
          <w:szCs w:val="20"/>
        </w:rPr>
        <w:lastRenderedPageBreak/>
        <w:t>znajduje się w posiadaniu Zamawiającego (jeżeli tak, proszę podać nazwę i numer postępowania (</w:t>
      </w:r>
      <w:r w:rsidRPr="005516AB">
        <w:rPr>
          <w:rFonts w:ascii="Tahoma" w:hAnsi="Tahoma" w:cs="Tahoma"/>
          <w:b/>
          <w:sz w:val="18"/>
          <w:szCs w:val="20"/>
        </w:rPr>
        <w:t>……/……./ZP/RB/……</w:t>
      </w:r>
      <w:r w:rsidRPr="005516AB">
        <w:rPr>
          <w:rFonts w:ascii="Tahoma" w:hAnsi="Tahoma" w:cs="Tahoma"/>
          <w:sz w:val="18"/>
          <w:szCs w:val="20"/>
        </w:rPr>
        <w:t>r) do którego została złożona: …………………………</w:t>
      </w:r>
    </w:p>
    <w:p w14:paraId="1A89EA95" w14:textId="77777777" w:rsidR="00D44FA3" w:rsidRPr="005516AB" w:rsidRDefault="00D44FA3" w:rsidP="00D44FA3">
      <w:pPr>
        <w:numPr>
          <w:ilvl w:val="0"/>
          <w:numId w:val="11"/>
        </w:numPr>
        <w:spacing w:line="276" w:lineRule="auto"/>
        <w:jc w:val="both"/>
        <w:rPr>
          <w:rFonts w:ascii="Tahoma" w:eastAsia="Calibri" w:hAnsi="Tahoma" w:cs="Tahoma"/>
          <w:b/>
          <w:sz w:val="18"/>
          <w:szCs w:val="20"/>
        </w:rPr>
      </w:pPr>
      <w:r w:rsidRPr="005516AB">
        <w:rPr>
          <w:rFonts w:ascii="Tahoma" w:hAnsi="Tahoma" w:cs="Tahoma"/>
          <w:b/>
          <w:sz w:val="18"/>
          <w:szCs w:val="20"/>
        </w:rPr>
        <w:t>Oświadczam</w:t>
      </w:r>
      <w:r w:rsidRPr="005516AB">
        <w:rPr>
          <w:rFonts w:ascii="Tahoma" w:eastAsia="Calibri" w:hAnsi="Tahoma" w:cs="Tahoma"/>
          <w:b/>
          <w:sz w:val="18"/>
          <w:szCs w:val="20"/>
        </w:rPr>
        <w:t>, że nie podlegam wykluczeniu z postępowania na podstawie art. 7 ust. 1 ustawy z dnia 13 kwietnia 2022 r. o szczególnych rozwiązaniach w zakresie przeciwdziałania wspieraniu agresji na Ukrainę oraz służących ochronie bezpieczeństwa narodowego.</w:t>
      </w:r>
    </w:p>
    <w:p w14:paraId="37F91824" w14:textId="77777777" w:rsidR="00D44FA3" w:rsidRPr="005516AB" w:rsidRDefault="00D44FA3" w:rsidP="00D44FA3">
      <w:pPr>
        <w:numPr>
          <w:ilvl w:val="0"/>
          <w:numId w:val="10"/>
        </w:numPr>
        <w:spacing w:line="276" w:lineRule="auto"/>
        <w:jc w:val="both"/>
        <w:rPr>
          <w:rFonts w:ascii="Tahoma" w:hAnsi="Tahoma" w:cs="Tahoma"/>
          <w:sz w:val="18"/>
          <w:szCs w:val="20"/>
        </w:rPr>
      </w:pPr>
    </w:p>
    <w:p w14:paraId="6A1FF7E4" w14:textId="77777777" w:rsidR="00D44FA3" w:rsidRPr="005516AB" w:rsidRDefault="00D44FA3" w:rsidP="00D44FA3">
      <w:pPr>
        <w:spacing w:line="276" w:lineRule="auto"/>
        <w:jc w:val="both"/>
        <w:rPr>
          <w:rFonts w:ascii="Tahoma" w:hAnsi="Tahoma" w:cs="Tahoma"/>
          <w:sz w:val="18"/>
          <w:szCs w:val="20"/>
        </w:rPr>
      </w:pPr>
    </w:p>
    <w:p w14:paraId="6775C55C" w14:textId="77777777" w:rsidR="00D44FA3" w:rsidRPr="005516AB" w:rsidRDefault="00D44FA3" w:rsidP="00D44FA3">
      <w:pPr>
        <w:shd w:val="clear" w:color="auto" w:fill="BFBFBF"/>
        <w:jc w:val="both"/>
        <w:rPr>
          <w:rFonts w:ascii="Tahoma" w:hAnsi="Tahoma" w:cs="Tahoma"/>
          <w:b/>
          <w:sz w:val="18"/>
          <w:szCs w:val="20"/>
        </w:rPr>
      </w:pPr>
      <w:r w:rsidRPr="005516AB">
        <w:rPr>
          <w:rFonts w:ascii="Tahoma" w:hAnsi="Tahoma" w:cs="Tahoma"/>
          <w:b/>
          <w:sz w:val="18"/>
          <w:szCs w:val="20"/>
        </w:rPr>
        <w:t>OŚWIADCZENIE DOTYCZĄCE PODWYKONAWCY NIEBĘDĄCEGO PODMIOTEM, NA KTÓREGO ZASOBY POWOŁUJE SIĘ WYKONAWCA:</w:t>
      </w:r>
    </w:p>
    <w:p w14:paraId="2C214AF7" w14:textId="77777777" w:rsidR="00D44FA3" w:rsidRPr="005516AB" w:rsidRDefault="00D44FA3" w:rsidP="00D44FA3">
      <w:pPr>
        <w:spacing w:line="360" w:lineRule="auto"/>
        <w:jc w:val="both"/>
        <w:rPr>
          <w:rFonts w:ascii="Tahoma" w:hAnsi="Tahoma" w:cs="Tahoma"/>
          <w:b/>
          <w:sz w:val="18"/>
          <w:szCs w:val="20"/>
        </w:rPr>
      </w:pPr>
    </w:p>
    <w:p w14:paraId="1445B8D4" w14:textId="77777777" w:rsidR="00D44FA3" w:rsidRPr="005516AB" w:rsidRDefault="00D44FA3" w:rsidP="00D44FA3">
      <w:pPr>
        <w:numPr>
          <w:ilvl w:val="0"/>
          <w:numId w:val="12"/>
        </w:numPr>
        <w:spacing w:line="276" w:lineRule="auto"/>
        <w:jc w:val="both"/>
        <w:rPr>
          <w:rFonts w:ascii="Tahoma" w:hAnsi="Tahoma" w:cs="Tahoma"/>
          <w:sz w:val="18"/>
          <w:szCs w:val="20"/>
        </w:rPr>
      </w:pPr>
      <w:r w:rsidRPr="005516AB">
        <w:rPr>
          <w:rFonts w:ascii="Tahoma" w:hAnsi="Tahoma" w:cs="Tahoma"/>
          <w:sz w:val="18"/>
          <w:szCs w:val="20"/>
        </w:rPr>
        <w:t>Oświadczam, że w stosunku do następującego/</w:t>
      </w:r>
      <w:proofErr w:type="spellStart"/>
      <w:r w:rsidRPr="005516AB">
        <w:rPr>
          <w:rFonts w:ascii="Tahoma" w:hAnsi="Tahoma" w:cs="Tahoma"/>
          <w:sz w:val="18"/>
          <w:szCs w:val="20"/>
        </w:rPr>
        <w:t>ych</w:t>
      </w:r>
      <w:proofErr w:type="spellEnd"/>
      <w:r w:rsidRPr="005516AB">
        <w:rPr>
          <w:rFonts w:ascii="Tahoma" w:hAnsi="Tahoma" w:cs="Tahoma"/>
          <w:sz w:val="18"/>
          <w:szCs w:val="20"/>
        </w:rPr>
        <w:t xml:space="preserve"> podmiotu/</w:t>
      </w:r>
      <w:proofErr w:type="spellStart"/>
      <w:r w:rsidRPr="005516AB">
        <w:rPr>
          <w:rFonts w:ascii="Tahoma" w:hAnsi="Tahoma" w:cs="Tahoma"/>
          <w:sz w:val="18"/>
          <w:szCs w:val="20"/>
        </w:rPr>
        <w:t>tów</w:t>
      </w:r>
      <w:proofErr w:type="spellEnd"/>
      <w:r w:rsidRPr="005516AB">
        <w:rPr>
          <w:rFonts w:ascii="Tahoma" w:hAnsi="Tahoma" w:cs="Tahoma"/>
          <w:sz w:val="18"/>
          <w:szCs w:val="20"/>
        </w:rPr>
        <w:t>, będącego/</w:t>
      </w:r>
      <w:proofErr w:type="spellStart"/>
      <w:r w:rsidRPr="005516AB">
        <w:rPr>
          <w:rFonts w:ascii="Tahoma" w:hAnsi="Tahoma" w:cs="Tahoma"/>
          <w:sz w:val="18"/>
          <w:szCs w:val="20"/>
        </w:rPr>
        <w:t>ych</w:t>
      </w:r>
      <w:proofErr w:type="spellEnd"/>
      <w:r w:rsidRPr="005516AB">
        <w:rPr>
          <w:rFonts w:ascii="Tahoma" w:hAnsi="Tahoma" w:cs="Tahoma"/>
          <w:sz w:val="18"/>
          <w:szCs w:val="20"/>
        </w:rPr>
        <w:t xml:space="preserve"> podwykonawcą/</w:t>
      </w:r>
      <w:proofErr w:type="spellStart"/>
      <w:r w:rsidRPr="005516AB">
        <w:rPr>
          <w:rFonts w:ascii="Tahoma" w:hAnsi="Tahoma" w:cs="Tahoma"/>
          <w:sz w:val="18"/>
          <w:szCs w:val="20"/>
        </w:rPr>
        <w:t>ami</w:t>
      </w:r>
      <w:proofErr w:type="spellEnd"/>
      <w:r w:rsidRPr="005516AB">
        <w:rPr>
          <w:rFonts w:ascii="Tahoma" w:hAnsi="Tahoma" w:cs="Tahoma"/>
          <w:sz w:val="18"/>
          <w:szCs w:val="20"/>
        </w:rPr>
        <w:t xml:space="preserve">: ……………………………………………………………………..….…… </w:t>
      </w:r>
      <w:r w:rsidRPr="005516AB">
        <w:rPr>
          <w:rFonts w:ascii="Tahoma" w:hAnsi="Tahoma" w:cs="Tahoma"/>
          <w:i/>
          <w:sz w:val="18"/>
          <w:szCs w:val="20"/>
        </w:rPr>
        <w:t>(podać pełną nazwę/firmę, adres, a także w zależności od podmiotu: NIP/PESEL, KRS/</w:t>
      </w:r>
      <w:proofErr w:type="spellStart"/>
      <w:r w:rsidRPr="005516AB">
        <w:rPr>
          <w:rFonts w:ascii="Tahoma" w:hAnsi="Tahoma" w:cs="Tahoma"/>
          <w:i/>
          <w:sz w:val="18"/>
          <w:szCs w:val="20"/>
        </w:rPr>
        <w:t>CEiDG</w:t>
      </w:r>
      <w:proofErr w:type="spellEnd"/>
      <w:r w:rsidRPr="005516AB">
        <w:rPr>
          <w:rFonts w:ascii="Tahoma" w:hAnsi="Tahoma" w:cs="Tahoma"/>
          <w:i/>
          <w:sz w:val="18"/>
          <w:szCs w:val="20"/>
        </w:rPr>
        <w:t>)</w:t>
      </w:r>
      <w:r w:rsidRPr="005516AB">
        <w:rPr>
          <w:rFonts w:ascii="Tahoma" w:hAnsi="Tahoma" w:cs="Tahoma"/>
          <w:sz w:val="18"/>
          <w:szCs w:val="20"/>
        </w:rPr>
        <w:t>, nie zachodzą podstawy wykluczenia z postępowania o udzielenie zamówienia.</w:t>
      </w:r>
    </w:p>
    <w:p w14:paraId="51D06159" w14:textId="77777777" w:rsidR="00D44FA3" w:rsidRPr="005516AB" w:rsidRDefault="00D44FA3" w:rsidP="00D44FA3">
      <w:pPr>
        <w:numPr>
          <w:ilvl w:val="0"/>
          <w:numId w:val="12"/>
        </w:numPr>
        <w:spacing w:line="276" w:lineRule="auto"/>
        <w:jc w:val="both"/>
        <w:rPr>
          <w:rFonts w:ascii="Tahoma" w:hAnsi="Tahoma" w:cs="Tahoma"/>
          <w:sz w:val="18"/>
          <w:szCs w:val="20"/>
        </w:rPr>
      </w:pPr>
      <w:r w:rsidRPr="005516AB">
        <w:rPr>
          <w:rFonts w:ascii="Tahoma" w:hAnsi="Tahoma" w:cs="Tahoma"/>
          <w:sz w:val="18"/>
          <w:szCs w:val="20"/>
        </w:rPr>
        <w:t>Oświadczam, że aktualna dokumentacja wymagana przez Zamawiającego w celu potwierdzenia braku podstaw do wykluczenia</w:t>
      </w:r>
      <w:r w:rsidRPr="005516AB">
        <w:rPr>
          <w:rFonts w:ascii="Tahoma" w:hAnsi="Tahoma" w:cs="Tahoma"/>
          <w:sz w:val="18"/>
          <w:szCs w:val="20"/>
          <w:vertAlign w:val="superscript"/>
        </w:rPr>
        <w:t>3</w:t>
      </w:r>
      <w:r w:rsidRPr="005516AB">
        <w:rPr>
          <w:rFonts w:ascii="Tahoma" w:hAnsi="Tahoma" w:cs="Tahoma"/>
          <w:sz w:val="18"/>
          <w:szCs w:val="20"/>
        </w:rPr>
        <w:t>:</w:t>
      </w:r>
    </w:p>
    <w:p w14:paraId="42338659" w14:textId="77777777" w:rsidR="00D44FA3" w:rsidRPr="005516AB" w:rsidRDefault="00D44FA3" w:rsidP="00D44FA3">
      <w:pPr>
        <w:numPr>
          <w:ilvl w:val="0"/>
          <w:numId w:val="10"/>
        </w:numPr>
        <w:spacing w:line="276" w:lineRule="auto"/>
        <w:jc w:val="both"/>
        <w:rPr>
          <w:rFonts w:ascii="Tahoma" w:hAnsi="Tahoma" w:cs="Tahoma"/>
          <w:sz w:val="18"/>
          <w:szCs w:val="20"/>
        </w:rPr>
      </w:pPr>
      <w:r w:rsidRPr="005516AB">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4DB5D734" w14:textId="10A5D80D" w:rsidR="00D44FA3" w:rsidRPr="005516AB" w:rsidRDefault="00D44FA3" w:rsidP="00D44FA3">
      <w:pPr>
        <w:numPr>
          <w:ilvl w:val="0"/>
          <w:numId w:val="10"/>
        </w:numPr>
        <w:spacing w:line="276" w:lineRule="auto"/>
        <w:jc w:val="both"/>
        <w:rPr>
          <w:rFonts w:ascii="Tahoma" w:hAnsi="Tahoma" w:cs="Tahoma"/>
          <w:sz w:val="18"/>
          <w:szCs w:val="20"/>
        </w:rPr>
      </w:pPr>
      <w:r w:rsidRPr="005516AB">
        <w:rPr>
          <w:rFonts w:ascii="Tahoma" w:hAnsi="Tahoma" w:cs="Tahoma"/>
          <w:sz w:val="18"/>
          <w:szCs w:val="20"/>
        </w:rPr>
        <w:t>znajduje się w posiadaniu Zamawiającego (jeżeli tak, proszę podać nazwę i numer postępowania (</w:t>
      </w:r>
      <w:r w:rsidRPr="005516AB">
        <w:rPr>
          <w:rFonts w:ascii="Tahoma" w:hAnsi="Tahoma" w:cs="Tahoma"/>
          <w:b/>
          <w:sz w:val="18"/>
          <w:szCs w:val="20"/>
        </w:rPr>
        <w:t>……./PN/ZP/RB/…..r</w:t>
      </w:r>
      <w:r w:rsidRPr="005516AB">
        <w:rPr>
          <w:rFonts w:ascii="Tahoma" w:hAnsi="Tahoma" w:cs="Tahoma"/>
          <w:sz w:val="18"/>
          <w:szCs w:val="20"/>
        </w:rPr>
        <w:t>) do którego została złożona: ………………………………………………</w:t>
      </w:r>
    </w:p>
    <w:p w14:paraId="540DBBAF" w14:textId="77777777" w:rsidR="00D44FA3" w:rsidRPr="005516AB" w:rsidRDefault="00D44FA3" w:rsidP="00D44FA3">
      <w:pPr>
        <w:numPr>
          <w:ilvl w:val="0"/>
          <w:numId w:val="12"/>
        </w:numPr>
        <w:spacing w:line="276" w:lineRule="auto"/>
        <w:jc w:val="both"/>
        <w:rPr>
          <w:rFonts w:ascii="Tahoma" w:eastAsia="Calibri" w:hAnsi="Tahoma" w:cs="Tahoma"/>
          <w:b/>
          <w:sz w:val="18"/>
          <w:szCs w:val="20"/>
        </w:rPr>
      </w:pPr>
      <w:r w:rsidRPr="005516AB">
        <w:rPr>
          <w:rFonts w:ascii="Tahoma" w:eastAsia="Calibri" w:hAnsi="Tahoma" w:cs="Tahoma"/>
          <w:b/>
          <w:sz w:val="18"/>
          <w:szCs w:val="20"/>
        </w:rPr>
        <w:t xml:space="preserve">Oświadczam, że nie podlegam wykluczeniu z postępowania na podstawie art. 7 ust. 1 </w:t>
      </w:r>
      <w:r w:rsidRPr="005516AB">
        <w:rPr>
          <w:rFonts w:ascii="Tahoma" w:hAnsi="Tahoma" w:cs="Tahoma"/>
          <w:sz w:val="18"/>
          <w:szCs w:val="20"/>
        </w:rPr>
        <w:t>ustawy</w:t>
      </w:r>
      <w:r w:rsidRPr="005516AB">
        <w:rPr>
          <w:rFonts w:ascii="Tahoma" w:eastAsia="Calibri" w:hAnsi="Tahoma" w:cs="Tahoma"/>
          <w:b/>
          <w:sz w:val="18"/>
          <w:szCs w:val="20"/>
        </w:rPr>
        <w:t xml:space="preserve"> z dnia 13 kwietnia 2022 r. o szczególnych rozwiązaniach w zakresie przeciwdziałania wspieraniu agresji na Ukrainę oraz służących ochronie bezpieczeństwa narodowego.</w:t>
      </w:r>
    </w:p>
    <w:p w14:paraId="2DE60197" w14:textId="77777777" w:rsidR="00D44FA3" w:rsidRPr="005516AB" w:rsidRDefault="00D44FA3" w:rsidP="00D44FA3">
      <w:pPr>
        <w:spacing w:line="276" w:lineRule="auto"/>
        <w:ind w:left="1440"/>
        <w:jc w:val="both"/>
        <w:rPr>
          <w:rFonts w:ascii="Tahoma" w:hAnsi="Tahoma" w:cs="Tahoma"/>
          <w:sz w:val="18"/>
          <w:szCs w:val="20"/>
        </w:rPr>
      </w:pPr>
    </w:p>
    <w:p w14:paraId="6BD7CF9A" w14:textId="77777777" w:rsidR="00D44FA3" w:rsidRPr="005516AB" w:rsidRDefault="00D44FA3" w:rsidP="00D44FA3">
      <w:pPr>
        <w:spacing w:line="276" w:lineRule="auto"/>
        <w:jc w:val="both"/>
        <w:rPr>
          <w:rFonts w:ascii="Tahoma" w:hAnsi="Tahoma" w:cs="Tahoma"/>
          <w:sz w:val="18"/>
          <w:szCs w:val="20"/>
        </w:rPr>
      </w:pPr>
    </w:p>
    <w:p w14:paraId="5144274D" w14:textId="77777777" w:rsidR="00D44FA3" w:rsidRPr="005516AB" w:rsidRDefault="00D44FA3" w:rsidP="00D44FA3">
      <w:pPr>
        <w:shd w:val="clear" w:color="auto" w:fill="BFBFBF"/>
        <w:jc w:val="both"/>
        <w:rPr>
          <w:rFonts w:ascii="Tahoma" w:hAnsi="Tahoma" w:cs="Tahoma"/>
          <w:b/>
          <w:sz w:val="18"/>
          <w:szCs w:val="20"/>
        </w:rPr>
      </w:pPr>
      <w:r w:rsidRPr="005516AB">
        <w:rPr>
          <w:rFonts w:ascii="Tahoma" w:hAnsi="Tahoma" w:cs="Tahoma"/>
          <w:b/>
          <w:sz w:val="18"/>
          <w:szCs w:val="20"/>
        </w:rPr>
        <w:t>OŚWIADCZENIE DOTYCZĄCE PODANYCH INFORMACJI:</w:t>
      </w:r>
    </w:p>
    <w:p w14:paraId="3EA4A597" w14:textId="77777777" w:rsidR="00D44FA3" w:rsidRPr="005516AB" w:rsidRDefault="00D44FA3" w:rsidP="00D44FA3">
      <w:pPr>
        <w:spacing w:line="276" w:lineRule="auto"/>
        <w:jc w:val="both"/>
        <w:rPr>
          <w:rFonts w:ascii="Tahoma" w:hAnsi="Tahoma" w:cs="Tahoma"/>
          <w:sz w:val="18"/>
          <w:szCs w:val="20"/>
        </w:rPr>
      </w:pPr>
      <w:r w:rsidRPr="005516AB">
        <w:rPr>
          <w:rFonts w:ascii="Tahoma" w:hAnsi="Tahoma" w:cs="Tahoma"/>
          <w:sz w:val="18"/>
          <w:szCs w:val="20"/>
        </w:rPr>
        <w:t xml:space="preserve">Oświadczam, że wszystkie informacje podane w powyższych oświadczeniach są aktualne </w:t>
      </w:r>
      <w:r w:rsidRPr="005516AB">
        <w:rPr>
          <w:rFonts w:ascii="Tahoma" w:hAnsi="Tahoma" w:cs="Tahoma"/>
          <w:sz w:val="18"/>
          <w:szCs w:val="20"/>
        </w:rPr>
        <w:br/>
        <w:t>i zgodne z prawdą oraz zostały przedstawione z pełną świadomością konsekwencji wprowadzenia zamawiającego w błąd przy przedstawianiu informacji.</w:t>
      </w:r>
    </w:p>
    <w:p w14:paraId="45A0C265" w14:textId="77777777" w:rsidR="00D82A35" w:rsidRPr="005516AB" w:rsidRDefault="00D82A35" w:rsidP="00B97F2A">
      <w:pPr>
        <w:spacing w:line="360" w:lineRule="auto"/>
        <w:jc w:val="both"/>
        <w:rPr>
          <w:rFonts w:ascii="Tahoma" w:hAnsi="Tahoma" w:cs="Tahoma"/>
          <w:sz w:val="18"/>
          <w:szCs w:val="18"/>
        </w:rPr>
      </w:pPr>
    </w:p>
    <w:p w14:paraId="434E7D20" w14:textId="77777777" w:rsidR="00D82A35" w:rsidRPr="005516AB" w:rsidRDefault="00D82A35" w:rsidP="00B97F2A">
      <w:pPr>
        <w:spacing w:line="360" w:lineRule="auto"/>
        <w:jc w:val="both"/>
        <w:rPr>
          <w:rFonts w:ascii="Tahoma" w:hAnsi="Tahoma" w:cs="Tahoma"/>
          <w:sz w:val="18"/>
          <w:szCs w:val="18"/>
        </w:rPr>
      </w:pPr>
    </w:p>
    <w:p w14:paraId="352305B3" w14:textId="77777777" w:rsidR="00D82A35" w:rsidRPr="005516AB" w:rsidRDefault="00D82A35" w:rsidP="00B97F2A">
      <w:pPr>
        <w:spacing w:line="360" w:lineRule="auto"/>
        <w:jc w:val="both"/>
        <w:rPr>
          <w:rFonts w:ascii="Tahoma" w:hAnsi="Tahoma" w:cs="Tahoma"/>
          <w:sz w:val="18"/>
          <w:szCs w:val="18"/>
        </w:rPr>
      </w:pPr>
    </w:p>
    <w:p w14:paraId="1B9E6C09" w14:textId="77777777" w:rsidR="00D82A35" w:rsidRPr="005516AB" w:rsidRDefault="00D82A35" w:rsidP="00B97F2A">
      <w:pPr>
        <w:spacing w:line="360" w:lineRule="auto"/>
        <w:jc w:val="both"/>
        <w:rPr>
          <w:rFonts w:ascii="Tahoma" w:hAnsi="Tahoma" w:cs="Tahoma"/>
          <w:sz w:val="18"/>
          <w:szCs w:val="18"/>
        </w:rPr>
      </w:pPr>
    </w:p>
    <w:p w14:paraId="27A35E1A" w14:textId="77777777" w:rsidR="00D82A35" w:rsidRPr="005516AB" w:rsidRDefault="00D82A35" w:rsidP="00B97F2A">
      <w:pPr>
        <w:spacing w:line="360" w:lineRule="auto"/>
        <w:jc w:val="both"/>
        <w:rPr>
          <w:rFonts w:ascii="Tahoma" w:hAnsi="Tahoma" w:cs="Tahoma"/>
          <w:sz w:val="18"/>
          <w:szCs w:val="18"/>
        </w:rPr>
      </w:pPr>
    </w:p>
    <w:p w14:paraId="415DD433" w14:textId="637764BC" w:rsidR="00E05080" w:rsidRPr="005516AB" w:rsidRDefault="00B97F2A" w:rsidP="00E05080">
      <w:pPr>
        <w:jc w:val="right"/>
        <w:rPr>
          <w:rFonts w:ascii="Tahoma" w:hAnsi="Tahoma" w:cs="Tahoma"/>
          <w:b/>
          <w:spacing w:val="8"/>
          <w:sz w:val="18"/>
          <w:szCs w:val="18"/>
        </w:rPr>
      </w:pPr>
      <w:r w:rsidRPr="005516AB">
        <w:rPr>
          <w:rFonts w:ascii="Tahoma" w:hAnsi="Tahoma" w:cs="Tahoma"/>
          <w:b/>
          <w:sz w:val="18"/>
          <w:szCs w:val="18"/>
        </w:rPr>
        <w:br/>
      </w:r>
    </w:p>
    <w:p w14:paraId="76605C9B" w14:textId="69CD9E1E" w:rsidR="00E05080" w:rsidRPr="005516AB" w:rsidRDefault="00E05080" w:rsidP="00E05080">
      <w:pPr>
        <w:jc w:val="right"/>
        <w:rPr>
          <w:rFonts w:ascii="Tahoma" w:hAnsi="Tahoma" w:cs="Tahoma"/>
          <w:b/>
          <w:spacing w:val="8"/>
          <w:sz w:val="18"/>
          <w:szCs w:val="18"/>
        </w:rPr>
      </w:pPr>
    </w:p>
    <w:p w14:paraId="1037CFD3" w14:textId="482C8CD8" w:rsidR="00E05080" w:rsidRPr="005516AB" w:rsidRDefault="00E05080" w:rsidP="00E05080">
      <w:pPr>
        <w:jc w:val="right"/>
        <w:rPr>
          <w:rFonts w:ascii="Tahoma" w:hAnsi="Tahoma" w:cs="Tahoma"/>
          <w:b/>
          <w:spacing w:val="8"/>
          <w:sz w:val="18"/>
          <w:szCs w:val="18"/>
        </w:rPr>
      </w:pPr>
    </w:p>
    <w:p w14:paraId="70242756" w14:textId="36060B86" w:rsidR="00E05080" w:rsidRPr="005516AB" w:rsidRDefault="00E05080" w:rsidP="00E05080">
      <w:pPr>
        <w:jc w:val="right"/>
        <w:rPr>
          <w:rFonts w:ascii="Tahoma" w:hAnsi="Tahoma" w:cs="Tahoma"/>
          <w:b/>
          <w:spacing w:val="8"/>
          <w:sz w:val="18"/>
          <w:szCs w:val="18"/>
        </w:rPr>
      </w:pPr>
    </w:p>
    <w:p w14:paraId="20F4E222" w14:textId="6D93ECA5" w:rsidR="00E05080" w:rsidRPr="005516AB" w:rsidRDefault="00E05080" w:rsidP="00E05080">
      <w:pPr>
        <w:jc w:val="right"/>
        <w:rPr>
          <w:rFonts w:ascii="Tahoma" w:hAnsi="Tahoma" w:cs="Tahoma"/>
          <w:b/>
          <w:spacing w:val="8"/>
          <w:sz w:val="18"/>
          <w:szCs w:val="18"/>
        </w:rPr>
      </w:pPr>
    </w:p>
    <w:p w14:paraId="5EEA5BEB" w14:textId="5FD52873" w:rsidR="00E05080" w:rsidRPr="005516AB" w:rsidRDefault="00E05080" w:rsidP="00E05080">
      <w:pPr>
        <w:jc w:val="right"/>
        <w:rPr>
          <w:rFonts w:ascii="Tahoma" w:hAnsi="Tahoma" w:cs="Tahoma"/>
          <w:b/>
          <w:spacing w:val="8"/>
          <w:sz w:val="18"/>
          <w:szCs w:val="18"/>
        </w:rPr>
      </w:pPr>
    </w:p>
    <w:p w14:paraId="0F7DBB11" w14:textId="657E353E" w:rsidR="00E05080" w:rsidRPr="005516AB" w:rsidRDefault="00E05080" w:rsidP="00E05080">
      <w:pPr>
        <w:jc w:val="right"/>
        <w:rPr>
          <w:rFonts w:ascii="Tahoma" w:hAnsi="Tahoma" w:cs="Tahoma"/>
          <w:b/>
          <w:spacing w:val="8"/>
          <w:sz w:val="18"/>
          <w:szCs w:val="18"/>
        </w:rPr>
      </w:pPr>
    </w:p>
    <w:p w14:paraId="35CD82F6" w14:textId="2825DF60" w:rsidR="00E05080" w:rsidRPr="005516AB" w:rsidRDefault="00E05080" w:rsidP="00E05080">
      <w:pPr>
        <w:jc w:val="right"/>
        <w:rPr>
          <w:rFonts w:ascii="Tahoma" w:hAnsi="Tahoma" w:cs="Tahoma"/>
          <w:b/>
          <w:spacing w:val="8"/>
          <w:sz w:val="18"/>
          <w:szCs w:val="18"/>
        </w:rPr>
      </w:pPr>
    </w:p>
    <w:p w14:paraId="4FF72EB4" w14:textId="58C79E82" w:rsidR="00E05080" w:rsidRPr="005516AB" w:rsidRDefault="00E05080" w:rsidP="00E05080">
      <w:pPr>
        <w:jc w:val="right"/>
        <w:rPr>
          <w:rFonts w:ascii="Tahoma" w:hAnsi="Tahoma" w:cs="Tahoma"/>
          <w:b/>
          <w:spacing w:val="8"/>
          <w:sz w:val="18"/>
          <w:szCs w:val="18"/>
        </w:rPr>
      </w:pPr>
    </w:p>
    <w:p w14:paraId="7D18C960" w14:textId="3AF25426" w:rsidR="00E05080" w:rsidRPr="005516AB" w:rsidRDefault="00E05080" w:rsidP="00E05080">
      <w:pPr>
        <w:jc w:val="right"/>
        <w:rPr>
          <w:rFonts w:ascii="Tahoma" w:hAnsi="Tahoma" w:cs="Tahoma"/>
          <w:b/>
          <w:spacing w:val="8"/>
          <w:sz w:val="18"/>
          <w:szCs w:val="18"/>
        </w:rPr>
      </w:pPr>
    </w:p>
    <w:p w14:paraId="7D92FB69" w14:textId="0AC3E189" w:rsidR="00E05080" w:rsidRPr="005516AB" w:rsidRDefault="00E05080" w:rsidP="00E05080">
      <w:pPr>
        <w:jc w:val="right"/>
        <w:rPr>
          <w:rFonts w:ascii="Tahoma" w:hAnsi="Tahoma" w:cs="Tahoma"/>
          <w:b/>
          <w:spacing w:val="8"/>
          <w:sz w:val="18"/>
          <w:szCs w:val="18"/>
        </w:rPr>
      </w:pPr>
    </w:p>
    <w:p w14:paraId="17AFF7F3" w14:textId="54C7DB13" w:rsidR="00E05080" w:rsidRPr="005516AB" w:rsidRDefault="00E05080" w:rsidP="00E05080">
      <w:pPr>
        <w:jc w:val="right"/>
        <w:rPr>
          <w:rFonts w:ascii="Tahoma" w:hAnsi="Tahoma" w:cs="Tahoma"/>
          <w:b/>
          <w:spacing w:val="8"/>
          <w:sz w:val="18"/>
          <w:szCs w:val="18"/>
        </w:rPr>
      </w:pPr>
    </w:p>
    <w:p w14:paraId="122C51C7" w14:textId="494A0C05" w:rsidR="00E05080" w:rsidRPr="005516AB" w:rsidRDefault="00E05080" w:rsidP="00E05080">
      <w:pPr>
        <w:jc w:val="right"/>
        <w:rPr>
          <w:rFonts w:ascii="Tahoma" w:hAnsi="Tahoma" w:cs="Tahoma"/>
          <w:b/>
          <w:spacing w:val="8"/>
          <w:sz w:val="18"/>
          <w:szCs w:val="18"/>
        </w:rPr>
      </w:pPr>
    </w:p>
    <w:p w14:paraId="38BBF5A8" w14:textId="1DCBFFB5" w:rsidR="00E05080" w:rsidRPr="005516AB" w:rsidRDefault="00E05080" w:rsidP="00E05080">
      <w:pPr>
        <w:jc w:val="right"/>
        <w:rPr>
          <w:rFonts w:ascii="Tahoma" w:hAnsi="Tahoma" w:cs="Tahoma"/>
          <w:b/>
          <w:spacing w:val="8"/>
          <w:sz w:val="18"/>
          <w:szCs w:val="18"/>
        </w:rPr>
      </w:pPr>
    </w:p>
    <w:p w14:paraId="361D75C8" w14:textId="233C47E2" w:rsidR="00E05080" w:rsidRPr="005516AB" w:rsidRDefault="00E05080" w:rsidP="00E05080">
      <w:pPr>
        <w:jc w:val="right"/>
        <w:rPr>
          <w:rFonts w:ascii="Tahoma" w:hAnsi="Tahoma" w:cs="Tahoma"/>
          <w:b/>
          <w:spacing w:val="8"/>
          <w:sz w:val="18"/>
          <w:szCs w:val="18"/>
        </w:rPr>
      </w:pPr>
    </w:p>
    <w:p w14:paraId="5A9E74DA" w14:textId="0BF5C18A" w:rsidR="00E05080" w:rsidRPr="005516AB" w:rsidRDefault="00E05080" w:rsidP="00E05080">
      <w:pPr>
        <w:jc w:val="right"/>
        <w:rPr>
          <w:rFonts w:ascii="Tahoma" w:hAnsi="Tahoma" w:cs="Tahoma"/>
          <w:b/>
          <w:spacing w:val="8"/>
          <w:sz w:val="18"/>
          <w:szCs w:val="18"/>
        </w:rPr>
      </w:pPr>
    </w:p>
    <w:p w14:paraId="6E0E85A6" w14:textId="3E2A2C30" w:rsidR="00E05080" w:rsidRPr="005516AB" w:rsidRDefault="00E05080" w:rsidP="00E05080">
      <w:pPr>
        <w:jc w:val="right"/>
        <w:rPr>
          <w:rFonts w:ascii="Tahoma" w:hAnsi="Tahoma" w:cs="Tahoma"/>
          <w:b/>
          <w:spacing w:val="8"/>
          <w:sz w:val="18"/>
          <w:szCs w:val="18"/>
        </w:rPr>
      </w:pPr>
    </w:p>
    <w:p w14:paraId="72EE0314" w14:textId="2FF907B5" w:rsidR="00E05080" w:rsidRPr="005516AB" w:rsidRDefault="00E05080" w:rsidP="00E05080">
      <w:pPr>
        <w:jc w:val="right"/>
        <w:rPr>
          <w:rFonts w:ascii="Tahoma" w:hAnsi="Tahoma" w:cs="Tahoma"/>
          <w:b/>
          <w:spacing w:val="8"/>
          <w:sz w:val="18"/>
          <w:szCs w:val="18"/>
        </w:rPr>
      </w:pPr>
    </w:p>
    <w:p w14:paraId="7FA984E4" w14:textId="255C0C60" w:rsidR="00E05080" w:rsidRPr="005516AB" w:rsidRDefault="00E05080" w:rsidP="00E05080">
      <w:pPr>
        <w:jc w:val="right"/>
        <w:rPr>
          <w:rFonts w:ascii="Tahoma" w:hAnsi="Tahoma" w:cs="Tahoma"/>
          <w:b/>
          <w:spacing w:val="8"/>
          <w:sz w:val="18"/>
          <w:szCs w:val="18"/>
        </w:rPr>
      </w:pPr>
    </w:p>
    <w:p w14:paraId="575387EE" w14:textId="3A92931F" w:rsidR="00E05080" w:rsidRPr="005516AB" w:rsidRDefault="00E05080" w:rsidP="00E05080">
      <w:pPr>
        <w:jc w:val="right"/>
        <w:rPr>
          <w:rFonts w:ascii="Tahoma" w:hAnsi="Tahoma" w:cs="Tahoma"/>
          <w:b/>
          <w:spacing w:val="8"/>
          <w:sz w:val="18"/>
          <w:szCs w:val="18"/>
        </w:rPr>
      </w:pPr>
    </w:p>
    <w:p w14:paraId="2422E80D" w14:textId="6A2D01C1" w:rsidR="00E05080" w:rsidRPr="005516AB" w:rsidRDefault="00E05080" w:rsidP="00E05080">
      <w:pPr>
        <w:jc w:val="right"/>
        <w:rPr>
          <w:rFonts w:ascii="Tahoma" w:hAnsi="Tahoma" w:cs="Tahoma"/>
          <w:b/>
          <w:spacing w:val="8"/>
          <w:sz w:val="18"/>
          <w:szCs w:val="18"/>
        </w:rPr>
      </w:pPr>
    </w:p>
    <w:p w14:paraId="5BA92A72" w14:textId="03CE2F62" w:rsidR="00E05080" w:rsidRPr="005516AB" w:rsidRDefault="00E05080" w:rsidP="00E05080">
      <w:pPr>
        <w:jc w:val="right"/>
        <w:rPr>
          <w:rFonts w:ascii="Tahoma" w:hAnsi="Tahoma" w:cs="Tahoma"/>
          <w:b/>
          <w:spacing w:val="8"/>
          <w:sz w:val="18"/>
          <w:szCs w:val="18"/>
        </w:rPr>
      </w:pPr>
    </w:p>
    <w:p w14:paraId="17FC7F85" w14:textId="54C329D8" w:rsidR="00E05080" w:rsidRPr="005516AB" w:rsidRDefault="00E05080" w:rsidP="00E05080">
      <w:pPr>
        <w:jc w:val="right"/>
        <w:rPr>
          <w:rFonts w:ascii="Tahoma" w:hAnsi="Tahoma" w:cs="Tahoma"/>
          <w:b/>
          <w:spacing w:val="8"/>
          <w:sz w:val="18"/>
          <w:szCs w:val="18"/>
        </w:rPr>
      </w:pPr>
    </w:p>
    <w:p w14:paraId="5E292313" w14:textId="77777777" w:rsidR="00653B00" w:rsidRPr="005516AB" w:rsidRDefault="00653B00" w:rsidP="00E05080">
      <w:pPr>
        <w:jc w:val="right"/>
        <w:rPr>
          <w:rFonts w:ascii="Tahoma" w:hAnsi="Tahoma" w:cs="Tahoma"/>
          <w:b/>
          <w:spacing w:val="8"/>
          <w:sz w:val="18"/>
          <w:szCs w:val="18"/>
        </w:rPr>
      </w:pPr>
    </w:p>
    <w:p w14:paraId="51CE24CD" w14:textId="6C66A389" w:rsidR="00E05080" w:rsidRPr="005516AB" w:rsidRDefault="00E05080" w:rsidP="00E05080">
      <w:pPr>
        <w:jc w:val="right"/>
        <w:rPr>
          <w:rFonts w:ascii="Tahoma" w:hAnsi="Tahoma" w:cs="Tahoma"/>
          <w:b/>
          <w:spacing w:val="8"/>
          <w:sz w:val="18"/>
          <w:szCs w:val="18"/>
        </w:rPr>
      </w:pPr>
    </w:p>
    <w:p w14:paraId="389CC185" w14:textId="70B8E3CE" w:rsidR="00E05080" w:rsidRPr="005516AB" w:rsidRDefault="00E05080" w:rsidP="00E05080">
      <w:pPr>
        <w:jc w:val="right"/>
        <w:rPr>
          <w:rFonts w:ascii="Tahoma" w:hAnsi="Tahoma" w:cs="Tahoma"/>
          <w:b/>
          <w:spacing w:val="8"/>
          <w:sz w:val="18"/>
          <w:szCs w:val="18"/>
        </w:rPr>
      </w:pPr>
    </w:p>
    <w:p w14:paraId="00084389" w14:textId="58138F3F" w:rsidR="00E05080" w:rsidRPr="005516AB" w:rsidRDefault="00E05080" w:rsidP="00E05080">
      <w:pPr>
        <w:jc w:val="right"/>
        <w:rPr>
          <w:rFonts w:ascii="Tahoma" w:hAnsi="Tahoma" w:cs="Tahoma"/>
          <w:b/>
          <w:spacing w:val="8"/>
          <w:sz w:val="18"/>
          <w:szCs w:val="18"/>
        </w:rPr>
      </w:pPr>
    </w:p>
    <w:p w14:paraId="016B51BD" w14:textId="0D2B655A" w:rsidR="00E05080" w:rsidRPr="005516AB" w:rsidRDefault="00E05080" w:rsidP="00E05080">
      <w:pPr>
        <w:jc w:val="right"/>
        <w:rPr>
          <w:rFonts w:ascii="Tahoma" w:hAnsi="Tahoma" w:cs="Tahoma"/>
          <w:b/>
          <w:spacing w:val="8"/>
          <w:sz w:val="18"/>
          <w:szCs w:val="18"/>
        </w:rPr>
      </w:pPr>
    </w:p>
    <w:p w14:paraId="54DBEF2F" w14:textId="1473B9FA" w:rsidR="00E05080" w:rsidRPr="005516AB" w:rsidRDefault="00E05080" w:rsidP="00E05080">
      <w:pPr>
        <w:jc w:val="right"/>
        <w:rPr>
          <w:rFonts w:ascii="Tahoma" w:hAnsi="Tahoma" w:cs="Tahoma"/>
          <w:b/>
          <w:spacing w:val="8"/>
          <w:sz w:val="18"/>
          <w:szCs w:val="18"/>
        </w:rPr>
      </w:pPr>
    </w:p>
    <w:p w14:paraId="36B26A29" w14:textId="77777777" w:rsidR="00E05080" w:rsidRPr="005516AB" w:rsidRDefault="00E05080" w:rsidP="00E05080">
      <w:pPr>
        <w:jc w:val="right"/>
        <w:rPr>
          <w:rFonts w:ascii="Tahoma" w:hAnsi="Tahoma" w:cs="Tahoma"/>
          <w:b/>
          <w:sz w:val="18"/>
          <w:szCs w:val="18"/>
        </w:rPr>
      </w:pPr>
    </w:p>
    <w:p w14:paraId="3B353EFE" w14:textId="4C155BAC" w:rsidR="006C555E" w:rsidRPr="005516AB" w:rsidRDefault="006C555E" w:rsidP="006C555E">
      <w:pPr>
        <w:jc w:val="right"/>
        <w:rPr>
          <w:rFonts w:ascii="Tahoma" w:hAnsi="Tahoma" w:cs="Tahoma"/>
          <w:b/>
          <w:sz w:val="18"/>
          <w:szCs w:val="18"/>
        </w:rPr>
      </w:pPr>
      <w:r w:rsidRPr="005516AB">
        <w:rPr>
          <w:rFonts w:ascii="Tahoma" w:hAnsi="Tahoma" w:cs="Tahoma"/>
          <w:b/>
          <w:sz w:val="18"/>
          <w:szCs w:val="18"/>
        </w:rPr>
        <w:t xml:space="preserve">Załącznik Nr </w:t>
      </w:r>
      <w:r w:rsidR="00057FC2" w:rsidRPr="005516AB">
        <w:rPr>
          <w:rFonts w:ascii="Tahoma" w:hAnsi="Tahoma" w:cs="Tahoma"/>
          <w:b/>
          <w:sz w:val="18"/>
          <w:szCs w:val="18"/>
        </w:rPr>
        <w:t>3</w:t>
      </w:r>
      <w:r w:rsidR="00AE4A11" w:rsidRPr="005516AB">
        <w:rPr>
          <w:rFonts w:ascii="Tahoma" w:hAnsi="Tahoma" w:cs="Tahoma"/>
          <w:b/>
          <w:sz w:val="18"/>
          <w:szCs w:val="18"/>
        </w:rPr>
        <w:t xml:space="preserve"> do SWZ</w:t>
      </w:r>
    </w:p>
    <w:p w14:paraId="04BE7908" w14:textId="7214C91C" w:rsidR="006C555E" w:rsidRPr="005516AB" w:rsidRDefault="006C555E" w:rsidP="006C555E">
      <w:pPr>
        <w:tabs>
          <w:tab w:val="center" w:pos="5016"/>
          <w:tab w:val="right" w:pos="9552"/>
        </w:tabs>
        <w:jc w:val="center"/>
        <w:rPr>
          <w:rFonts w:ascii="Tahoma" w:hAnsi="Tahoma" w:cs="Tahoma"/>
          <w:b/>
          <w:sz w:val="18"/>
          <w:szCs w:val="18"/>
        </w:rPr>
      </w:pPr>
      <w:r w:rsidRPr="005516AB">
        <w:rPr>
          <w:rFonts w:ascii="Tahoma" w:hAnsi="Tahoma" w:cs="Tahoma"/>
          <w:b/>
          <w:sz w:val="18"/>
          <w:szCs w:val="18"/>
        </w:rPr>
        <w:t xml:space="preserve">UMOWA Nr </w:t>
      </w:r>
      <w:r w:rsidR="00D44FA3" w:rsidRPr="005516AB">
        <w:rPr>
          <w:rFonts w:ascii="Tahoma" w:hAnsi="Tahoma" w:cs="Tahoma"/>
          <w:b/>
          <w:sz w:val="18"/>
          <w:szCs w:val="18"/>
        </w:rPr>
        <w:t>1</w:t>
      </w:r>
      <w:r w:rsidR="001E0709" w:rsidRPr="005516AB">
        <w:rPr>
          <w:rFonts w:ascii="Tahoma" w:hAnsi="Tahoma" w:cs="Tahoma"/>
          <w:b/>
          <w:sz w:val="18"/>
          <w:szCs w:val="18"/>
        </w:rPr>
        <w:t>/</w:t>
      </w:r>
      <w:r w:rsidR="00E05080" w:rsidRPr="005516AB">
        <w:rPr>
          <w:rFonts w:ascii="Tahoma" w:hAnsi="Tahoma" w:cs="Tahoma"/>
          <w:b/>
          <w:sz w:val="18"/>
          <w:szCs w:val="18"/>
        </w:rPr>
        <w:t>SP1</w:t>
      </w:r>
      <w:r w:rsidR="00F979B5" w:rsidRPr="005516AB">
        <w:rPr>
          <w:rFonts w:ascii="Tahoma" w:hAnsi="Tahoma" w:cs="Tahoma"/>
          <w:b/>
          <w:sz w:val="18"/>
          <w:szCs w:val="18"/>
        </w:rPr>
        <w:t>99</w:t>
      </w:r>
      <w:r w:rsidR="00057FC2" w:rsidRPr="005516AB">
        <w:rPr>
          <w:rFonts w:ascii="Tahoma" w:hAnsi="Tahoma" w:cs="Tahoma"/>
          <w:b/>
          <w:sz w:val="18"/>
          <w:szCs w:val="18"/>
        </w:rPr>
        <w:t>/</w:t>
      </w:r>
      <w:r w:rsidR="001E0709" w:rsidRPr="005516AB">
        <w:rPr>
          <w:rFonts w:ascii="Tahoma" w:hAnsi="Tahoma" w:cs="Tahoma"/>
          <w:b/>
          <w:sz w:val="18"/>
          <w:szCs w:val="18"/>
        </w:rPr>
        <w:t>T</w:t>
      </w:r>
      <w:r w:rsidR="00876E1F" w:rsidRPr="005516AB">
        <w:rPr>
          <w:rFonts w:ascii="Tahoma" w:hAnsi="Tahoma" w:cs="Tahoma"/>
          <w:b/>
          <w:sz w:val="18"/>
          <w:szCs w:val="18"/>
        </w:rPr>
        <w:t>P</w:t>
      </w:r>
      <w:r w:rsidR="00057FC2" w:rsidRPr="005516AB">
        <w:rPr>
          <w:rFonts w:ascii="Tahoma" w:hAnsi="Tahoma" w:cs="Tahoma"/>
          <w:b/>
          <w:sz w:val="18"/>
          <w:szCs w:val="18"/>
        </w:rPr>
        <w:t>/RB/</w:t>
      </w:r>
      <w:r w:rsidRPr="005516AB">
        <w:rPr>
          <w:rFonts w:ascii="Tahoma" w:hAnsi="Tahoma" w:cs="Tahoma"/>
          <w:b/>
          <w:sz w:val="18"/>
          <w:szCs w:val="18"/>
        </w:rPr>
        <w:t>20</w:t>
      </w:r>
      <w:r w:rsidR="001E0709" w:rsidRPr="005516AB">
        <w:rPr>
          <w:rFonts w:ascii="Tahoma" w:hAnsi="Tahoma" w:cs="Tahoma"/>
          <w:b/>
          <w:sz w:val="18"/>
          <w:szCs w:val="18"/>
        </w:rPr>
        <w:t>2</w:t>
      </w:r>
      <w:r w:rsidR="00D44FA3" w:rsidRPr="005516AB">
        <w:rPr>
          <w:rFonts w:ascii="Tahoma" w:hAnsi="Tahoma" w:cs="Tahoma"/>
          <w:b/>
          <w:sz w:val="18"/>
          <w:szCs w:val="18"/>
        </w:rPr>
        <w:t>2</w:t>
      </w:r>
      <w:r w:rsidRPr="005516AB">
        <w:rPr>
          <w:rFonts w:ascii="Tahoma" w:hAnsi="Tahoma" w:cs="Tahoma"/>
          <w:b/>
          <w:sz w:val="18"/>
          <w:szCs w:val="18"/>
        </w:rPr>
        <w:t>- WZÓR</w:t>
      </w:r>
    </w:p>
    <w:p w14:paraId="1A35EAD2" w14:textId="77777777" w:rsidR="006C555E" w:rsidRPr="005516AB" w:rsidRDefault="006C555E" w:rsidP="006C555E">
      <w:pPr>
        <w:widowControl w:val="0"/>
        <w:jc w:val="center"/>
        <w:rPr>
          <w:rFonts w:ascii="Tahoma" w:hAnsi="Tahoma" w:cs="Tahoma"/>
          <w:sz w:val="18"/>
          <w:szCs w:val="18"/>
        </w:rPr>
      </w:pPr>
    </w:p>
    <w:p w14:paraId="217E35A2" w14:textId="77777777" w:rsidR="006C555E" w:rsidRPr="005516AB" w:rsidRDefault="006C555E" w:rsidP="006C555E">
      <w:pPr>
        <w:tabs>
          <w:tab w:val="center" w:pos="5976"/>
          <w:tab w:val="right" w:pos="10512"/>
        </w:tabs>
        <w:jc w:val="both"/>
        <w:rPr>
          <w:rFonts w:ascii="Tahoma" w:hAnsi="Tahoma" w:cs="Tahoma"/>
          <w:sz w:val="18"/>
          <w:szCs w:val="18"/>
        </w:rPr>
      </w:pPr>
      <w:r w:rsidRPr="005516AB">
        <w:rPr>
          <w:rFonts w:ascii="Tahoma" w:hAnsi="Tahoma" w:cs="Tahoma"/>
          <w:sz w:val="18"/>
          <w:szCs w:val="18"/>
        </w:rPr>
        <w:t>zawarta w Łodzi, dnia …………………….. r. pomiędzy:</w:t>
      </w:r>
    </w:p>
    <w:p w14:paraId="01DC5C4D" w14:textId="77777777" w:rsidR="006C555E" w:rsidRPr="005516AB" w:rsidRDefault="006C555E" w:rsidP="006C555E">
      <w:pPr>
        <w:jc w:val="both"/>
        <w:rPr>
          <w:rFonts w:ascii="Tahoma" w:hAnsi="Tahoma" w:cs="Tahoma"/>
          <w:b/>
          <w:sz w:val="18"/>
          <w:szCs w:val="18"/>
        </w:rPr>
      </w:pPr>
    </w:p>
    <w:p w14:paraId="7DCD9E48" w14:textId="77777777" w:rsidR="00057FC2" w:rsidRPr="005516AB" w:rsidRDefault="00057FC2" w:rsidP="00057FC2">
      <w:pPr>
        <w:ind w:hanging="1"/>
        <w:rPr>
          <w:rFonts w:ascii="Tahoma" w:eastAsia="Calibri" w:hAnsi="Tahoma"/>
          <w:b/>
          <w:sz w:val="18"/>
        </w:rPr>
      </w:pPr>
      <w:r w:rsidRPr="005516AB">
        <w:rPr>
          <w:rFonts w:ascii="Tahoma" w:eastAsia="Calibri" w:hAnsi="Tahoma"/>
          <w:b/>
          <w:sz w:val="18"/>
        </w:rPr>
        <w:t>Miasto Łódź, ul. Piotrkowska 104, 90-926 Łódź</w:t>
      </w:r>
    </w:p>
    <w:p w14:paraId="543E25B8" w14:textId="77777777" w:rsidR="00057FC2" w:rsidRPr="005516AB" w:rsidRDefault="00057FC2" w:rsidP="00057FC2">
      <w:pPr>
        <w:ind w:hanging="1"/>
        <w:rPr>
          <w:rFonts w:ascii="Tahoma" w:eastAsia="Calibri" w:hAnsi="Tahoma"/>
          <w:sz w:val="18"/>
        </w:rPr>
      </w:pPr>
      <w:r w:rsidRPr="005516AB">
        <w:rPr>
          <w:rFonts w:ascii="Tahoma" w:eastAsia="Calibri" w:hAnsi="Tahoma"/>
          <w:sz w:val="18"/>
        </w:rPr>
        <w:t>NIP: 725-00-28-902</w:t>
      </w:r>
    </w:p>
    <w:p w14:paraId="3CAF424D" w14:textId="77777777" w:rsidR="00F979B5" w:rsidRPr="005516AB" w:rsidRDefault="00F979B5" w:rsidP="00F979B5">
      <w:pPr>
        <w:rPr>
          <w:rFonts w:ascii="Tahoma" w:eastAsia="Calibri" w:hAnsi="Tahoma"/>
          <w:b/>
          <w:sz w:val="18"/>
        </w:rPr>
      </w:pPr>
      <w:bookmarkStart w:id="16" w:name="_Hlk108124947"/>
      <w:bookmarkStart w:id="17" w:name="_Hlk107119314"/>
      <w:r w:rsidRPr="005516AB">
        <w:rPr>
          <w:rFonts w:ascii="Tahoma" w:eastAsia="Calibri" w:hAnsi="Tahoma"/>
          <w:b/>
          <w:sz w:val="18"/>
        </w:rPr>
        <w:t>SZKOŁA PODSTAWOWA NR 199, 92-504 Łódź, ul. Elsnera 8</w:t>
      </w:r>
    </w:p>
    <w:p w14:paraId="1D642CEF" w14:textId="0165CAA6" w:rsidR="00A32F2B" w:rsidRPr="005516AB" w:rsidRDefault="00A32F2B" w:rsidP="00F979B5">
      <w:pPr>
        <w:rPr>
          <w:rFonts w:ascii="Tahoma" w:eastAsia="Calibri" w:hAnsi="Tahoma"/>
          <w:b/>
          <w:sz w:val="18"/>
        </w:rPr>
      </w:pPr>
      <w:r w:rsidRPr="005516AB">
        <w:rPr>
          <w:rFonts w:ascii="Tahoma" w:eastAsia="Calibri" w:hAnsi="Tahoma"/>
          <w:sz w:val="18"/>
        </w:rPr>
        <w:t xml:space="preserve">NIP </w:t>
      </w:r>
      <w:r w:rsidR="00F979B5" w:rsidRPr="005516AB">
        <w:rPr>
          <w:rFonts w:ascii="Tahoma" w:eastAsia="Calibri" w:hAnsi="Tahoma"/>
          <w:sz w:val="18"/>
        </w:rPr>
        <w:t>728-11-59-858</w:t>
      </w:r>
      <w:r w:rsidRPr="005516AB">
        <w:rPr>
          <w:rFonts w:ascii="Tahoma" w:eastAsia="Calibri" w:hAnsi="Tahoma"/>
          <w:sz w:val="18"/>
        </w:rPr>
        <w:t xml:space="preserve">; REGON </w:t>
      </w:r>
      <w:r w:rsidR="00F979B5" w:rsidRPr="005516AB">
        <w:rPr>
          <w:rFonts w:ascii="Tahoma" w:eastAsia="Calibri" w:hAnsi="Tahoma"/>
          <w:sz w:val="18"/>
        </w:rPr>
        <w:t>470009630</w:t>
      </w:r>
    </w:p>
    <w:p w14:paraId="271C8D31" w14:textId="77777777" w:rsidR="00B137C5" w:rsidRPr="005516AB" w:rsidRDefault="00B137C5" w:rsidP="00B137C5">
      <w:pPr>
        <w:rPr>
          <w:rFonts w:ascii="Tahoma" w:hAnsi="Tahoma" w:cs="Tahoma"/>
          <w:sz w:val="18"/>
          <w:szCs w:val="18"/>
        </w:rPr>
      </w:pPr>
      <w:r w:rsidRPr="005516AB">
        <w:rPr>
          <w:rFonts w:ascii="Tahoma" w:hAnsi="Tahoma" w:cs="Tahoma"/>
          <w:sz w:val="18"/>
          <w:szCs w:val="18"/>
        </w:rPr>
        <w:t>reprezentowaną przez:</w:t>
      </w:r>
    </w:p>
    <w:p w14:paraId="0D614567" w14:textId="4D473A96" w:rsidR="00B137C5" w:rsidRPr="005516AB" w:rsidRDefault="00F979B5" w:rsidP="00B137C5">
      <w:pPr>
        <w:rPr>
          <w:rFonts w:ascii="Tahoma" w:hAnsi="Tahoma" w:cs="Tahoma"/>
          <w:b/>
          <w:sz w:val="18"/>
          <w:szCs w:val="18"/>
        </w:rPr>
      </w:pPr>
      <w:r w:rsidRPr="005516AB">
        <w:rPr>
          <w:rFonts w:ascii="Tahoma" w:hAnsi="Tahoma" w:cs="Tahoma"/>
          <w:b/>
          <w:sz w:val="18"/>
          <w:szCs w:val="18"/>
        </w:rPr>
        <w:t>Anna Wojciechowska</w:t>
      </w:r>
      <w:r w:rsidR="00A32F2B" w:rsidRPr="005516AB">
        <w:rPr>
          <w:rFonts w:ascii="Tahoma" w:hAnsi="Tahoma" w:cs="Tahoma"/>
          <w:b/>
          <w:sz w:val="18"/>
          <w:szCs w:val="18"/>
        </w:rPr>
        <w:t xml:space="preserve"> </w:t>
      </w:r>
      <w:r w:rsidR="00B137C5" w:rsidRPr="005516AB">
        <w:rPr>
          <w:rFonts w:ascii="Tahoma" w:hAnsi="Tahoma" w:cs="Tahoma"/>
          <w:b/>
          <w:sz w:val="18"/>
          <w:szCs w:val="18"/>
        </w:rPr>
        <w:t>- Dyrektor</w:t>
      </w:r>
    </w:p>
    <w:bookmarkEnd w:id="16"/>
    <w:p w14:paraId="67B04786" w14:textId="77777777" w:rsidR="00B137C5" w:rsidRPr="005516AB" w:rsidRDefault="00B137C5" w:rsidP="00B137C5">
      <w:pPr>
        <w:rPr>
          <w:rFonts w:ascii="Tahoma" w:hAnsi="Tahoma" w:cs="Tahoma"/>
          <w:sz w:val="18"/>
          <w:szCs w:val="18"/>
        </w:rPr>
      </w:pPr>
      <w:r w:rsidRPr="005516AB">
        <w:rPr>
          <w:rFonts w:ascii="Tahoma" w:hAnsi="Tahoma" w:cs="Tahoma"/>
          <w:sz w:val="18"/>
          <w:szCs w:val="18"/>
        </w:rPr>
        <w:t>zwaną w dalszej części umowy</w:t>
      </w:r>
      <w:r w:rsidRPr="005516AB">
        <w:rPr>
          <w:rFonts w:ascii="Tahoma" w:hAnsi="Tahoma" w:cs="Tahoma"/>
          <w:b/>
          <w:sz w:val="18"/>
          <w:szCs w:val="18"/>
        </w:rPr>
        <w:t xml:space="preserve"> Zamawiającym</w:t>
      </w:r>
    </w:p>
    <w:bookmarkEnd w:id="17"/>
    <w:p w14:paraId="70B4C7FA" w14:textId="77777777" w:rsidR="006C555E" w:rsidRPr="005516AB" w:rsidRDefault="00AE4A11" w:rsidP="006A17E5">
      <w:pPr>
        <w:tabs>
          <w:tab w:val="center" w:pos="5016"/>
          <w:tab w:val="right" w:pos="9552"/>
        </w:tabs>
        <w:spacing w:before="120" w:after="120"/>
        <w:jc w:val="both"/>
        <w:rPr>
          <w:rFonts w:ascii="Tahoma" w:hAnsi="Tahoma" w:cs="Tahoma"/>
          <w:sz w:val="18"/>
          <w:szCs w:val="18"/>
        </w:rPr>
      </w:pPr>
      <w:r w:rsidRPr="005516AB">
        <w:rPr>
          <w:rFonts w:ascii="Tahoma" w:hAnsi="Tahoma" w:cs="Tahoma"/>
          <w:sz w:val="18"/>
          <w:szCs w:val="18"/>
        </w:rPr>
        <w:t>a</w:t>
      </w:r>
    </w:p>
    <w:p w14:paraId="6268BC07" w14:textId="77777777" w:rsidR="006C555E" w:rsidRPr="005516AB" w:rsidRDefault="006C555E" w:rsidP="006C555E">
      <w:pPr>
        <w:jc w:val="both"/>
        <w:rPr>
          <w:rFonts w:ascii="Tahoma" w:hAnsi="Tahoma" w:cs="Tahoma"/>
          <w:sz w:val="18"/>
          <w:szCs w:val="18"/>
        </w:rPr>
      </w:pPr>
      <w:r w:rsidRPr="005516AB">
        <w:rPr>
          <w:rFonts w:ascii="Tahoma" w:hAnsi="Tahoma" w:cs="Tahoma"/>
          <w:b/>
          <w:sz w:val="18"/>
          <w:szCs w:val="18"/>
        </w:rPr>
        <w:t>………………</w:t>
      </w:r>
      <w:r w:rsidR="0054043C" w:rsidRPr="005516AB">
        <w:rPr>
          <w:rFonts w:ascii="Tahoma" w:hAnsi="Tahoma" w:cs="Tahoma"/>
          <w:b/>
          <w:sz w:val="18"/>
          <w:szCs w:val="18"/>
        </w:rPr>
        <w:t>……</w:t>
      </w:r>
      <w:r w:rsidRPr="005516AB">
        <w:rPr>
          <w:rFonts w:ascii="Tahoma" w:hAnsi="Tahoma" w:cs="Tahoma"/>
          <w:b/>
          <w:sz w:val="18"/>
          <w:szCs w:val="18"/>
        </w:rPr>
        <w:t>……….</w:t>
      </w:r>
      <w:r w:rsidRPr="005516AB">
        <w:rPr>
          <w:rFonts w:ascii="Tahoma" w:hAnsi="Tahoma" w:cs="Tahoma"/>
          <w:sz w:val="18"/>
          <w:szCs w:val="18"/>
        </w:rPr>
        <w:t xml:space="preserve"> z siedzibą w ……</w:t>
      </w:r>
      <w:r w:rsidR="0054043C" w:rsidRPr="005516AB">
        <w:rPr>
          <w:rFonts w:ascii="Tahoma" w:hAnsi="Tahoma" w:cs="Tahoma"/>
          <w:sz w:val="18"/>
          <w:szCs w:val="18"/>
        </w:rPr>
        <w:t>………..</w:t>
      </w:r>
      <w:r w:rsidRPr="005516AB">
        <w:rPr>
          <w:rFonts w:ascii="Tahoma" w:hAnsi="Tahoma" w:cs="Tahoma"/>
          <w:sz w:val="18"/>
          <w:szCs w:val="18"/>
        </w:rPr>
        <w:t>……. przy ul……</w:t>
      </w:r>
      <w:r w:rsidR="0054043C" w:rsidRPr="005516AB">
        <w:rPr>
          <w:rFonts w:ascii="Tahoma" w:hAnsi="Tahoma" w:cs="Tahoma"/>
          <w:sz w:val="18"/>
          <w:szCs w:val="18"/>
        </w:rPr>
        <w:t>………………….…</w:t>
      </w:r>
      <w:r w:rsidRPr="005516AB">
        <w:rPr>
          <w:rFonts w:ascii="Tahoma" w:hAnsi="Tahoma" w:cs="Tahoma"/>
          <w:sz w:val="18"/>
          <w:szCs w:val="18"/>
        </w:rPr>
        <w:t xml:space="preserve">…………….., (kod: </w:t>
      </w:r>
      <w:r w:rsidR="0054043C" w:rsidRPr="005516AB">
        <w:rPr>
          <w:rFonts w:ascii="Tahoma" w:hAnsi="Tahoma" w:cs="Tahoma"/>
          <w:sz w:val="18"/>
          <w:szCs w:val="18"/>
        </w:rPr>
        <w:t>………………………..</w:t>
      </w:r>
      <w:r w:rsidRPr="005516AB">
        <w:rPr>
          <w:rFonts w:ascii="Tahoma" w:hAnsi="Tahoma" w:cs="Tahoma"/>
          <w:sz w:val="18"/>
          <w:szCs w:val="18"/>
        </w:rPr>
        <w:t xml:space="preserve">………), </w:t>
      </w:r>
    </w:p>
    <w:p w14:paraId="67023C45" w14:textId="1EE8E9F6" w:rsidR="006C555E" w:rsidRPr="005516AB" w:rsidRDefault="006C555E" w:rsidP="006C555E">
      <w:pPr>
        <w:jc w:val="both"/>
        <w:rPr>
          <w:rFonts w:ascii="Tahoma" w:hAnsi="Tahoma" w:cs="Tahoma"/>
          <w:sz w:val="18"/>
          <w:szCs w:val="18"/>
        </w:rPr>
      </w:pPr>
      <w:r w:rsidRPr="005516AB">
        <w:rPr>
          <w:rFonts w:ascii="Tahoma" w:hAnsi="Tahoma" w:cs="Tahoma"/>
          <w:sz w:val="18"/>
          <w:szCs w:val="18"/>
        </w:rPr>
        <w:t xml:space="preserve">wpisaną do Krajowego Rejestru Sądowego pod numerem KRS…………………….., NIP……………………….., REGON …………………..., </w:t>
      </w:r>
      <w:r w:rsidR="00B6249D" w:rsidRPr="005516AB">
        <w:rPr>
          <w:rFonts w:ascii="Tahoma" w:hAnsi="Tahoma" w:cs="Tahoma"/>
          <w:sz w:val="18"/>
          <w:szCs w:val="18"/>
        </w:rPr>
        <w:t>BDO ……………………</w:t>
      </w:r>
      <w:r w:rsidRPr="005516AB">
        <w:rPr>
          <w:rFonts w:ascii="Tahoma" w:hAnsi="Tahoma" w:cs="Tahoma"/>
          <w:sz w:val="18"/>
          <w:szCs w:val="18"/>
        </w:rPr>
        <w:t>, zwanym dalej „Wykonawcą”, którego reprezentuje:</w:t>
      </w:r>
    </w:p>
    <w:p w14:paraId="5BCF1A33" w14:textId="77777777" w:rsidR="006C555E" w:rsidRPr="005516AB" w:rsidRDefault="006C555E" w:rsidP="006C555E">
      <w:pPr>
        <w:spacing w:before="120"/>
        <w:jc w:val="both"/>
        <w:rPr>
          <w:rFonts w:ascii="Tahoma" w:hAnsi="Tahoma" w:cs="Tahoma"/>
          <w:sz w:val="18"/>
          <w:szCs w:val="18"/>
        </w:rPr>
      </w:pPr>
      <w:r w:rsidRPr="005516AB">
        <w:rPr>
          <w:rFonts w:ascii="Tahoma" w:hAnsi="Tahoma" w:cs="Tahoma"/>
          <w:sz w:val="18"/>
          <w:szCs w:val="18"/>
        </w:rPr>
        <w:t>1.</w:t>
      </w:r>
      <w:r w:rsidRPr="005516AB">
        <w:rPr>
          <w:rFonts w:ascii="Tahoma" w:hAnsi="Tahoma" w:cs="Tahoma"/>
          <w:sz w:val="18"/>
          <w:szCs w:val="18"/>
        </w:rPr>
        <w:tab/>
        <w:t>……………………………………….. - …………………………………..</w:t>
      </w:r>
    </w:p>
    <w:p w14:paraId="332D0F63" w14:textId="77777777" w:rsidR="006C555E" w:rsidRPr="005516AB" w:rsidRDefault="006C555E" w:rsidP="006C555E">
      <w:pPr>
        <w:spacing w:before="120"/>
        <w:rPr>
          <w:rFonts w:ascii="Tahoma" w:hAnsi="Tahoma" w:cs="Tahoma"/>
          <w:sz w:val="18"/>
          <w:szCs w:val="18"/>
        </w:rPr>
      </w:pPr>
      <w:r w:rsidRPr="005516AB">
        <w:rPr>
          <w:rFonts w:ascii="Tahoma" w:hAnsi="Tahoma" w:cs="Tahoma"/>
          <w:sz w:val="18"/>
          <w:szCs w:val="18"/>
        </w:rPr>
        <w:t>2.</w:t>
      </w:r>
      <w:r w:rsidRPr="005516AB">
        <w:rPr>
          <w:rFonts w:ascii="Tahoma" w:hAnsi="Tahoma" w:cs="Tahoma"/>
          <w:sz w:val="18"/>
          <w:szCs w:val="18"/>
        </w:rPr>
        <w:tab/>
        <w:t>……………………………………….. - …………………………………..</w:t>
      </w:r>
    </w:p>
    <w:p w14:paraId="62B42247" w14:textId="77777777" w:rsidR="006C555E" w:rsidRPr="005516AB" w:rsidRDefault="006C555E" w:rsidP="006C555E">
      <w:pPr>
        <w:widowControl w:val="0"/>
        <w:jc w:val="both"/>
        <w:rPr>
          <w:rFonts w:ascii="Tahoma" w:hAnsi="Tahoma" w:cs="Tahoma"/>
          <w:sz w:val="18"/>
          <w:szCs w:val="18"/>
        </w:rPr>
      </w:pPr>
      <w:r w:rsidRPr="005516AB">
        <w:rPr>
          <w:rFonts w:ascii="Tahoma" w:hAnsi="Tahoma" w:cs="Tahoma"/>
          <w:sz w:val="18"/>
          <w:szCs w:val="18"/>
        </w:rPr>
        <w:t> </w:t>
      </w:r>
    </w:p>
    <w:p w14:paraId="3393EB6A" w14:textId="77777777" w:rsidR="0054043C" w:rsidRPr="005516AB" w:rsidRDefault="0054043C" w:rsidP="006C555E">
      <w:pPr>
        <w:widowControl w:val="0"/>
        <w:jc w:val="both"/>
        <w:rPr>
          <w:rFonts w:ascii="Tahoma" w:hAnsi="Tahoma" w:cs="Tahoma"/>
          <w:sz w:val="18"/>
          <w:szCs w:val="18"/>
        </w:rPr>
      </w:pPr>
    </w:p>
    <w:p w14:paraId="4CBB1162" w14:textId="15D29043" w:rsidR="006C555E" w:rsidRPr="005516AB" w:rsidRDefault="006C555E" w:rsidP="008173B6">
      <w:pPr>
        <w:ind w:firstLine="360"/>
        <w:jc w:val="both"/>
        <w:rPr>
          <w:rFonts w:ascii="Tahoma" w:hAnsi="Tahoma" w:cs="Tahoma"/>
          <w:b/>
          <w:sz w:val="18"/>
          <w:szCs w:val="18"/>
        </w:rPr>
      </w:pPr>
      <w:r w:rsidRPr="005516AB">
        <w:rPr>
          <w:rFonts w:ascii="Tahoma" w:hAnsi="Tahoma" w:cs="Tahoma"/>
          <w:sz w:val="18"/>
          <w:szCs w:val="18"/>
        </w:rPr>
        <w:t xml:space="preserve">Strony zawierają umowę w ramach zamówienia publicznego udzielonego w trybie </w:t>
      </w:r>
      <w:r w:rsidR="002B19C2" w:rsidRPr="005516AB">
        <w:rPr>
          <w:rFonts w:ascii="Tahoma" w:hAnsi="Tahoma" w:cs="Tahoma"/>
          <w:sz w:val="18"/>
          <w:szCs w:val="18"/>
        </w:rPr>
        <w:t xml:space="preserve">podstawowym bez negocjacji </w:t>
      </w:r>
      <w:r w:rsidRPr="005516AB">
        <w:rPr>
          <w:rFonts w:ascii="Tahoma" w:hAnsi="Tahoma" w:cs="Tahoma"/>
          <w:sz w:val="18"/>
          <w:szCs w:val="18"/>
        </w:rPr>
        <w:t xml:space="preserve">(numer sprawy </w:t>
      </w:r>
      <w:r w:rsidR="00D44FA3" w:rsidRPr="005516AB">
        <w:rPr>
          <w:rFonts w:ascii="Tahoma" w:hAnsi="Tahoma" w:cs="Tahoma"/>
          <w:sz w:val="18"/>
          <w:szCs w:val="18"/>
        </w:rPr>
        <w:t>1</w:t>
      </w:r>
      <w:r w:rsidR="001E0709" w:rsidRPr="005516AB">
        <w:rPr>
          <w:rFonts w:ascii="Tahoma" w:hAnsi="Tahoma" w:cs="Tahoma"/>
          <w:sz w:val="18"/>
          <w:szCs w:val="18"/>
        </w:rPr>
        <w:t>/</w:t>
      </w:r>
      <w:r w:rsidR="000F1A38" w:rsidRPr="005516AB">
        <w:rPr>
          <w:rFonts w:ascii="Tahoma" w:hAnsi="Tahoma" w:cs="Tahoma"/>
          <w:sz w:val="18"/>
          <w:szCs w:val="18"/>
        </w:rPr>
        <w:t>SP1</w:t>
      </w:r>
      <w:r w:rsidR="000D7D98" w:rsidRPr="005516AB">
        <w:rPr>
          <w:rFonts w:ascii="Tahoma" w:hAnsi="Tahoma" w:cs="Tahoma"/>
          <w:sz w:val="18"/>
          <w:szCs w:val="18"/>
        </w:rPr>
        <w:t>99</w:t>
      </w:r>
      <w:r w:rsidR="00B6669F" w:rsidRPr="005516AB">
        <w:rPr>
          <w:rFonts w:ascii="Tahoma" w:hAnsi="Tahoma" w:cs="Tahoma"/>
          <w:sz w:val="18"/>
          <w:szCs w:val="18"/>
        </w:rPr>
        <w:t>/</w:t>
      </w:r>
      <w:r w:rsidR="001E0709" w:rsidRPr="005516AB">
        <w:rPr>
          <w:rFonts w:ascii="Tahoma" w:hAnsi="Tahoma" w:cs="Tahoma"/>
          <w:sz w:val="18"/>
          <w:szCs w:val="18"/>
        </w:rPr>
        <w:t>TP</w:t>
      </w:r>
      <w:r w:rsidRPr="005516AB">
        <w:rPr>
          <w:rFonts w:ascii="Tahoma" w:hAnsi="Tahoma" w:cs="Tahoma"/>
          <w:sz w:val="18"/>
          <w:szCs w:val="18"/>
        </w:rPr>
        <w:t>/RB/20</w:t>
      </w:r>
      <w:r w:rsidR="001E0709" w:rsidRPr="005516AB">
        <w:rPr>
          <w:rFonts w:ascii="Tahoma" w:hAnsi="Tahoma" w:cs="Tahoma"/>
          <w:sz w:val="18"/>
          <w:szCs w:val="18"/>
        </w:rPr>
        <w:t>2</w:t>
      </w:r>
      <w:r w:rsidR="00D44FA3" w:rsidRPr="005516AB">
        <w:rPr>
          <w:rFonts w:ascii="Tahoma" w:hAnsi="Tahoma" w:cs="Tahoma"/>
          <w:sz w:val="18"/>
          <w:szCs w:val="18"/>
        </w:rPr>
        <w:t>2</w:t>
      </w:r>
      <w:r w:rsidRPr="005516AB">
        <w:rPr>
          <w:rFonts w:ascii="Tahoma" w:hAnsi="Tahoma" w:cs="Tahoma"/>
          <w:sz w:val="18"/>
          <w:szCs w:val="18"/>
        </w:rPr>
        <w:t xml:space="preserve">) zgodnie z przepisami art. </w:t>
      </w:r>
      <w:r w:rsidR="001E0709" w:rsidRPr="005516AB">
        <w:rPr>
          <w:rFonts w:ascii="Tahoma" w:hAnsi="Tahoma" w:cs="Tahoma"/>
          <w:sz w:val="18"/>
          <w:szCs w:val="18"/>
        </w:rPr>
        <w:t>275</w:t>
      </w:r>
      <w:r w:rsidRPr="005516AB">
        <w:rPr>
          <w:rFonts w:ascii="Tahoma" w:hAnsi="Tahoma" w:cs="Tahoma"/>
          <w:sz w:val="18"/>
          <w:szCs w:val="18"/>
        </w:rPr>
        <w:t xml:space="preserve"> i n. ustawy z dnia </w:t>
      </w:r>
      <w:r w:rsidR="001E0709" w:rsidRPr="005516AB">
        <w:rPr>
          <w:rFonts w:ascii="Tahoma" w:hAnsi="Tahoma" w:cs="Tahoma"/>
          <w:sz w:val="18"/>
          <w:szCs w:val="18"/>
        </w:rPr>
        <w:t>11 września 2019</w:t>
      </w:r>
      <w:r w:rsidRPr="005516AB">
        <w:rPr>
          <w:rFonts w:ascii="Tahoma" w:hAnsi="Tahoma" w:cs="Tahoma"/>
          <w:sz w:val="18"/>
          <w:szCs w:val="18"/>
        </w:rPr>
        <w:t xml:space="preserve"> r. – Prawo zamówień publicznych </w:t>
      </w:r>
      <w:r w:rsidR="008173B6" w:rsidRPr="005516AB">
        <w:rPr>
          <w:rFonts w:ascii="Tahoma" w:hAnsi="Tahoma" w:cs="Tahoma"/>
          <w:sz w:val="18"/>
          <w:szCs w:val="18"/>
        </w:rPr>
        <w:t xml:space="preserve">(Dz.U. z </w:t>
      </w:r>
      <w:r w:rsidR="001E0709" w:rsidRPr="005516AB">
        <w:rPr>
          <w:rFonts w:ascii="Tahoma" w:hAnsi="Tahoma" w:cs="Tahoma"/>
          <w:sz w:val="18"/>
          <w:szCs w:val="18"/>
        </w:rPr>
        <w:t>20</w:t>
      </w:r>
      <w:r w:rsidR="00CA3CFD" w:rsidRPr="005516AB">
        <w:rPr>
          <w:rFonts w:ascii="Tahoma" w:hAnsi="Tahoma" w:cs="Tahoma"/>
          <w:sz w:val="18"/>
          <w:szCs w:val="18"/>
        </w:rPr>
        <w:t>21</w:t>
      </w:r>
      <w:r w:rsidR="001E0709" w:rsidRPr="005516AB">
        <w:rPr>
          <w:rFonts w:ascii="Tahoma" w:hAnsi="Tahoma" w:cs="Tahoma"/>
          <w:sz w:val="18"/>
          <w:szCs w:val="18"/>
        </w:rPr>
        <w:t xml:space="preserve"> r. poz. </w:t>
      </w:r>
      <w:r w:rsidR="00CA3CFD" w:rsidRPr="005516AB">
        <w:rPr>
          <w:rFonts w:ascii="Tahoma" w:hAnsi="Tahoma" w:cs="Tahoma"/>
          <w:sz w:val="18"/>
          <w:szCs w:val="18"/>
        </w:rPr>
        <w:t>1129 tj.</w:t>
      </w:r>
      <w:r w:rsidR="001E0709" w:rsidRPr="005516AB">
        <w:rPr>
          <w:rFonts w:ascii="Tahoma" w:hAnsi="Tahoma" w:cs="Tahoma"/>
          <w:sz w:val="18"/>
          <w:szCs w:val="18"/>
        </w:rPr>
        <w:t>,</w:t>
      </w:r>
      <w:r w:rsidR="008173B6" w:rsidRPr="005516AB">
        <w:rPr>
          <w:rFonts w:ascii="Tahoma" w:hAnsi="Tahoma" w:cs="Tahoma"/>
          <w:sz w:val="18"/>
          <w:szCs w:val="18"/>
        </w:rPr>
        <w:t xml:space="preserve"> ze zm.).</w:t>
      </w:r>
    </w:p>
    <w:p w14:paraId="3F96A834" w14:textId="77777777" w:rsidR="0050752E" w:rsidRPr="005516AB" w:rsidRDefault="0050752E" w:rsidP="006C555E">
      <w:pPr>
        <w:jc w:val="center"/>
        <w:rPr>
          <w:rFonts w:ascii="Tahoma" w:hAnsi="Tahoma" w:cs="Tahoma"/>
          <w:b/>
          <w:sz w:val="18"/>
          <w:szCs w:val="18"/>
        </w:rPr>
      </w:pPr>
    </w:p>
    <w:p w14:paraId="11BFB74C" w14:textId="77777777" w:rsidR="006C555E" w:rsidRPr="005516AB" w:rsidRDefault="0050752E" w:rsidP="006C555E">
      <w:pPr>
        <w:jc w:val="center"/>
        <w:rPr>
          <w:rFonts w:ascii="Tahoma" w:hAnsi="Tahoma" w:cs="Tahoma"/>
          <w:b/>
          <w:sz w:val="18"/>
          <w:szCs w:val="18"/>
        </w:rPr>
      </w:pPr>
      <w:r w:rsidRPr="005516AB">
        <w:rPr>
          <w:rFonts w:ascii="Tahoma" w:hAnsi="Tahoma" w:cs="Tahoma"/>
          <w:b/>
          <w:sz w:val="18"/>
          <w:szCs w:val="18"/>
        </w:rPr>
        <w:t>§ 1</w:t>
      </w:r>
      <w:r w:rsidR="006C555E" w:rsidRPr="005516AB">
        <w:rPr>
          <w:rFonts w:ascii="Tahoma" w:hAnsi="Tahoma" w:cs="Tahoma"/>
          <w:b/>
          <w:sz w:val="18"/>
          <w:szCs w:val="18"/>
        </w:rPr>
        <w:t xml:space="preserve"> </w:t>
      </w:r>
      <w:r w:rsidRPr="005516AB">
        <w:rPr>
          <w:rFonts w:ascii="Tahoma" w:hAnsi="Tahoma" w:cs="Tahoma"/>
          <w:b/>
          <w:sz w:val="18"/>
          <w:szCs w:val="18"/>
        </w:rPr>
        <w:t>Przedmiot umowy</w:t>
      </w:r>
    </w:p>
    <w:p w14:paraId="02E7A160" w14:textId="08E79641" w:rsidR="00B6669F" w:rsidRPr="005516AB" w:rsidRDefault="00B6669F" w:rsidP="00F979B5">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 xml:space="preserve">Przedmiotem zamówienia </w:t>
      </w:r>
      <w:r w:rsidR="00B137C5" w:rsidRPr="005516AB">
        <w:rPr>
          <w:rFonts w:ascii="Tahoma" w:hAnsi="Tahoma" w:cs="Tahoma"/>
          <w:b w:val="0"/>
          <w:sz w:val="18"/>
          <w:szCs w:val="18"/>
        </w:rPr>
        <w:t>są roboty</w:t>
      </w:r>
      <w:r w:rsidR="00B137C5" w:rsidRPr="005516AB">
        <w:rPr>
          <w:rFonts w:ascii="Tahoma" w:hAnsi="Tahoma" w:cs="Tahoma"/>
          <w:b w:val="0"/>
          <w:sz w:val="20"/>
        </w:rPr>
        <w:t xml:space="preserve"> </w:t>
      </w:r>
      <w:r w:rsidR="00B137C5" w:rsidRPr="005516AB">
        <w:rPr>
          <w:rFonts w:ascii="Tahoma" w:hAnsi="Tahoma" w:cs="Tahoma"/>
          <w:b w:val="0"/>
          <w:sz w:val="18"/>
          <w:szCs w:val="18"/>
        </w:rPr>
        <w:t xml:space="preserve">budowlane polegające </w:t>
      </w:r>
      <w:r w:rsidR="00A32F2B" w:rsidRPr="005516AB">
        <w:rPr>
          <w:rFonts w:ascii="Tahoma" w:hAnsi="Tahoma" w:cs="Tahoma"/>
          <w:b w:val="0"/>
          <w:sz w:val="18"/>
          <w:szCs w:val="18"/>
        </w:rPr>
        <w:t xml:space="preserve">na </w:t>
      </w:r>
      <w:r w:rsidR="00106ABD" w:rsidRPr="005516AB">
        <w:rPr>
          <w:rFonts w:ascii="Tahoma" w:hAnsi="Tahoma" w:cs="Tahoma"/>
          <w:b w:val="0"/>
          <w:sz w:val="18"/>
          <w:szCs w:val="18"/>
        </w:rPr>
        <w:t xml:space="preserve">wykonaniu </w:t>
      </w:r>
      <w:bookmarkStart w:id="18" w:name="_Hlk108125056"/>
      <w:r w:rsidR="00F979B5" w:rsidRPr="005516AB">
        <w:rPr>
          <w:rFonts w:ascii="Tahoma" w:hAnsi="Tahoma" w:cs="Tahoma"/>
          <w:b w:val="0"/>
          <w:sz w:val="18"/>
          <w:szCs w:val="18"/>
        </w:rPr>
        <w:t>REMON</w:t>
      </w:r>
      <w:r w:rsidR="00B364EF" w:rsidRPr="005516AB">
        <w:rPr>
          <w:rFonts w:ascii="Tahoma" w:hAnsi="Tahoma" w:cs="Tahoma"/>
          <w:b w:val="0"/>
          <w:sz w:val="18"/>
          <w:szCs w:val="18"/>
        </w:rPr>
        <w:t>TU</w:t>
      </w:r>
      <w:r w:rsidR="00F979B5" w:rsidRPr="005516AB">
        <w:rPr>
          <w:rFonts w:ascii="Tahoma" w:hAnsi="Tahoma" w:cs="Tahoma"/>
          <w:b w:val="0"/>
          <w:sz w:val="18"/>
          <w:szCs w:val="18"/>
        </w:rPr>
        <w:t xml:space="preserve"> POMIESZCZEŃ KUCHNI SZKOŁY PODSTAWOWEJ NR 199 IM. JULIANA TUWIMA W ŁODZI PRZY UL. ELSNERA 8</w:t>
      </w:r>
    </w:p>
    <w:bookmarkEnd w:id="18"/>
    <w:p w14:paraId="0B268D49" w14:textId="77777777" w:rsidR="00AE4A11" w:rsidRPr="005516AB" w:rsidRDefault="00AE4A11" w:rsidP="005B727F">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Szczegółowy zakres i opis przedmiotu zamówienia zawiera dokumentacja projektowa,</w:t>
      </w:r>
      <w:r w:rsidRPr="005516AB">
        <w:rPr>
          <w:rFonts w:ascii="Tahoma" w:hAnsi="Tahoma" w:cs="Tahoma"/>
          <w:sz w:val="18"/>
          <w:szCs w:val="18"/>
        </w:rPr>
        <w:t xml:space="preserve"> </w:t>
      </w:r>
      <w:r w:rsidRPr="005516AB">
        <w:rPr>
          <w:rFonts w:ascii="Tahoma" w:hAnsi="Tahoma" w:cs="Tahoma"/>
          <w:b w:val="0"/>
          <w:sz w:val="18"/>
          <w:szCs w:val="18"/>
        </w:rPr>
        <w:t>projekt budowlany, specyfikacja technicznej wykonania i odbioru robót, Specyfikacja Warunków Zamówienia (SWZ), które stanowią integralną część niniejszej umowy</w:t>
      </w:r>
    </w:p>
    <w:p w14:paraId="6106DFD8" w14:textId="77777777" w:rsidR="00AE4A11" w:rsidRPr="005516AB" w:rsidRDefault="00AE4A11" w:rsidP="005B727F">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Zamówienie należy wykonać z materiałów zakupionych i dostarczonych na własny koszt przez Wykonawcę.</w:t>
      </w:r>
    </w:p>
    <w:p w14:paraId="5FC64663" w14:textId="77777777" w:rsidR="00AE4A11" w:rsidRPr="005516AB" w:rsidRDefault="00AE4A11" w:rsidP="005B727F">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Materiały budowlane mają być zgodne z wytycznymi Zamawiającego oraz dokumentacją techniczną.</w:t>
      </w:r>
    </w:p>
    <w:p w14:paraId="54872838" w14:textId="77777777" w:rsidR="00AE4A11" w:rsidRPr="005516AB" w:rsidRDefault="00AE4A11" w:rsidP="005B727F">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Zakupione materiały muszą posiadać odpowiednie certyfikaty i atesty dopuszczające do stosowania.</w:t>
      </w:r>
    </w:p>
    <w:p w14:paraId="601EC788" w14:textId="77777777" w:rsidR="00AE4A11" w:rsidRPr="005516AB" w:rsidRDefault="00AE4A11" w:rsidP="005B727F">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Wykonawca zobowiązuje się wykonać Przedmiot Umowy opisany w § 1 ust. 1 niniejszej umowy w terminie określonym w § 4 niniejszej umowy, z zachowaniem należytej staranności, zgodnie z obowiązującymi przepisami prawa, zasadami wiedzy technicznej oraz sztuki budowlanej, obowiązującymi przepisami i normami budowlanymi oraz zgodnie z ofertą stanowiącą załącznik do umowy.</w:t>
      </w:r>
    </w:p>
    <w:p w14:paraId="17D9886C" w14:textId="77777777" w:rsidR="00AE4A11" w:rsidRPr="005516AB" w:rsidRDefault="00AE4A11" w:rsidP="005B727F">
      <w:pPr>
        <w:pStyle w:val="Tekstpodstawowy3"/>
        <w:numPr>
          <w:ilvl w:val="0"/>
          <w:numId w:val="17"/>
        </w:numPr>
        <w:jc w:val="both"/>
        <w:rPr>
          <w:rFonts w:ascii="Tahoma" w:hAnsi="Tahoma" w:cs="Tahoma"/>
          <w:b w:val="0"/>
          <w:sz w:val="18"/>
          <w:szCs w:val="18"/>
        </w:rPr>
      </w:pPr>
      <w:r w:rsidRPr="005516AB">
        <w:rPr>
          <w:rFonts w:ascii="Tahoma" w:hAnsi="Tahoma" w:cs="Tahoma"/>
          <w:b w:val="0"/>
          <w:sz w:val="18"/>
          <w:szCs w:val="18"/>
        </w:rPr>
        <w:t>Wykonawca zobowiązuje się wykonać Przedmiot Umowy opisany w § 1 ust. 1 niniejszej umowy na podstawie dokumentacji projektowej, stanowiącej załącznik do niniejszej umowy.</w:t>
      </w:r>
    </w:p>
    <w:p w14:paraId="0F534CD0" w14:textId="77777777" w:rsidR="006C555E" w:rsidRPr="005516AB" w:rsidRDefault="006C555E" w:rsidP="006C555E">
      <w:pPr>
        <w:ind w:left="426" w:hanging="426"/>
        <w:jc w:val="both"/>
        <w:rPr>
          <w:rFonts w:ascii="Tahoma" w:hAnsi="Tahoma" w:cs="Tahoma"/>
          <w:sz w:val="18"/>
          <w:szCs w:val="18"/>
        </w:rPr>
      </w:pPr>
    </w:p>
    <w:p w14:paraId="09B6762C" w14:textId="77777777" w:rsidR="00AE4A11" w:rsidRPr="005516AB" w:rsidRDefault="00AE4A11" w:rsidP="006C555E">
      <w:pPr>
        <w:ind w:left="426" w:hanging="426"/>
        <w:jc w:val="both"/>
        <w:rPr>
          <w:rFonts w:ascii="Tahoma" w:hAnsi="Tahoma" w:cs="Tahoma"/>
          <w:sz w:val="18"/>
          <w:szCs w:val="18"/>
        </w:rPr>
      </w:pPr>
    </w:p>
    <w:p w14:paraId="37E028B6" w14:textId="77777777" w:rsidR="00AE4A11" w:rsidRPr="005516AB" w:rsidRDefault="00AE4A11" w:rsidP="00C85BA4">
      <w:pPr>
        <w:widowControl w:val="0"/>
        <w:autoSpaceDE w:val="0"/>
        <w:spacing w:line="273" w:lineRule="atLeast"/>
        <w:jc w:val="center"/>
        <w:rPr>
          <w:rFonts w:ascii="Tahoma" w:hAnsi="Tahoma" w:cs="Tahoma"/>
          <w:b/>
          <w:bCs/>
          <w:sz w:val="18"/>
          <w:szCs w:val="18"/>
        </w:rPr>
      </w:pPr>
      <w:r w:rsidRPr="005516AB">
        <w:rPr>
          <w:rFonts w:ascii="Tahoma" w:hAnsi="Tahoma" w:cs="Tahoma"/>
          <w:b/>
          <w:bCs/>
          <w:sz w:val="18"/>
          <w:szCs w:val="18"/>
        </w:rPr>
        <w:t>§ 2 Zobowiązania stron</w:t>
      </w:r>
    </w:p>
    <w:p w14:paraId="2D86A6D5" w14:textId="77777777" w:rsidR="00AE4A11" w:rsidRPr="005516AB" w:rsidRDefault="00AE4A11" w:rsidP="00AE4A11">
      <w:pPr>
        <w:jc w:val="both"/>
        <w:rPr>
          <w:rFonts w:ascii="Tahoma" w:hAnsi="Tahoma" w:cs="Tahoma"/>
          <w:sz w:val="18"/>
          <w:szCs w:val="18"/>
        </w:rPr>
      </w:pPr>
      <w:r w:rsidRPr="005516AB">
        <w:rPr>
          <w:rFonts w:ascii="Tahoma" w:hAnsi="Tahoma" w:cs="Tahoma"/>
          <w:sz w:val="18"/>
          <w:szCs w:val="18"/>
        </w:rPr>
        <w:t xml:space="preserve">1. Zamawiający zobowiązuje się do: </w:t>
      </w:r>
    </w:p>
    <w:p w14:paraId="21BB159E"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Przekazania Wykonawcy posiadanej dokumentacji projektowej;</w:t>
      </w:r>
    </w:p>
    <w:p w14:paraId="213918E1"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Wprowadzenia i protokolarnego przekazania Wykonawcy terenu budowy w terminie do 7 dni</w:t>
      </w:r>
      <w:r w:rsidR="0050752E" w:rsidRPr="005516AB">
        <w:rPr>
          <w:rFonts w:ascii="Tahoma" w:hAnsi="Tahoma" w:cs="Tahoma"/>
          <w:sz w:val="18"/>
          <w:szCs w:val="18"/>
        </w:rPr>
        <w:t xml:space="preserve"> </w:t>
      </w:r>
      <w:r w:rsidRPr="005516AB">
        <w:rPr>
          <w:rFonts w:ascii="Tahoma" w:hAnsi="Tahoma" w:cs="Tahoma"/>
          <w:sz w:val="18"/>
          <w:szCs w:val="18"/>
        </w:rPr>
        <w:t>licząc od dnia podpisania umowy.</w:t>
      </w:r>
    </w:p>
    <w:p w14:paraId="267C3858"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Zapewnienia na swój koszt nadzoru autorskiego i inwestorskiego;</w:t>
      </w:r>
    </w:p>
    <w:p w14:paraId="068A6230"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Wskazanie miejsc poboru energii elektrycznej i wody;</w:t>
      </w:r>
    </w:p>
    <w:p w14:paraId="05E5733A" w14:textId="77777777" w:rsidR="00AE4A11" w:rsidRPr="005516AB" w:rsidRDefault="0050752E" w:rsidP="00DB565E">
      <w:pPr>
        <w:numPr>
          <w:ilvl w:val="0"/>
          <w:numId w:val="71"/>
        </w:numPr>
        <w:jc w:val="both"/>
        <w:rPr>
          <w:rFonts w:ascii="Tahoma" w:hAnsi="Tahoma" w:cs="Tahoma"/>
          <w:sz w:val="18"/>
          <w:szCs w:val="18"/>
        </w:rPr>
      </w:pPr>
      <w:r w:rsidRPr="005516AB">
        <w:rPr>
          <w:rFonts w:ascii="Tahoma" w:hAnsi="Tahoma" w:cs="Tahoma"/>
          <w:sz w:val="18"/>
          <w:szCs w:val="18"/>
        </w:rPr>
        <w:t>Rozwią</w:t>
      </w:r>
      <w:r w:rsidR="00AE4A11" w:rsidRPr="005516AB">
        <w:rPr>
          <w:rFonts w:ascii="Tahoma" w:hAnsi="Tahoma" w:cs="Tahoma"/>
          <w:sz w:val="18"/>
          <w:szCs w:val="18"/>
        </w:rPr>
        <w:t>zywania problemów technicznych leżących po jego stronie;</w:t>
      </w:r>
    </w:p>
    <w:p w14:paraId="4E823CDB"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Odbioru wykonanych robót, w tym zanikających i podlegających zakryciu;</w:t>
      </w:r>
    </w:p>
    <w:p w14:paraId="75656DA7"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Odebrania przedmiotu Umowy po sprawdzeniu jego należytego wykonania;</w:t>
      </w:r>
    </w:p>
    <w:p w14:paraId="4F2CA68A" w14:textId="77777777" w:rsidR="00AE4A11" w:rsidRPr="005516AB" w:rsidRDefault="00AE4A11" w:rsidP="00DB565E">
      <w:pPr>
        <w:numPr>
          <w:ilvl w:val="0"/>
          <w:numId w:val="71"/>
        </w:numPr>
        <w:jc w:val="both"/>
        <w:rPr>
          <w:rFonts w:ascii="Tahoma" w:hAnsi="Tahoma" w:cs="Tahoma"/>
          <w:sz w:val="18"/>
          <w:szCs w:val="18"/>
        </w:rPr>
      </w:pPr>
      <w:r w:rsidRPr="005516AB">
        <w:rPr>
          <w:rFonts w:ascii="Tahoma" w:hAnsi="Tahoma" w:cs="Tahoma"/>
          <w:sz w:val="18"/>
          <w:szCs w:val="18"/>
        </w:rPr>
        <w:t>Terminowej zapłaty wynagrodzenia za wykonane i odebrane prace.</w:t>
      </w:r>
    </w:p>
    <w:p w14:paraId="7EFDD42C" w14:textId="77777777" w:rsidR="00AE4A11" w:rsidRPr="005516AB" w:rsidRDefault="00AE4A11" w:rsidP="00AE4A11">
      <w:pPr>
        <w:rPr>
          <w:rFonts w:ascii="Tahoma" w:hAnsi="Tahoma" w:cs="Tahoma"/>
          <w:sz w:val="18"/>
          <w:szCs w:val="18"/>
        </w:rPr>
      </w:pPr>
      <w:r w:rsidRPr="005516AB">
        <w:rPr>
          <w:rFonts w:ascii="Tahoma" w:hAnsi="Tahoma" w:cs="Tahoma"/>
          <w:sz w:val="18"/>
          <w:szCs w:val="18"/>
        </w:rPr>
        <w:t xml:space="preserve">2. Wykonawca zobowiązuje się do: </w:t>
      </w:r>
    </w:p>
    <w:p w14:paraId="6AC1863B" w14:textId="77777777" w:rsidR="00AE4A11" w:rsidRPr="005516AB" w:rsidRDefault="00AE4A11" w:rsidP="00DB565E">
      <w:pPr>
        <w:numPr>
          <w:ilvl w:val="0"/>
          <w:numId w:val="72"/>
        </w:numPr>
        <w:rPr>
          <w:rFonts w:ascii="Tahoma" w:hAnsi="Tahoma" w:cs="Tahoma"/>
          <w:sz w:val="18"/>
          <w:szCs w:val="18"/>
        </w:rPr>
      </w:pPr>
      <w:r w:rsidRPr="005516AB">
        <w:rPr>
          <w:rFonts w:ascii="Tahoma" w:hAnsi="Tahoma" w:cs="Tahoma"/>
          <w:sz w:val="18"/>
          <w:szCs w:val="18"/>
        </w:rPr>
        <w:t xml:space="preserve">Przejęcia terenu budowy od Zamawiającego; </w:t>
      </w:r>
    </w:p>
    <w:p w14:paraId="1D477527" w14:textId="63AF8F06" w:rsidR="00AE4A11" w:rsidRPr="005516AB" w:rsidRDefault="00AE4A11" w:rsidP="00DB565E">
      <w:pPr>
        <w:numPr>
          <w:ilvl w:val="0"/>
          <w:numId w:val="72"/>
        </w:numPr>
        <w:rPr>
          <w:rFonts w:ascii="Tahoma" w:hAnsi="Tahoma" w:cs="Tahoma"/>
          <w:sz w:val="18"/>
          <w:szCs w:val="18"/>
        </w:rPr>
      </w:pPr>
      <w:r w:rsidRPr="005516AB">
        <w:rPr>
          <w:rFonts w:ascii="Tahoma" w:hAnsi="Tahoma" w:cs="Tahoma"/>
          <w:sz w:val="18"/>
          <w:szCs w:val="18"/>
        </w:rPr>
        <w:t>Wykonania robót na czynnym obiekcie. Prace budowlane muszą być prowadzone w sposób nieutrudniający no</w:t>
      </w:r>
      <w:r w:rsidR="0050752E" w:rsidRPr="005516AB">
        <w:rPr>
          <w:rFonts w:ascii="Tahoma" w:hAnsi="Tahoma" w:cs="Tahoma"/>
          <w:sz w:val="18"/>
          <w:szCs w:val="18"/>
        </w:rPr>
        <w:t xml:space="preserve">rmalnego funkcjonowania </w:t>
      </w:r>
      <w:r w:rsidR="006A10BD" w:rsidRPr="005516AB">
        <w:rPr>
          <w:rFonts w:ascii="Tahoma" w:hAnsi="Tahoma" w:cs="Tahoma"/>
          <w:sz w:val="18"/>
          <w:szCs w:val="18"/>
        </w:rPr>
        <w:t>Szkoły</w:t>
      </w:r>
      <w:r w:rsidR="0050752E" w:rsidRPr="005516AB">
        <w:rPr>
          <w:rFonts w:ascii="Tahoma" w:hAnsi="Tahoma" w:cs="Tahoma"/>
          <w:sz w:val="18"/>
          <w:szCs w:val="18"/>
        </w:rPr>
        <w:t>;</w:t>
      </w:r>
    </w:p>
    <w:p w14:paraId="59662C56"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Zabezpieczenia mienia używanego do wykonania robót (mienie Zamawiającego i Wykonawcy)   przed kradzieżą i zniszczeniem oraz uszkodzeniem, przejmując odpowiedzialność za szkody powstałe w tym mieniu na skutek naruszenia przez Wykonawcę tego obowiązku;</w:t>
      </w:r>
    </w:p>
    <w:p w14:paraId="3FBFD0E9" w14:textId="77777777" w:rsidR="00B6669F"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Zapewnienia dozoru mienia na terenie robót na własny koszt; </w:t>
      </w:r>
    </w:p>
    <w:p w14:paraId="3CBE432D"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 Wykonania pełnego zakresu przedmiotu umowy, który jest konieczny z punktu widzenia dokumentacji projektowej, przepisów prawa, wiedzy technicznej i sztuki budowlanej - w tym zgodnie ze wskazaniami nadzoru inwestorskiego - dla uzyskania końcowego efektu określonego w przedmiocie zamówienia, a więc wykonać zadanie bez względu na występujące trudności i nieprzewi</w:t>
      </w:r>
      <w:r w:rsidR="0050752E" w:rsidRPr="005516AB">
        <w:rPr>
          <w:rFonts w:ascii="Tahoma" w:hAnsi="Tahoma" w:cs="Tahoma"/>
          <w:sz w:val="18"/>
          <w:szCs w:val="18"/>
        </w:rPr>
        <w:t xml:space="preserve">dziane okoliczności, jakie mogą </w:t>
      </w:r>
      <w:r w:rsidRPr="005516AB">
        <w:rPr>
          <w:rFonts w:ascii="Tahoma" w:hAnsi="Tahoma" w:cs="Tahoma"/>
          <w:sz w:val="18"/>
          <w:szCs w:val="18"/>
        </w:rPr>
        <w:t xml:space="preserve">wystąpić w trakcie realizacji zamówienia. Wykonawca </w:t>
      </w:r>
      <w:r w:rsidRPr="005516AB">
        <w:rPr>
          <w:rFonts w:ascii="Tahoma" w:hAnsi="Tahoma" w:cs="Tahoma"/>
          <w:sz w:val="18"/>
          <w:szCs w:val="18"/>
        </w:rPr>
        <w:lastRenderedPageBreak/>
        <w:t xml:space="preserve">ponosi odpowiedzialność za wykonanie Przedmiotu Umowy z należytą starannością właściwą dla zawodowego charakteru prowadzonej przez Wykonawcę działalności; </w:t>
      </w:r>
    </w:p>
    <w:p w14:paraId="6A23E897"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Realizacji oraz koordynacji wszystkich robót i dostaw związanych z wykonaniem przedmiotu umowy; </w:t>
      </w:r>
    </w:p>
    <w:p w14:paraId="7E9EE17D" w14:textId="77777777" w:rsidR="0050752E"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Wykonania robót budowlanych z wykorzystaniem materiałów własnych i własnym sprzętem. Za </w:t>
      </w:r>
      <w:r w:rsidRPr="005516AB">
        <w:rPr>
          <w:rFonts w:ascii="Tahoma" w:hAnsi="Tahoma" w:cs="Tahoma"/>
          <w:sz w:val="18"/>
          <w:szCs w:val="18"/>
        </w:rPr>
        <w:br/>
        <w:t xml:space="preserve">wszelkie uszkodzenia towaru lub pogorszenia ich jakości wynikłe w trakcie transportu, rozładunku </w:t>
      </w:r>
      <w:r w:rsidRPr="005516AB">
        <w:rPr>
          <w:rFonts w:ascii="Tahoma" w:hAnsi="Tahoma" w:cs="Tahoma"/>
          <w:sz w:val="18"/>
          <w:szCs w:val="18"/>
        </w:rPr>
        <w:br/>
        <w:t xml:space="preserve">czy robót odpowiada Wykonawca; </w:t>
      </w:r>
    </w:p>
    <w:p w14:paraId="303D632F" w14:textId="1FBB5508"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Wykonania przedmiotu umowy z materiałów odpowiadających wymaganiom określonym w art. 10 ustawy</w:t>
      </w:r>
      <w:r w:rsidR="002565F8" w:rsidRPr="005516AB">
        <w:rPr>
          <w:rFonts w:ascii="Tahoma" w:hAnsi="Tahoma" w:cs="Tahoma"/>
          <w:sz w:val="18"/>
          <w:szCs w:val="18"/>
        </w:rPr>
        <w:t xml:space="preserve"> P</w:t>
      </w:r>
      <w:r w:rsidRPr="005516AB">
        <w:rPr>
          <w:rFonts w:ascii="Tahoma" w:hAnsi="Tahoma" w:cs="Tahoma"/>
          <w:sz w:val="18"/>
          <w:szCs w:val="18"/>
        </w:rPr>
        <w:t xml:space="preserve">rawo </w:t>
      </w:r>
      <w:r w:rsidR="002565F8" w:rsidRPr="005516AB">
        <w:rPr>
          <w:rFonts w:ascii="Tahoma" w:hAnsi="Tahoma" w:cs="Tahoma"/>
          <w:sz w:val="18"/>
          <w:szCs w:val="18"/>
        </w:rPr>
        <w:t>B</w:t>
      </w:r>
      <w:r w:rsidRPr="005516AB">
        <w:rPr>
          <w:rFonts w:ascii="Tahoma" w:hAnsi="Tahoma" w:cs="Tahoma"/>
          <w:sz w:val="18"/>
          <w:szCs w:val="18"/>
        </w:rPr>
        <w:t>udowlane (Dz.</w:t>
      </w:r>
      <w:r w:rsidR="002565F8" w:rsidRPr="005516AB">
        <w:rPr>
          <w:rFonts w:ascii="Tahoma" w:hAnsi="Tahoma" w:cs="Tahoma"/>
          <w:sz w:val="18"/>
          <w:szCs w:val="18"/>
        </w:rPr>
        <w:t xml:space="preserve"> </w:t>
      </w:r>
      <w:r w:rsidRPr="005516AB">
        <w:rPr>
          <w:rFonts w:ascii="Tahoma" w:hAnsi="Tahoma" w:cs="Tahoma"/>
          <w:sz w:val="18"/>
          <w:szCs w:val="18"/>
        </w:rPr>
        <w:t>U. 202</w:t>
      </w:r>
      <w:r w:rsidR="002565F8" w:rsidRPr="005516AB">
        <w:rPr>
          <w:rFonts w:ascii="Tahoma" w:hAnsi="Tahoma" w:cs="Tahoma"/>
          <w:sz w:val="18"/>
          <w:szCs w:val="18"/>
        </w:rPr>
        <w:t>1</w:t>
      </w:r>
      <w:r w:rsidRPr="005516AB">
        <w:rPr>
          <w:rFonts w:ascii="Tahoma" w:hAnsi="Tahoma" w:cs="Tahoma"/>
          <w:sz w:val="18"/>
          <w:szCs w:val="18"/>
        </w:rPr>
        <w:t xml:space="preserve">, poz. </w:t>
      </w:r>
      <w:r w:rsidR="002565F8" w:rsidRPr="005516AB">
        <w:rPr>
          <w:rFonts w:ascii="Tahoma" w:hAnsi="Tahoma" w:cs="Tahoma"/>
          <w:sz w:val="18"/>
          <w:szCs w:val="18"/>
        </w:rPr>
        <w:t xml:space="preserve">2351 </w:t>
      </w:r>
      <w:proofErr w:type="spellStart"/>
      <w:r w:rsidR="002565F8" w:rsidRPr="005516AB">
        <w:rPr>
          <w:rFonts w:ascii="Tahoma" w:hAnsi="Tahoma" w:cs="Tahoma"/>
          <w:sz w:val="18"/>
          <w:szCs w:val="18"/>
        </w:rPr>
        <w:t>t.j</w:t>
      </w:r>
      <w:proofErr w:type="spellEnd"/>
      <w:r w:rsidR="002565F8" w:rsidRPr="005516AB">
        <w:rPr>
          <w:rFonts w:ascii="Tahoma" w:hAnsi="Tahoma" w:cs="Tahoma"/>
          <w:sz w:val="18"/>
          <w:szCs w:val="18"/>
        </w:rPr>
        <w:t>.</w:t>
      </w:r>
      <w:r w:rsidRPr="005516AB">
        <w:rPr>
          <w:rFonts w:ascii="Tahoma" w:hAnsi="Tahoma" w:cs="Tahoma"/>
          <w:sz w:val="18"/>
          <w:szCs w:val="18"/>
        </w:rPr>
        <w:t xml:space="preserve"> ze zm.). Wykonawca zobowiązany jest do okazania, na każde żądanie Zamawiającego lub Inspektora nadzoru inwestorskiego, certyfikatów zgodności z polską normą lub aprobatą techniczną każdego używanego na budowie wyrobu oraz urządzenia do zainstalowania/zamontowania; </w:t>
      </w:r>
    </w:p>
    <w:p w14:paraId="3E12D5C5"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Dostarczania niezbędnych dokumentów potwierdzających parametry techniczne oraz wymagane normy stosowanych materiałów i urządzeń w tym np. wyników oraz protokołów badań, sprawozdań i prób dotyczących realizowanego przedmiotu niniejszej Umowy; </w:t>
      </w:r>
    </w:p>
    <w:p w14:paraId="739FBC48" w14:textId="75B05E36"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Zorganizowania na własny koszt zaplecza technicznego budowy do składowania materiałów budowlanych, narzędzi oraz maszyn poza budynkiem </w:t>
      </w:r>
      <w:r w:rsidR="006A10BD" w:rsidRPr="005516AB">
        <w:rPr>
          <w:rFonts w:ascii="Tahoma" w:hAnsi="Tahoma" w:cs="Tahoma"/>
          <w:sz w:val="18"/>
          <w:szCs w:val="18"/>
        </w:rPr>
        <w:t>Szkoły</w:t>
      </w:r>
      <w:r w:rsidR="0050752E" w:rsidRPr="005516AB">
        <w:rPr>
          <w:rFonts w:ascii="Tahoma" w:hAnsi="Tahoma" w:cs="Tahoma"/>
          <w:sz w:val="18"/>
          <w:szCs w:val="18"/>
        </w:rPr>
        <w:t>;</w:t>
      </w:r>
    </w:p>
    <w:p w14:paraId="52070E91"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Oznaczenia i należytego zabezpieczenia terenu budowy. </w:t>
      </w:r>
    </w:p>
    <w:p w14:paraId="73C6A69E"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Ponoszenia pełnej odpowiedzialności za szkody oraz następstwa nieszczęśliwych wypadków pracowników i osób trzecich, powstałe w związku z prowadzonymi robotami, w tym także ruchem pojazdów; </w:t>
      </w:r>
    </w:p>
    <w:p w14:paraId="26F2E25A"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W przypadku robót zanikowych lub podlegających zakryciu - zgłaszania Inspektorowi Nadzoru tychże prac do odbioru przed zasypaniem; </w:t>
      </w:r>
    </w:p>
    <w:p w14:paraId="4EE26059"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Uporządkowania terenu budowy po zakończeniu robót, zaplecza budowy i urządzeń, jak również terenów sąsiadujących zajętych lub użytkowanych przez Wykonawcę w tym dokonania na własny koszt renowacji zniszczonych lub uszkodzonych w wyniku prowadzonych prac obiektów, fragmentów terenu, dróg, nawierzchni lub instalacji; </w:t>
      </w:r>
    </w:p>
    <w:p w14:paraId="5D972560"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Dbania o porządek na terenie robót oraz utrzymywanie terenu robót w należytym stanie i porządku oraz w stanie wolnym od przeszkód komunikacyjnych; </w:t>
      </w:r>
    </w:p>
    <w:p w14:paraId="0A81B510"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Informowania Zamawiającego (Inspektora nadzoru inwestorskiego) o problemach technicznych lub okolicznościach, które mogą wpłynąć na jakość robót lub termin zakończenia robót;</w:t>
      </w:r>
    </w:p>
    <w:p w14:paraId="2D0BCA7B"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Zawiadamiania Zamawiającego o konieczności wykonania robót budowlanych nieobjętych dokumentacją projektową. </w:t>
      </w:r>
    </w:p>
    <w:p w14:paraId="386395D8"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Zapewnienia na własny koszt transportu odpadów do miejsc ich wykorzystania lub utylizacji, łącznie z kosztami utylizacji; </w:t>
      </w:r>
    </w:p>
    <w:p w14:paraId="5F784C0B"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Jako wytwarzający odpady – do przestrzegania przepisów prawnych wynikających z następujących ustaw:</w:t>
      </w:r>
    </w:p>
    <w:p w14:paraId="250A3444" w14:textId="77777777" w:rsidR="0050752E" w:rsidRPr="005516AB" w:rsidRDefault="0050752E" w:rsidP="00DB565E">
      <w:pPr>
        <w:numPr>
          <w:ilvl w:val="1"/>
          <w:numId w:val="72"/>
        </w:numPr>
        <w:rPr>
          <w:rFonts w:ascii="Tahoma" w:hAnsi="Tahoma" w:cs="Tahoma"/>
          <w:sz w:val="18"/>
          <w:szCs w:val="18"/>
        </w:rPr>
      </w:pPr>
      <w:r w:rsidRPr="005516AB">
        <w:rPr>
          <w:rFonts w:ascii="Tahoma" w:hAnsi="Tahoma" w:cs="Tahoma"/>
          <w:sz w:val="18"/>
          <w:szCs w:val="18"/>
        </w:rPr>
        <w:t>Ustawy z dnia 27.04.2001r. Prawo ochrony środowiska,</w:t>
      </w:r>
    </w:p>
    <w:p w14:paraId="1383C842" w14:textId="77777777" w:rsidR="0050752E" w:rsidRPr="005516AB" w:rsidRDefault="0050752E" w:rsidP="00DB565E">
      <w:pPr>
        <w:numPr>
          <w:ilvl w:val="1"/>
          <w:numId w:val="72"/>
        </w:numPr>
        <w:rPr>
          <w:rFonts w:ascii="Tahoma" w:hAnsi="Tahoma" w:cs="Tahoma"/>
          <w:sz w:val="18"/>
          <w:szCs w:val="18"/>
        </w:rPr>
      </w:pPr>
      <w:r w:rsidRPr="005516AB">
        <w:rPr>
          <w:rFonts w:ascii="Tahoma" w:hAnsi="Tahoma" w:cs="Tahoma"/>
          <w:sz w:val="18"/>
          <w:szCs w:val="18"/>
        </w:rPr>
        <w:t>Ustawy z dnia 14.12.2012r. o odpadach.</w:t>
      </w:r>
    </w:p>
    <w:p w14:paraId="41A63E41" w14:textId="77777777" w:rsidR="0050752E" w:rsidRPr="005516AB" w:rsidRDefault="0050752E" w:rsidP="0050752E">
      <w:pPr>
        <w:ind w:left="720"/>
        <w:rPr>
          <w:rFonts w:ascii="Tahoma" w:hAnsi="Tahoma" w:cs="Tahoma"/>
          <w:sz w:val="18"/>
          <w:szCs w:val="18"/>
        </w:rPr>
      </w:pPr>
      <w:r w:rsidRPr="005516AB">
        <w:rPr>
          <w:rFonts w:ascii="Tahoma" w:hAnsi="Tahoma" w:cs="Tahoma"/>
          <w:sz w:val="18"/>
          <w:szCs w:val="18"/>
        </w:rPr>
        <w:t xml:space="preserve">Powołane przepisy prawne wykonawca zobowiązuje się stosować z uwzględnieniem ewentualnych zmian stanu prawnego w tym zakresie; </w:t>
      </w:r>
    </w:p>
    <w:p w14:paraId="21AF18E2"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Ponoszenia pełnej odpowiedzialności za stan i przestrzeganie przepisów bhp, ochronę p.poż i dozór mienia na terenie robót, jak i za wszelkie szkody powstałe w trakcie trwania robót na terenie przyjętym od Zamawiającego lub mających związek z prowadzonymi robotami; </w:t>
      </w:r>
    </w:p>
    <w:p w14:paraId="555A64B3"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Terminowego wykonania i przekazania do eksploatacji przedmiotu umowy oraz oświadczenia, że roboty ukończone przez niego są całkowicie zgodne z umową i odpowiadają potrzebom, dla których są przewidziane według umowy; </w:t>
      </w:r>
    </w:p>
    <w:p w14:paraId="07D615A0"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Ponoszenia pełnej odpowiedzialności za stosowanie i bezpieczeństwo wszelkich działań prowadzonych na terenie robót i poza nim, a związanych z wykonaniem przedmiotu umowy; </w:t>
      </w:r>
    </w:p>
    <w:p w14:paraId="3B08527F"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Zabezpieczenia instalacji, urządzeń i obiektów na terenie robót i w jej bezpośrednim otoczeniu przed ich zniszczeniem lub uszkodzeniem w trakcie wykonywania robót; </w:t>
      </w:r>
    </w:p>
    <w:p w14:paraId="4951B4E4"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 Kompletowania w trakcie realizacji robót wszelkiej dokumentacji, zgodnie z przepisami Prawa budowlanego oraz przygotowanie do odbioru końcowego kompletu protokołów niezbędnych przy odbiorze; </w:t>
      </w:r>
    </w:p>
    <w:p w14:paraId="5E95781A"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Usunięcia wszelkich wad i usterek stwierdzonych przez nadzór inwestorski w trakcie trwania robót w terminie nie dłuższym niż termin technicznie uzasadniony i konieczny do ich usunięcia; </w:t>
      </w:r>
    </w:p>
    <w:p w14:paraId="272D5F27" w14:textId="77777777" w:rsidR="00C85BA4"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Ponoszenia wyłącznej odpowiedzialności za wszelkie szkody będące następstwem nie wykonania lub nienależytego wykonania przedmiotu umowy, które to szkody Wykonawca zobowiązuje się pokryć w pełnej wysokości;</w:t>
      </w:r>
    </w:p>
    <w:p w14:paraId="12A82F9E"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Bieżącego informowania Zamawiającego o postępie wykonywania robót, zwłaszcza o wszelkich zagrożeniach związanych z wykonywaniem Umowy, w tym także o okolicznościach leżących po stronie Zamawiającego, które mogą mieć wpływ na jakość, termin bądź zakres prac. Informacje te powinny być niezwłocznie (w dniu powzięcia informacji) przekazywane Zamawiającemu w formie pisemnej wraz z propozycjami działań zaradczych. Nieprzekazanie takich informacji w wypadku, gdy Wykonawca o takich zagrożeniach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na każde pisemne żądanie Zamawiającego;</w:t>
      </w:r>
    </w:p>
    <w:p w14:paraId="593768B5"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Informowania Zamawiającego o każdym zamiarze dokonania zmian formy prawnej prowadzonej działalności, </w:t>
      </w:r>
    </w:p>
    <w:p w14:paraId="3DB8DD51"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Zatrudnienia przez Wykonawcę lub Podwykonawcę na podstawie stosunku pracy osób wykonujących roboty budowlane objęte  zakresem  zamówienia  wskazanym  w  opisie  przedmiotu zamówienia,  dotyczących  prac  fizycznych  podczas realizacji zamówienia jeżeli wykonanie tych czynności polega na wykonywaniu pracy w sposób określony w art. 22 § 1 ustawy z dnia 26 czerwca 1974 r. – Kodeks pracy.</w:t>
      </w:r>
    </w:p>
    <w:p w14:paraId="780F4609"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 xml:space="preserve">Uczestniczenia w trakcie realizacji zadania w spotkaniach koordynacyjnych. Spotkania są przewidziane na terenie budowy (w zależności od potrzeb - na wezwanie Zamawiającego). Zobowiązuje się do uczestniczenia w naradach koordynacyjnych właściwego ze względu na branżę Kierownika robót, na danym etapie zaawansowania budowy; </w:t>
      </w:r>
    </w:p>
    <w:p w14:paraId="7CFED0C2" w14:textId="77777777" w:rsidR="00AE4A11" w:rsidRPr="005516AB" w:rsidRDefault="00AE4A11" w:rsidP="00DB565E">
      <w:pPr>
        <w:numPr>
          <w:ilvl w:val="0"/>
          <w:numId w:val="72"/>
        </w:numPr>
        <w:jc w:val="both"/>
        <w:rPr>
          <w:rFonts w:ascii="Tahoma" w:hAnsi="Tahoma" w:cs="Tahoma"/>
          <w:sz w:val="18"/>
          <w:szCs w:val="18"/>
        </w:rPr>
      </w:pPr>
      <w:r w:rsidRPr="005516AB">
        <w:rPr>
          <w:rFonts w:ascii="Tahoma" w:hAnsi="Tahoma" w:cs="Tahoma"/>
          <w:sz w:val="18"/>
          <w:szCs w:val="18"/>
        </w:rPr>
        <w:t>Wyliczenie obowiązków Wykonawcy w ust. 2 niniejszej umowy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569BAEAB" w14:textId="77777777" w:rsidR="00AE4A11" w:rsidRPr="005516AB" w:rsidRDefault="00AE4A11" w:rsidP="00AE4A11">
      <w:pPr>
        <w:rPr>
          <w:rFonts w:ascii="Tahoma" w:hAnsi="Tahoma" w:cs="Tahoma"/>
          <w:bCs/>
          <w:sz w:val="18"/>
          <w:szCs w:val="18"/>
        </w:rPr>
      </w:pPr>
    </w:p>
    <w:p w14:paraId="2D88AA44" w14:textId="2B690FFA" w:rsidR="00AE4A11" w:rsidRPr="005516AB" w:rsidRDefault="00AE4A11" w:rsidP="00AE4A11">
      <w:pPr>
        <w:jc w:val="center"/>
        <w:rPr>
          <w:rFonts w:ascii="Tahoma" w:hAnsi="Tahoma" w:cs="Tahoma"/>
          <w:bCs/>
          <w:sz w:val="18"/>
          <w:szCs w:val="18"/>
        </w:rPr>
      </w:pPr>
    </w:p>
    <w:p w14:paraId="7896C60E" w14:textId="77777777" w:rsidR="00B858DF" w:rsidRPr="005516AB" w:rsidRDefault="00B858DF" w:rsidP="00AE4A11">
      <w:pPr>
        <w:jc w:val="center"/>
        <w:rPr>
          <w:rFonts w:ascii="Tahoma" w:hAnsi="Tahoma" w:cs="Tahoma"/>
          <w:bCs/>
          <w:sz w:val="18"/>
          <w:szCs w:val="18"/>
        </w:rPr>
      </w:pPr>
    </w:p>
    <w:p w14:paraId="6EF8CBDE" w14:textId="77777777" w:rsidR="00AE4A11" w:rsidRPr="005516AB" w:rsidRDefault="00AE4A11" w:rsidP="00AE4A11">
      <w:pPr>
        <w:jc w:val="center"/>
        <w:rPr>
          <w:rFonts w:ascii="Tahoma" w:hAnsi="Tahoma" w:cs="Tahoma"/>
          <w:b/>
          <w:bCs/>
          <w:sz w:val="18"/>
          <w:szCs w:val="18"/>
        </w:rPr>
      </w:pPr>
      <w:r w:rsidRPr="005516AB">
        <w:rPr>
          <w:rFonts w:ascii="Tahoma" w:hAnsi="Tahoma" w:cs="Tahoma"/>
          <w:b/>
          <w:bCs/>
          <w:sz w:val="18"/>
          <w:szCs w:val="18"/>
        </w:rPr>
        <w:t xml:space="preserve">§ 3 Podwykonawcy </w:t>
      </w:r>
    </w:p>
    <w:p w14:paraId="59B1E355" w14:textId="77777777" w:rsidR="0050752E" w:rsidRPr="005516AB" w:rsidRDefault="00AE4A11" w:rsidP="00DB565E">
      <w:pPr>
        <w:numPr>
          <w:ilvl w:val="0"/>
          <w:numId w:val="73"/>
        </w:numPr>
        <w:ind w:left="426"/>
        <w:jc w:val="both"/>
        <w:rPr>
          <w:rFonts w:ascii="Tahoma" w:hAnsi="Tahoma" w:cs="Tahoma"/>
          <w:bCs/>
          <w:sz w:val="18"/>
          <w:szCs w:val="18"/>
        </w:rPr>
      </w:pPr>
      <w:r w:rsidRPr="005516AB">
        <w:rPr>
          <w:rFonts w:ascii="Tahoma" w:hAnsi="Tahoma" w:cs="Tahoma"/>
          <w:bCs/>
          <w:sz w:val="18"/>
          <w:szCs w:val="18"/>
        </w:rPr>
        <w:t>Wykonawca zgodnie z oświadczeniem zawartym w ofercie – wykona zamówienie:</w:t>
      </w:r>
    </w:p>
    <w:p w14:paraId="186B0C12" w14:textId="77777777" w:rsidR="00CB145B" w:rsidRPr="005516AB" w:rsidRDefault="00CB145B" w:rsidP="00CB145B">
      <w:pPr>
        <w:numPr>
          <w:ilvl w:val="1"/>
          <w:numId w:val="12"/>
        </w:numPr>
        <w:tabs>
          <w:tab w:val="left" w:pos="851"/>
        </w:tabs>
        <w:ind w:left="567"/>
        <w:jc w:val="both"/>
        <w:rPr>
          <w:rFonts w:ascii="Tahoma" w:hAnsi="Tahoma" w:cs="Tahoma"/>
          <w:bCs/>
          <w:sz w:val="18"/>
          <w:szCs w:val="18"/>
        </w:rPr>
      </w:pPr>
      <w:r w:rsidRPr="005516AB">
        <w:rPr>
          <w:rFonts w:ascii="Tahoma" w:hAnsi="Tahoma" w:cs="Tahoma"/>
          <w:bCs/>
          <w:sz w:val="18"/>
          <w:szCs w:val="18"/>
        </w:rPr>
        <w:t>bez udziału podwykonawców;</w:t>
      </w:r>
    </w:p>
    <w:p w14:paraId="5DBAE05C" w14:textId="77777777" w:rsidR="00CB145B" w:rsidRPr="005516AB" w:rsidRDefault="00CB145B" w:rsidP="00CB145B">
      <w:pPr>
        <w:numPr>
          <w:ilvl w:val="1"/>
          <w:numId w:val="12"/>
        </w:numPr>
        <w:tabs>
          <w:tab w:val="left" w:pos="851"/>
        </w:tabs>
        <w:ind w:left="567"/>
        <w:jc w:val="both"/>
        <w:rPr>
          <w:rFonts w:ascii="Tahoma" w:hAnsi="Tahoma" w:cs="Tahoma"/>
          <w:bCs/>
          <w:sz w:val="18"/>
          <w:szCs w:val="18"/>
        </w:rPr>
      </w:pPr>
      <w:r w:rsidRPr="005516AB">
        <w:rPr>
          <w:rFonts w:ascii="Tahoma" w:hAnsi="Tahoma" w:cs="Tahoma"/>
          <w:bCs/>
          <w:sz w:val="18"/>
          <w:szCs w:val="18"/>
        </w:rPr>
        <w:t>przy udziale następujących podwykonawców, zawierając z nimi stosowne umowy w formie pisemnej, pod</w:t>
      </w:r>
      <w:r w:rsidRPr="005516AB">
        <w:rPr>
          <w:rFonts w:ascii="Tahoma" w:hAnsi="Tahoma" w:cs="Tahoma"/>
          <w:bCs/>
          <w:sz w:val="18"/>
          <w:szCs w:val="18"/>
        </w:rPr>
        <w:br/>
        <w:t xml:space="preserve">     rygorem nieważności: (którym powierza następujący zakres robót)</w:t>
      </w:r>
    </w:p>
    <w:p w14:paraId="653E10BF"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a) ………………………………… zakres powierzonych prac ………………………………………</w:t>
      </w:r>
    </w:p>
    <w:p w14:paraId="19155BBC"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b) ………………………………… zakres powierzonych prac ………………………………………</w:t>
      </w:r>
    </w:p>
    <w:p w14:paraId="636D07CC"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(w zależności od deklaracji Wykonawcy w ofercie, zostanie wykreślony pkt 1) lub 2)</w:t>
      </w:r>
    </w:p>
    <w:p w14:paraId="68D10868"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Powierzenie Podwykonawcom określonym w ust. 1realizacji robót nie zmienia treści zobowiązań Wykonawcy wobec Zamawiającego za wykonanie tej części robót. Wykonawca jest odpowiedzialny za działania, zaniechania, uchybienia i zaniedbania każdego Podwykonawcy i dalszego Podwykonawcy, ich przedstawicieli lub pracowników tak, jakby były one działaniami, zaniechaniami, uchybieniami lub zaniedbaniami samego Wykonawcy.</w:t>
      </w:r>
    </w:p>
    <w:p w14:paraId="363C5BD1"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Wykonawca jest zobowiązany do terminowego regulowania wszelkich zobowiązań wobec Podwykonawców, z którymi współpracuje w związku z realizacją niniejszej umowy.</w:t>
      </w:r>
    </w:p>
    <w:p w14:paraId="449B3931"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 xml:space="preserve"> Wykonawca zobowiązany jest do koordynacji prac realizowanych przez Podwykonawców/ dalszych Podwykonawców.</w:t>
      </w:r>
    </w:p>
    <w:p w14:paraId="11EDE598"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Wykonawca, Podwykonawca lub dalszy Podwykonawca zamierzający zawrzeć umowę o podwykonawstwo, której przedmiotem są roboty budowlane, jest obowiązany w trakcie realizacji umowy, do przedłożenia Zamawiającemu w terminie do 7 dni, przed wprowadzeniem na budowę Podwykonawcy lub dalszego Podwykonawcy, projektu tej umowy, przy czym Podwykonawca lub dalszy Podwykonawca zobowiązany jest dołączyć do projektu umowy zgodę Wykonawcy na zawarcie umowy o Podwykonawstwo o treści zgodnej z projektem umowy.</w:t>
      </w:r>
    </w:p>
    <w:p w14:paraId="6E8DB50F"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 xml:space="preserve"> Każdy projekt umowy lub umowa o podwykonawstwo powinien zawierać co najmniej:</w:t>
      </w:r>
    </w:p>
    <w:p w14:paraId="4D67ED2B"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1) szczegółowy zakres robót przewidzianych do wykonania;</w:t>
      </w:r>
    </w:p>
    <w:p w14:paraId="27027A0B" w14:textId="64C5F4D8" w:rsidR="00CB145B" w:rsidRPr="005516AB" w:rsidRDefault="00CB145B" w:rsidP="006A10BD">
      <w:pPr>
        <w:ind w:left="720" w:hanging="11"/>
        <w:jc w:val="both"/>
        <w:rPr>
          <w:rFonts w:ascii="Tahoma" w:hAnsi="Tahoma" w:cs="Tahoma"/>
          <w:bCs/>
          <w:sz w:val="18"/>
          <w:szCs w:val="18"/>
        </w:rPr>
      </w:pPr>
      <w:r w:rsidRPr="005516AB">
        <w:rPr>
          <w:rFonts w:ascii="Tahoma" w:hAnsi="Tahoma" w:cs="Tahoma"/>
          <w:bCs/>
          <w:sz w:val="18"/>
          <w:szCs w:val="18"/>
        </w:rPr>
        <w:t>2)</w:t>
      </w:r>
      <w:r w:rsidR="00B858DF" w:rsidRPr="005516AB">
        <w:rPr>
          <w:rFonts w:ascii="Tahoma" w:hAnsi="Tahoma" w:cs="Tahoma"/>
          <w:bCs/>
          <w:sz w:val="18"/>
          <w:szCs w:val="18"/>
        </w:rPr>
        <w:t xml:space="preserve"> </w:t>
      </w:r>
      <w:r w:rsidRPr="005516AB">
        <w:rPr>
          <w:rFonts w:ascii="Tahoma" w:hAnsi="Tahoma" w:cs="Tahoma"/>
          <w:bCs/>
          <w:sz w:val="18"/>
          <w:szCs w:val="18"/>
        </w:rPr>
        <w:t xml:space="preserve">wysokość wynagrodzenia należną Podwykonawcy, która nie może być wyższa od wynagrodzenia    </w:t>
      </w:r>
      <w:r w:rsidRPr="005516AB">
        <w:rPr>
          <w:rFonts w:ascii="Tahoma" w:hAnsi="Tahoma" w:cs="Tahoma"/>
          <w:bCs/>
          <w:sz w:val="18"/>
          <w:szCs w:val="18"/>
        </w:rPr>
        <w:br/>
        <w:t xml:space="preserve">    określonego w Kosztorysie ofertowym - za tą cześć zamówienia;</w:t>
      </w:r>
    </w:p>
    <w:p w14:paraId="2510AF4C"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 xml:space="preserve">3) termin zapłaty wynagrodzenia Podwykonawcy, który nie może być dłuższy niż 30 dni, licząc od daty </w:t>
      </w:r>
      <w:r w:rsidRPr="005516AB">
        <w:rPr>
          <w:rFonts w:ascii="Tahoma" w:hAnsi="Tahoma" w:cs="Tahoma"/>
          <w:bCs/>
          <w:sz w:val="18"/>
          <w:szCs w:val="18"/>
        </w:rPr>
        <w:br/>
        <w:t xml:space="preserve">    doręczenia Wykonawcy, Podwykonawcy lub dalszemu Podwykonawcy prawidłowo wystawionej faktury</w:t>
      </w:r>
      <w:r w:rsidRPr="005516AB">
        <w:rPr>
          <w:rFonts w:ascii="Tahoma" w:hAnsi="Tahoma" w:cs="Tahoma"/>
          <w:bCs/>
          <w:sz w:val="18"/>
          <w:szCs w:val="18"/>
        </w:rPr>
        <w:br/>
        <w:t xml:space="preserve">     lub rachunku, potwierdzających wykonanie zleconej Podwykonawcy lub dalszemu Podwykonawcy </w:t>
      </w:r>
      <w:r w:rsidRPr="005516AB">
        <w:rPr>
          <w:rFonts w:ascii="Tahoma" w:hAnsi="Tahoma" w:cs="Tahoma"/>
          <w:bCs/>
          <w:sz w:val="18"/>
          <w:szCs w:val="18"/>
        </w:rPr>
        <w:br/>
        <w:t xml:space="preserve">      dostawy/ usługi/roboty budowlanej;</w:t>
      </w:r>
    </w:p>
    <w:p w14:paraId="0C21AC09"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4) termin wykonania zleconej Podwykonawcy lub dalszemu Podwykonawcy dostawy/ usługi/ roboty</w:t>
      </w:r>
    </w:p>
    <w:p w14:paraId="02D19C4E"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 xml:space="preserve">    budowlanej;</w:t>
      </w:r>
    </w:p>
    <w:p w14:paraId="3E66174E" w14:textId="77777777" w:rsidR="00CB145B" w:rsidRPr="005516AB" w:rsidRDefault="00CB145B" w:rsidP="00CB145B">
      <w:pPr>
        <w:ind w:left="720"/>
        <w:jc w:val="both"/>
        <w:rPr>
          <w:rFonts w:ascii="Tahoma" w:hAnsi="Tahoma" w:cs="Tahoma"/>
          <w:bCs/>
          <w:sz w:val="18"/>
          <w:szCs w:val="18"/>
        </w:rPr>
      </w:pPr>
      <w:r w:rsidRPr="005516AB">
        <w:rPr>
          <w:rFonts w:ascii="Tahoma" w:hAnsi="Tahoma" w:cs="Tahoma"/>
          <w:bCs/>
          <w:sz w:val="18"/>
          <w:szCs w:val="18"/>
        </w:rPr>
        <w:t>5) możliwość wypowiedzenia umowy w przypadku, gdy Podwykonawca lub dalszy Podwykonawca nie</w:t>
      </w:r>
      <w:r w:rsidRPr="005516AB">
        <w:rPr>
          <w:rFonts w:ascii="Tahoma" w:hAnsi="Tahoma" w:cs="Tahoma"/>
          <w:bCs/>
          <w:sz w:val="18"/>
          <w:szCs w:val="18"/>
        </w:rPr>
        <w:br/>
        <w:t xml:space="preserve">     dochowa terminu, o którym mowa w pkt 4);</w:t>
      </w:r>
    </w:p>
    <w:p w14:paraId="6D98E34D" w14:textId="77777777" w:rsidR="00C85BA4" w:rsidRPr="005516AB" w:rsidRDefault="00CB145B" w:rsidP="00632D55">
      <w:pPr>
        <w:ind w:left="720"/>
        <w:jc w:val="both"/>
        <w:rPr>
          <w:rFonts w:ascii="Tahoma" w:hAnsi="Tahoma" w:cs="Tahoma"/>
          <w:bCs/>
          <w:sz w:val="18"/>
          <w:szCs w:val="18"/>
        </w:rPr>
      </w:pPr>
      <w:r w:rsidRPr="005516AB">
        <w:rPr>
          <w:rFonts w:ascii="Tahoma" w:hAnsi="Tahoma" w:cs="Tahoma"/>
          <w:bCs/>
          <w:sz w:val="18"/>
          <w:szCs w:val="18"/>
        </w:rPr>
        <w:t xml:space="preserve">6) oświadczenie, że Podwykonawca zapoznał się z treścią umowy zawartej między Zamawiającym </w:t>
      </w:r>
      <w:r w:rsidRPr="005516AB">
        <w:rPr>
          <w:rFonts w:ascii="Tahoma" w:hAnsi="Tahoma" w:cs="Tahoma"/>
          <w:bCs/>
          <w:sz w:val="18"/>
          <w:szCs w:val="18"/>
        </w:rPr>
        <w:br/>
        <w:t xml:space="preserve">     a Wykonawcą.</w:t>
      </w:r>
    </w:p>
    <w:p w14:paraId="1D54FB42"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 xml:space="preserve"> W przypadku, gdy projekt umowy o podwykonawstwo, której przedmiotem są roboty budowlane:</w:t>
      </w:r>
    </w:p>
    <w:p w14:paraId="6037D73C"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1) nie spełnia wymagań określonych w specyfikacji warunków zamówienia, w szczególności nie spełnia ona</w:t>
      </w:r>
      <w:r w:rsidRPr="005516AB">
        <w:rPr>
          <w:rFonts w:ascii="Tahoma" w:hAnsi="Tahoma" w:cs="Tahoma"/>
          <w:bCs/>
          <w:sz w:val="18"/>
          <w:szCs w:val="18"/>
        </w:rPr>
        <w:br/>
        <w:t xml:space="preserve">     wymagań określonych w ust 6,</w:t>
      </w:r>
    </w:p>
    <w:p w14:paraId="594904D8"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2) gdy przewiduje termin zapłaty wynagrodzenia dłuższy niż 30 dni od dnia doręczenia wykonawcy,</w:t>
      </w:r>
      <w:r w:rsidRPr="005516AB">
        <w:rPr>
          <w:rFonts w:ascii="Tahoma" w:hAnsi="Tahoma" w:cs="Tahoma"/>
          <w:bCs/>
          <w:sz w:val="18"/>
          <w:szCs w:val="18"/>
        </w:rPr>
        <w:br/>
        <w:t xml:space="preserve">     podwykonawcy lub dalszemu podwykonawcy faktury lub rachunku, potwierdzających wykonanie </w:t>
      </w:r>
      <w:r w:rsidRPr="005516AB">
        <w:rPr>
          <w:rFonts w:ascii="Tahoma" w:hAnsi="Tahoma" w:cs="Tahoma"/>
          <w:bCs/>
          <w:sz w:val="18"/>
          <w:szCs w:val="18"/>
        </w:rPr>
        <w:br/>
        <w:t xml:space="preserve">     zleconej podwykonawcy lub dalszemu podwykonawcy dostawy/usługi/roboty budowlanej,</w:t>
      </w:r>
    </w:p>
    <w:p w14:paraId="614BA975"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Zamawiający zgłosi w terminie do 7 dni, licząc od daty otrzymania projektu umowy o podwykonawstwo, w formie pisemnej zastrzeżenia. Niezgłoszenie w formie pisemnej zastrzeżeń do projektu umowy o podwykonawstwo, której przedmiotem są roboty budowlane do upływu terminu wskazanego w zdaniu pierwszym uważa się za akceptację przez Zamawiającego tego projektu.</w:t>
      </w:r>
    </w:p>
    <w:p w14:paraId="2EB0E949"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Wykonawca, Podwykonawca lub dalszy Podwykonawca zamówienia na roboty budowlane zobowiązany jest do przedłożenia Zamawiającemu poświadczonej za zgodność z</w:t>
      </w:r>
      <w:r w:rsidR="004F4ABB" w:rsidRPr="005516AB">
        <w:rPr>
          <w:rFonts w:ascii="Tahoma" w:hAnsi="Tahoma" w:cs="Tahoma"/>
          <w:bCs/>
          <w:sz w:val="18"/>
          <w:szCs w:val="18"/>
        </w:rPr>
        <w:t xml:space="preserve"> </w:t>
      </w:r>
      <w:r w:rsidRPr="005516AB">
        <w:rPr>
          <w:rFonts w:ascii="Tahoma" w:hAnsi="Tahoma" w:cs="Tahoma"/>
          <w:bCs/>
          <w:sz w:val="18"/>
          <w:szCs w:val="18"/>
        </w:rPr>
        <w:t xml:space="preserve">oryginałem kopii umowy o podwykonawstwo, której przedmiotem są roboty budowlane w terminie nieprzekraczającym 7 dni, licząc od dnia jej zawarcia [art. 464 ust 5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53F2720E"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wcześniejszym, nie dotyczy umów o podwykonawstwo o wartości większej niż 50.000 złotych.</w:t>
      </w:r>
    </w:p>
    <w:p w14:paraId="170E6971"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 przypadku, gdy umowa której przedmiotem są roboty budowlane, o której mowa w ust. 8 nie spełni wymagań określonych przez Zamawiającego w ust. 7, Zamawiający zgłosi w terminie wskazanym w ust. 7 w formie pisemnej sprzeciw do umowy. Brak zgłoszenia sprzeciwu w formie pisemnej w terminie, o którym mowa w zdaniu pierwszym, uważa się za akceptację przez Zamawiającego umowy.</w:t>
      </w:r>
    </w:p>
    <w:p w14:paraId="1EEFCC2D"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2 dni roboczych, licząc od daty jej zawarcia.</w:t>
      </w:r>
    </w:p>
    <w:p w14:paraId="70788FB2"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 przypadku, gdy w umowie, o której mowa w ust. 10 termin zapłaty wynagrodzenia będzie dłuższy niż określony w ust. 6 pkt 3, Zamawiający poinformuje o tym Wykonawcę w terminie 5 dni, licząc od daty otrzymania umowy i wezwie Wykonawcę do dokonania zmiany tej umowy. Brak zmiany umowy w terminie 5 dni, licząc od daty przesłania wezwania będzie skutkowało naliczeniem kary, o której mowa w §10 ust. 1 pkt 11 niniejszej umowy.</w:t>
      </w:r>
    </w:p>
    <w:p w14:paraId="5C2D8617"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Zapisy ust. 5 - 11 stosuje się odpowiednio do zmian umowy o podwykonawstwo.</w:t>
      </w:r>
    </w:p>
    <w:p w14:paraId="597E05E2"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Przedkładający może sam poświadczyć kopię umów, o których mowa w ust. 8 i ust. 10.</w:t>
      </w:r>
    </w:p>
    <w:p w14:paraId="52B48DA9"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lastRenderedPageBreak/>
        <w:t>Zamawiający w trakcie obowiązywania umowy, dopuszcza zmianę Podwykonawcy wskazanego w ust. 1 lub wprowadzenie nowego Podwykonawcy dla zakresu innego niż w wskazany w ust. 1.</w:t>
      </w:r>
    </w:p>
    <w:p w14:paraId="73AB6F12"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 xml:space="preserve"> Jeżeli zmiana albo rezygnacja z Podwykonawcy dotyczy podmiotu, na którego zasoby Wykonawca powoływał się, na zasadach określonych w art. 118 ust. 1 ustawy Prawo zamówień publicznych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[art. 462 ust. 7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12D10E36" w14:textId="77777777" w:rsidR="00AE4A11" w:rsidRPr="005516AB" w:rsidRDefault="00AE4A11" w:rsidP="00DB565E">
      <w:pPr>
        <w:numPr>
          <w:ilvl w:val="0"/>
          <w:numId w:val="73"/>
        </w:numPr>
        <w:jc w:val="both"/>
        <w:rPr>
          <w:rFonts w:ascii="Tahoma" w:hAnsi="Tahoma" w:cs="Tahoma"/>
          <w:bCs/>
          <w:sz w:val="18"/>
          <w:szCs w:val="18"/>
        </w:rPr>
      </w:pPr>
      <w:r w:rsidRPr="005516AB">
        <w:rPr>
          <w:rFonts w:ascii="Tahoma" w:hAnsi="Tahoma" w:cs="Tahoma"/>
          <w:bCs/>
          <w:sz w:val="18"/>
          <w:szCs w:val="18"/>
        </w:rPr>
        <w:t>W sytuacji, o której mowa w ust. 15 Wykonawca zobowiązany jest wraz z projektem umowy o podwykonawstwo/kopią umowy o podwykonawstwo przedstawić dokumenty dotyczące Podwykonawcy:</w:t>
      </w:r>
    </w:p>
    <w:p w14:paraId="791AED14"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1) aktualny odpis z właściwego rejestru, jeżeli odrębne przepisy wymagają wpisu do rejestru;</w:t>
      </w:r>
    </w:p>
    <w:p w14:paraId="190612B3"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2) oświadczenie o braku podstaw do wykluczenia;</w:t>
      </w:r>
    </w:p>
    <w:p w14:paraId="19082F60" w14:textId="77777777" w:rsidR="00CB145B" w:rsidRPr="005516AB" w:rsidRDefault="00CB145B" w:rsidP="00CB145B">
      <w:pPr>
        <w:ind w:left="720"/>
        <w:rPr>
          <w:rFonts w:ascii="Tahoma" w:hAnsi="Tahoma" w:cs="Tahoma"/>
          <w:bCs/>
          <w:sz w:val="18"/>
          <w:szCs w:val="18"/>
        </w:rPr>
      </w:pPr>
      <w:r w:rsidRPr="005516AB">
        <w:rPr>
          <w:rFonts w:ascii="Tahoma" w:hAnsi="Tahoma" w:cs="Tahoma"/>
          <w:bCs/>
          <w:sz w:val="18"/>
          <w:szCs w:val="18"/>
        </w:rPr>
        <w:t xml:space="preserve">3) dokument potwierdzający, że Podwykonawca spełnia wymagane przez Zamawiającego warunki udziału </w:t>
      </w:r>
      <w:r w:rsidRPr="005516AB">
        <w:rPr>
          <w:rFonts w:ascii="Tahoma" w:hAnsi="Tahoma" w:cs="Tahoma"/>
          <w:bCs/>
          <w:sz w:val="18"/>
          <w:szCs w:val="18"/>
        </w:rPr>
        <w:br/>
        <w:t xml:space="preserve">     w postępowaniu o udzielenie niniejszego zamówienia.</w:t>
      </w:r>
    </w:p>
    <w:p w14:paraId="6A0E4140"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W przypadku, gdy Wykonawca wykonuje przedmiot umowy przy pomocy Podwykonawcy,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w:t>
      </w:r>
    </w:p>
    <w:p w14:paraId="3FEA2A1D" w14:textId="77777777" w:rsidR="00C85BA4"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Zapis ust. 17 stosuje się odpowiednio do dalszych Podwykonawców.</w:t>
      </w:r>
    </w:p>
    <w:p w14:paraId="155E69AA" w14:textId="77777777" w:rsidR="00B6669F"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budowle dokonując potracenia kwoty wypłaconego wynagrodzenia z wynagrodzenia należnego Wykonawcy.</w:t>
      </w:r>
    </w:p>
    <w:p w14:paraId="62084B0A"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 xml:space="preserve">Wynagrodzenie, o którym mowa w ust. 19 dotyczy wyłącznie należności, które powstały po zaakceptowaniu przez Zamawiającego umów o podwykonawstwo, której przedmiotem są roboty budowlane lub po przedłożeniu Zamawiającemu poświadczonej za zgodność z oryginałem kopii umowy o podwykonawstwo, której przedmiotem są dostawy lub usługi. [art. 465 ust. 2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7333A5E2"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Wprowadzenie przez Wykonawcę, Podwykonawcę lub dalszego Podwykonawcę nowego Podwykonawcy bez akceptacji przez Zamawiającego umów, o których mowa w ust. 8 i ust. 10 zwalnia Zamawiającego z dochodzenia przez Podwykonawcę lub dalszego Podwykonawcę jakichkolwiek roszczeń względem Zamawiającego.</w:t>
      </w:r>
    </w:p>
    <w:p w14:paraId="1F6FB47B"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 xml:space="preserve">Bezpośrednia zapłata obejmuje wyłącznie należne wynagrodzenie, bez odsetek należnych Podwykonawcy lub dalszemu Podwykonawcy i zostanie dokonana w terminie 30 dni, licząc od daty otrzymania przez Zamawiającego prawidłowo wystawionej faktury z zastrzeżeniem ust. 19-21 i ust. 23 i ust. 24. [art. 465 ust. 3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1B6BA362"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 xml:space="preserve">Przed dokonaniem zapłaty, o której mowa w ust. 22,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 [art. 465 ust. 4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0B67B222"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 xml:space="preserve">W przypadku zgłoszenia uwag w terminie wskazanym w ust. 23, Zamawiający będzie uprawniony do: [art. 465 ust. 5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2429796D" w14:textId="77777777" w:rsidR="00CB145B" w:rsidRPr="005516AB" w:rsidRDefault="00CB145B" w:rsidP="007A49AE">
      <w:pPr>
        <w:ind w:left="720"/>
        <w:jc w:val="both"/>
        <w:rPr>
          <w:rFonts w:ascii="Tahoma" w:hAnsi="Tahoma" w:cs="Tahoma"/>
          <w:bCs/>
          <w:sz w:val="18"/>
          <w:szCs w:val="18"/>
        </w:rPr>
      </w:pPr>
      <w:r w:rsidRPr="005516AB">
        <w:rPr>
          <w:rFonts w:ascii="Tahoma" w:hAnsi="Tahoma" w:cs="Tahoma"/>
          <w:bCs/>
          <w:sz w:val="18"/>
          <w:szCs w:val="18"/>
        </w:rPr>
        <w:t xml:space="preserve">1) odmowy dokonania bezpośredniej zapłaty wynagrodzenia Podwykonawcy lub dalszemu podwykonawcy </w:t>
      </w:r>
      <w:r w:rsidRPr="005516AB">
        <w:rPr>
          <w:rFonts w:ascii="Tahoma" w:hAnsi="Tahoma" w:cs="Tahoma"/>
          <w:bCs/>
          <w:sz w:val="18"/>
          <w:szCs w:val="18"/>
        </w:rPr>
        <w:br/>
        <w:t xml:space="preserve">     jeżeli Wykonawca wykaże niezasadność zapłaty, albo,</w:t>
      </w:r>
    </w:p>
    <w:p w14:paraId="6624117A" w14:textId="77777777" w:rsidR="00CB145B" w:rsidRPr="005516AB" w:rsidRDefault="00CB145B" w:rsidP="007A49AE">
      <w:pPr>
        <w:ind w:left="720"/>
        <w:jc w:val="both"/>
        <w:rPr>
          <w:rFonts w:ascii="Tahoma" w:hAnsi="Tahoma" w:cs="Tahoma"/>
          <w:bCs/>
          <w:sz w:val="18"/>
          <w:szCs w:val="18"/>
        </w:rPr>
      </w:pPr>
      <w:r w:rsidRPr="005516AB">
        <w:rPr>
          <w:rFonts w:ascii="Tahoma" w:hAnsi="Tahoma" w:cs="Tahoma"/>
          <w:bCs/>
          <w:sz w:val="18"/>
          <w:szCs w:val="18"/>
        </w:rPr>
        <w:t xml:space="preserve">2) złożenia do depozytu sądowego kwoty potrzebnej na pokrycie wynagrodzenia podwykonawcy lub </w:t>
      </w:r>
      <w:r w:rsidRPr="005516AB">
        <w:rPr>
          <w:rFonts w:ascii="Tahoma" w:hAnsi="Tahoma" w:cs="Tahoma"/>
          <w:bCs/>
          <w:sz w:val="18"/>
          <w:szCs w:val="18"/>
        </w:rPr>
        <w:br/>
        <w:t xml:space="preserve">    dalszego podwykonawcy w przypadku zaistnienia zasadniczej wątpliwości Zamawiającego co do</w:t>
      </w:r>
      <w:r w:rsidRPr="005516AB">
        <w:rPr>
          <w:rFonts w:ascii="Tahoma" w:hAnsi="Tahoma" w:cs="Tahoma"/>
          <w:bCs/>
          <w:sz w:val="18"/>
          <w:szCs w:val="18"/>
        </w:rPr>
        <w:br/>
        <w:t xml:space="preserve">     wysokości należnej zapłaty lub podmiotu, któremu płatność się należy, albo,</w:t>
      </w:r>
    </w:p>
    <w:p w14:paraId="10BF6F15" w14:textId="77777777" w:rsidR="00CB145B" w:rsidRPr="005516AB" w:rsidRDefault="00CB145B" w:rsidP="007A49AE">
      <w:pPr>
        <w:ind w:left="720"/>
        <w:jc w:val="both"/>
        <w:rPr>
          <w:rFonts w:ascii="Tahoma" w:hAnsi="Tahoma" w:cs="Tahoma"/>
          <w:bCs/>
          <w:sz w:val="18"/>
          <w:szCs w:val="18"/>
        </w:rPr>
      </w:pPr>
      <w:r w:rsidRPr="005516AB">
        <w:rPr>
          <w:rFonts w:ascii="Tahoma" w:hAnsi="Tahoma" w:cs="Tahoma"/>
          <w:bCs/>
          <w:sz w:val="18"/>
          <w:szCs w:val="18"/>
        </w:rPr>
        <w:t xml:space="preserve">3) dokonania bezpośredniej zapłaty wynagrodzenia, w przypadku wykazania przez Podwykonawcę lub </w:t>
      </w:r>
      <w:r w:rsidRPr="005516AB">
        <w:rPr>
          <w:rFonts w:ascii="Tahoma" w:hAnsi="Tahoma" w:cs="Tahoma"/>
          <w:bCs/>
          <w:sz w:val="18"/>
          <w:szCs w:val="18"/>
        </w:rPr>
        <w:br/>
        <w:t xml:space="preserve">    dalszego Podwykonawcę zasadności zapłaty.</w:t>
      </w:r>
    </w:p>
    <w:p w14:paraId="1B15327A"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 xml:space="preserve">W przypadku dokonania bezpośredniej zapłaty podwykonawcy lub dalszemu podwykonawcy, o których mowa w ust. 19, Zamawiający potrąca kwotę wypłaconego wynagrodzenia z wynagrodzenia należnego wykonawcy. [art. 465 ust. 6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w:t>
      </w:r>
    </w:p>
    <w:p w14:paraId="173E2E7E"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Maksymalna suma wynagrodzeń przysługująca podwykonawcom i dalszym podwykonawcom nie może przekroczyć kwoty wynagrodzenia przysługującego Wykonawcy za realizację przedmiotu umowy, określonego w § 5 ust. 1 niniejszej umowy.</w:t>
      </w:r>
    </w:p>
    <w:p w14:paraId="478A45C7"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Zamawiający żąda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1EA3D15D"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Podwykonawcę.</w:t>
      </w:r>
    </w:p>
    <w:p w14:paraId="0DA3B01C" w14:textId="77777777" w:rsidR="00AE4A11" w:rsidRPr="005516AB" w:rsidRDefault="00AE4A11" w:rsidP="007A49AE">
      <w:pPr>
        <w:numPr>
          <w:ilvl w:val="0"/>
          <w:numId w:val="73"/>
        </w:numPr>
        <w:jc w:val="both"/>
        <w:rPr>
          <w:rFonts w:ascii="Tahoma" w:hAnsi="Tahoma" w:cs="Tahoma"/>
          <w:bCs/>
          <w:sz w:val="18"/>
          <w:szCs w:val="18"/>
        </w:rPr>
      </w:pPr>
      <w:r w:rsidRPr="005516AB">
        <w:rPr>
          <w:rFonts w:ascii="Tahoma" w:hAnsi="Tahoma" w:cs="Tahoma"/>
          <w:bCs/>
          <w:sz w:val="18"/>
          <w:szCs w:val="18"/>
        </w:rPr>
        <w:t>W przypadku, gdy na podstawie art. 647</w:t>
      </w:r>
      <w:r w:rsidRPr="005516AB">
        <w:rPr>
          <w:rFonts w:ascii="Tahoma" w:hAnsi="Tahoma" w:cs="Tahoma"/>
          <w:bCs/>
          <w:sz w:val="18"/>
          <w:szCs w:val="18"/>
          <w:vertAlign w:val="superscript"/>
        </w:rPr>
        <w:t>1</w:t>
      </w:r>
      <w:r w:rsidRPr="005516AB">
        <w:rPr>
          <w:rFonts w:ascii="Tahoma" w:hAnsi="Tahoma" w:cs="Tahoma"/>
          <w:bCs/>
          <w:sz w:val="18"/>
          <w:szCs w:val="18"/>
        </w:rPr>
        <w:t xml:space="preserve"> KC, Zamawiający zapłacił wynagrodzenie za roboty budowlane wykonane przez podwykonawcę lub dalszego podwykonawcę w całości lub w części, może dochodzić od Wykonawcy (Wykonawców działających wspólnie - solidarnie) oraz od podmiotu (w przypadku, gdy działają wspólnie - solidarnie), który zawarł umowę z podwykonawcą w drodze regresu całości zapłaconej podwykonawcy lub dalszemu podwykonawcy kwoty.</w:t>
      </w:r>
    </w:p>
    <w:p w14:paraId="5BA7D50C" w14:textId="77777777" w:rsidR="00AE4A11" w:rsidRPr="005516AB" w:rsidRDefault="00AE4A11" w:rsidP="007A49AE">
      <w:pPr>
        <w:ind w:left="2127" w:firstLine="709"/>
        <w:jc w:val="both"/>
        <w:rPr>
          <w:rFonts w:ascii="Tahoma" w:hAnsi="Tahoma" w:cs="Tahoma"/>
          <w:b/>
          <w:bCs/>
          <w:sz w:val="18"/>
          <w:szCs w:val="18"/>
        </w:rPr>
      </w:pPr>
    </w:p>
    <w:p w14:paraId="50A51403" w14:textId="77777777" w:rsidR="005E00D2" w:rsidRPr="005516AB" w:rsidRDefault="005E00D2" w:rsidP="00AE4A11">
      <w:pPr>
        <w:ind w:left="2127" w:firstLine="709"/>
        <w:rPr>
          <w:rFonts w:ascii="Tahoma" w:hAnsi="Tahoma" w:cs="Tahoma"/>
          <w:b/>
          <w:bCs/>
          <w:sz w:val="18"/>
          <w:szCs w:val="18"/>
        </w:rPr>
      </w:pPr>
    </w:p>
    <w:p w14:paraId="67FD8B15" w14:textId="77777777" w:rsidR="005E00D2" w:rsidRPr="005516AB" w:rsidRDefault="005E00D2" w:rsidP="00AE4A11">
      <w:pPr>
        <w:ind w:left="2127" w:firstLine="709"/>
        <w:rPr>
          <w:rFonts w:ascii="Tahoma" w:hAnsi="Tahoma" w:cs="Tahoma"/>
          <w:b/>
          <w:bCs/>
          <w:sz w:val="18"/>
          <w:szCs w:val="18"/>
        </w:rPr>
      </w:pPr>
    </w:p>
    <w:p w14:paraId="04CD9639" w14:textId="77777777" w:rsidR="00AE4A11" w:rsidRPr="005516AB" w:rsidRDefault="00AE4A11" w:rsidP="005E00D2">
      <w:pPr>
        <w:jc w:val="center"/>
        <w:rPr>
          <w:rFonts w:ascii="Tahoma" w:hAnsi="Tahoma" w:cs="Tahoma"/>
          <w:b/>
          <w:bCs/>
          <w:sz w:val="18"/>
          <w:szCs w:val="18"/>
        </w:rPr>
      </w:pPr>
      <w:r w:rsidRPr="005516AB">
        <w:rPr>
          <w:rFonts w:ascii="Tahoma" w:hAnsi="Tahoma" w:cs="Tahoma"/>
          <w:b/>
          <w:bCs/>
          <w:sz w:val="18"/>
          <w:szCs w:val="18"/>
        </w:rPr>
        <w:t>§ 4  Termin wykonania zamówienia</w:t>
      </w:r>
    </w:p>
    <w:p w14:paraId="5E08CA45" w14:textId="77777777" w:rsidR="00C85BA4" w:rsidRPr="005516AB" w:rsidRDefault="00AE4A11" w:rsidP="00AE4A11">
      <w:pPr>
        <w:rPr>
          <w:rFonts w:ascii="Tahoma" w:hAnsi="Tahoma" w:cs="Tahoma"/>
          <w:bCs/>
          <w:sz w:val="18"/>
          <w:szCs w:val="18"/>
        </w:rPr>
      </w:pPr>
      <w:r w:rsidRPr="005516AB">
        <w:rPr>
          <w:rFonts w:ascii="Tahoma" w:hAnsi="Tahoma" w:cs="Tahoma"/>
          <w:bCs/>
          <w:sz w:val="18"/>
          <w:szCs w:val="18"/>
        </w:rPr>
        <w:t>Ostateczny termin wykonania całego przedmiotu umowy zostanie zrealizowany w terminie do</w:t>
      </w:r>
      <w:r w:rsidR="00C3662D" w:rsidRPr="005516AB">
        <w:rPr>
          <w:rFonts w:ascii="Tahoma" w:hAnsi="Tahoma" w:cs="Tahoma"/>
          <w:bCs/>
          <w:sz w:val="18"/>
          <w:szCs w:val="18"/>
        </w:rPr>
        <w:t xml:space="preserve"> 2 miesięcy </w:t>
      </w:r>
      <w:r w:rsidRPr="005516AB">
        <w:rPr>
          <w:rFonts w:ascii="Tahoma" w:hAnsi="Tahoma" w:cs="Tahoma"/>
          <w:bCs/>
          <w:sz w:val="18"/>
          <w:szCs w:val="18"/>
        </w:rPr>
        <w:t xml:space="preserve"> od dnia zawarcia umowy.</w:t>
      </w:r>
    </w:p>
    <w:p w14:paraId="12449070" w14:textId="77777777" w:rsidR="00C85BA4" w:rsidRPr="005516AB" w:rsidRDefault="00C85BA4" w:rsidP="00AE4A11">
      <w:pPr>
        <w:rPr>
          <w:rFonts w:ascii="Tahoma" w:hAnsi="Tahoma" w:cs="Tahoma"/>
          <w:bCs/>
          <w:sz w:val="18"/>
          <w:szCs w:val="18"/>
        </w:rPr>
      </w:pPr>
    </w:p>
    <w:p w14:paraId="6B65C438"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xml:space="preserve">     § 5 Wynagrodzenie i zapłata wynagrodzenia</w:t>
      </w:r>
    </w:p>
    <w:p w14:paraId="3A2586A4" w14:textId="6F9A504B" w:rsidR="00AE4A11" w:rsidRPr="005516AB" w:rsidRDefault="00AE4A11" w:rsidP="00F979B5">
      <w:pPr>
        <w:numPr>
          <w:ilvl w:val="0"/>
          <w:numId w:val="74"/>
        </w:numPr>
        <w:jc w:val="both"/>
        <w:rPr>
          <w:rFonts w:ascii="Tahoma" w:hAnsi="Tahoma" w:cs="Tahoma"/>
          <w:b/>
          <w:sz w:val="18"/>
          <w:szCs w:val="18"/>
        </w:rPr>
      </w:pPr>
      <w:r w:rsidRPr="005516AB">
        <w:rPr>
          <w:rFonts w:ascii="Tahoma" w:hAnsi="Tahoma" w:cs="Tahoma"/>
          <w:bCs/>
          <w:sz w:val="18"/>
          <w:szCs w:val="18"/>
        </w:rPr>
        <w:t xml:space="preserve">Zgodnie z przeprowadzonym postępowaniem o udzielenie zamówienia i złożoną Ofertą, Wykonawcy przysługuje wynagrodzenie ryczałtowe obejmujące wykonanie zadania </w:t>
      </w:r>
      <w:r w:rsidR="00A32F2B" w:rsidRPr="005516AB">
        <w:rPr>
          <w:rFonts w:ascii="Tahoma" w:hAnsi="Tahoma" w:cs="Tahoma"/>
          <w:bCs/>
          <w:sz w:val="18"/>
          <w:szCs w:val="18"/>
        </w:rPr>
        <w:t xml:space="preserve">- </w:t>
      </w:r>
      <w:r w:rsidR="00F979B5" w:rsidRPr="005516AB">
        <w:rPr>
          <w:rFonts w:ascii="Tahoma" w:hAnsi="Tahoma" w:cs="Tahoma"/>
          <w:b/>
          <w:sz w:val="18"/>
          <w:szCs w:val="18"/>
        </w:rPr>
        <w:t>ROBOTY BUDOWLANE POLEGAJĄCE NA REMONCIE POMIESZCZEŃ KUCHNI SZKOŁY PODSTAWOWEJ NR 199 IM. JULIANA TUWIMA W ŁODZI PRZY UL. ELSNERA 8</w:t>
      </w:r>
      <w:r w:rsidR="006A10BD" w:rsidRPr="005516AB">
        <w:rPr>
          <w:rFonts w:ascii="Tahoma" w:hAnsi="Tahoma" w:cs="Tahoma"/>
          <w:b/>
          <w:sz w:val="18"/>
          <w:szCs w:val="18"/>
        </w:rPr>
        <w:t xml:space="preserve">  </w:t>
      </w:r>
      <w:r w:rsidRPr="005516AB">
        <w:rPr>
          <w:rFonts w:ascii="Tahoma" w:hAnsi="Tahoma" w:cs="Tahoma"/>
          <w:bCs/>
          <w:sz w:val="18"/>
          <w:szCs w:val="18"/>
        </w:rPr>
        <w:t>w wysokości:</w:t>
      </w:r>
    </w:p>
    <w:p w14:paraId="4CAB0371" w14:textId="77777777" w:rsidR="00D569CE" w:rsidRPr="005516AB" w:rsidRDefault="00D569CE" w:rsidP="00D569CE">
      <w:pPr>
        <w:ind w:left="426"/>
        <w:jc w:val="both"/>
        <w:rPr>
          <w:rFonts w:ascii="Tahoma" w:hAnsi="Tahoma" w:cs="Tahoma"/>
          <w:bCs/>
          <w:sz w:val="18"/>
          <w:szCs w:val="18"/>
        </w:rPr>
      </w:pPr>
      <w:r w:rsidRPr="005516AB">
        <w:rPr>
          <w:rFonts w:ascii="Tahoma" w:hAnsi="Tahoma" w:cs="Tahoma"/>
          <w:bCs/>
          <w:sz w:val="18"/>
          <w:szCs w:val="18"/>
        </w:rPr>
        <w:t>Cena netto: ……............. złotych (słownie:........................................................................... )</w:t>
      </w:r>
    </w:p>
    <w:p w14:paraId="57AFD2ED" w14:textId="77777777" w:rsidR="00D569CE" w:rsidRPr="005516AB" w:rsidRDefault="00D569CE" w:rsidP="00D569CE">
      <w:pPr>
        <w:ind w:left="426"/>
        <w:jc w:val="both"/>
        <w:rPr>
          <w:rFonts w:ascii="Tahoma" w:hAnsi="Tahoma" w:cs="Tahoma"/>
          <w:bCs/>
          <w:sz w:val="18"/>
          <w:szCs w:val="18"/>
        </w:rPr>
      </w:pPr>
      <w:r w:rsidRPr="005516AB">
        <w:rPr>
          <w:rFonts w:ascii="Tahoma" w:hAnsi="Tahoma" w:cs="Tahoma"/>
          <w:bCs/>
          <w:sz w:val="18"/>
          <w:szCs w:val="18"/>
        </w:rPr>
        <w:t xml:space="preserve">Cena brutto: …………… złotych (słownie: .............................................................................. ) </w:t>
      </w:r>
    </w:p>
    <w:p w14:paraId="0F3BB5E0" w14:textId="77777777" w:rsidR="00B6669F" w:rsidRPr="005516AB" w:rsidRDefault="00D569CE" w:rsidP="00C85BA4">
      <w:pPr>
        <w:ind w:left="426"/>
        <w:jc w:val="both"/>
        <w:rPr>
          <w:rFonts w:ascii="Tahoma" w:hAnsi="Tahoma" w:cs="Tahoma"/>
          <w:bCs/>
          <w:sz w:val="18"/>
          <w:szCs w:val="18"/>
        </w:rPr>
      </w:pPr>
      <w:r w:rsidRPr="005516AB">
        <w:rPr>
          <w:rFonts w:ascii="Tahoma" w:hAnsi="Tahoma" w:cs="Tahoma"/>
          <w:bCs/>
          <w:sz w:val="18"/>
          <w:szCs w:val="18"/>
        </w:rPr>
        <w:t>Podatek VAT (wg obowiązującej ustawowo stawki) ................%, tj. ……………………… złotych.</w:t>
      </w:r>
    </w:p>
    <w:p w14:paraId="00BD1BCF" w14:textId="77777777" w:rsidR="00AE4A11" w:rsidRPr="005516AB" w:rsidRDefault="00AE4A11" w:rsidP="00DB565E">
      <w:pPr>
        <w:numPr>
          <w:ilvl w:val="0"/>
          <w:numId w:val="74"/>
        </w:numPr>
        <w:ind w:left="426"/>
        <w:jc w:val="both"/>
        <w:rPr>
          <w:rFonts w:ascii="Tahoma" w:hAnsi="Tahoma" w:cs="Tahoma"/>
          <w:bCs/>
          <w:sz w:val="18"/>
          <w:szCs w:val="18"/>
        </w:rPr>
      </w:pPr>
      <w:r w:rsidRPr="005516AB">
        <w:rPr>
          <w:rFonts w:ascii="Tahoma" w:hAnsi="Tahoma" w:cs="Tahoma"/>
          <w:bCs/>
          <w:sz w:val="18"/>
          <w:szCs w:val="18"/>
        </w:rPr>
        <w:t xml:space="preserve"> Wynagrodzenie podane jest w formie ryczałtu, którego definicję określa art. 632 Kodeksu cywilnego i który obejmuje wszystkie nakłady Wykonawcy, a w tym materiały i prace, które są niezbędne do wykonania kompletnego przedmiotu umowy, bez konieczności ponoszenia przez Zamawiającego jakichkolwiek dodatkowych kosztów.</w:t>
      </w:r>
    </w:p>
    <w:p w14:paraId="71E087F9" w14:textId="77777777" w:rsidR="00AE4A11" w:rsidRPr="005516AB" w:rsidRDefault="00AE4A11" w:rsidP="00DB565E">
      <w:pPr>
        <w:numPr>
          <w:ilvl w:val="0"/>
          <w:numId w:val="74"/>
        </w:numPr>
        <w:ind w:left="426"/>
        <w:jc w:val="both"/>
        <w:rPr>
          <w:rFonts w:ascii="Tahoma" w:hAnsi="Tahoma" w:cs="Tahoma"/>
          <w:bCs/>
          <w:sz w:val="18"/>
          <w:szCs w:val="18"/>
        </w:rPr>
      </w:pPr>
      <w:r w:rsidRPr="005516AB">
        <w:rPr>
          <w:rFonts w:ascii="Tahoma" w:hAnsi="Tahoma" w:cs="Tahoma"/>
          <w:bCs/>
          <w:sz w:val="18"/>
          <w:szCs w:val="18"/>
        </w:rPr>
        <w:t>Wynagrodzenie ryczałtowe o którym mowa w §5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4DCD4901" w14:textId="77777777" w:rsidR="00AE4A11" w:rsidRPr="005516AB" w:rsidRDefault="00AE4A11" w:rsidP="00DB565E">
      <w:pPr>
        <w:numPr>
          <w:ilvl w:val="0"/>
          <w:numId w:val="74"/>
        </w:numPr>
        <w:ind w:left="426"/>
        <w:rPr>
          <w:rFonts w:ascii="Tahoma" w:hAnsi="Tahoma" w:cs="Tahoma"/>
          <w:bCs/>
          <w:sz w:val="18"/>
          <w:szCs w:val="18"/>
        </w:rPr>
      </w:pPr>
      <w:r w:rsidRPr="005516AB">
        <w:rPr>
          <w:rFonts w:ascii="Tahoma" w:hAnsi="Tahoma" w:cs="Tahoma"/>
          <w:b/>
          <w:bCs/>
          <w:sz w:val="18"/>
          <w:szCs w:val="18"/>
        </w:rPr>
        <w:t xml:space="preserve"> </w:t>
      </w:r>
      <w:r w:rsidRPr="005516AB">
        <w:rPr>
          <w:rFonts w:ascii="Tahoma" w:hAnsi="Tahoma" w:cs="Tahoma"/>
          <w:bCs/>
          <w:sz w:val="18"/>
          <w:szCs w:val="18"/>
        </w:rPr>
        <w:t>W razie zmiany podstawy podatku VAT, zostanie on doliczony zgodnie z przepisami obowiązującymi w momencie wystawienia faktury.</w:t>
      </w:r>
    </w:p>
    <w:p w14:paraId="57767FCE" w14:textId="77777777" w:rsidR="00AE4A11" w:rsidRPr="005516AB" w:rsidRDefault="00AE4A11" w:rsidP="00DB565E">
      <w:pPr>
        <w:numPr>
          <w:ilvl w:val="0"/>
          <w:numId w:val="74"/>
        </w:numPr>
        <w:ind w:left="426"/>
        <w:rPr>
          <w:rFonts w:ascii="Tahoma" w:hAnsi="Tahoma" w:cs="Tahoma"/>
          <w:bCs/>
          <w:sz w:val="18"/>
          <w:szCs w:val="18"/>
        </w:rPr>
      </w:pPr>
      <w:r w:rsidRPr="005516AB">
        <w:rPr>
          <w:rFonts w:ascii="Tahoma" w:hAnsi="Tahoma" w:cs="Tahoma"/>
          <w:bCs/>
          <w:sz w:val="18"/>
          <w:szCs w:val="18"/>
        </w:rPr>
        <w:t>Niedoszacowanie, pominięcie oraz brak rozpoznania zakresu przedmiotu umowy nie może być podstawą do żądania zmiany wynagrodzenia ryczałtowego określonego w § 5 ust. 1 niniejszej umowy.</w:t>
      </w:r>
    </w:p>
    <w:p w14:paraId="7811F6DF" w14:textId="77777777" w:rsidR="00AE4A11" w:rsidRPr="005516AB" w:rsidRDefault="00AE4A11" w:rsidP="00AE4A11">
      <w:pPr>
        <w:rPr>
          <w:rFonts w:ascii="Tahoma" w:hAnsi="Tahoma" w:cs="Tahoma"/>
          <w:b/>
          <w:bCs/>
          <w:sz w:val="18"/>
          <w:szCs w:val="18"/>
        </w:rPr>
      </w:pPr>
    </w:p>
    <w:p w14:paraId="6438BE93" w14:textId="77777777" w:rsidR="00AE4A11" w:rsidRPr="005516AB" w:rsidRDefault="00AE4A11" w:rsidP="00AE4A11">
      <w:pPr>
        <w:jc w:val="center"/>
        <w:rPr>
          <w:rFonts w:ascii="Tahoma" w:hAnsi="Tahoma" w:cs="Tahoma"/>
          <w:bCs/>
          <w:sz w:val="18"/>
          <w:szCs w:val="18"/>
        </w:rPr>
      </w:pPr>
    </w:p>
    <w:p w14:paraId="6FF3E717"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6 Rozliczenia finansowe</w:t>
      </w:r>
    </w:p>
    <w:p w14:paraId="7AF54773" w14:textId="77777777" w:rsidR="00AE4A11" w:rsidRPr="005516AB" w:rsidRDefault="00AE4A11" w:rsidP="00DB565E">
      <w:pPr>
        <w:numPr>
          <w:ilvl w:val="0"/>
          <w:numId w:val="75"/>
        </w:numPr>
        <w:jc w:val="both"/>
        <w:rPr>
          <w:rFonts w:ascii="Tahoma" w:hAnsi="Tahoma" w:cs="Tahoma"/>
          <w:bCs/>
          <w:sz w:val="18"/>
          <w:szCs w:val="18"/>
        </w:rPr>
      </w:pPr>
      <w:r w:rsidRPr="005516AB">
        <w:rPr>
          <w:rFonts w:ascii="Tahoma" w:hAnsi="Tahoma" w:cs="Tahoma"/>
          <w:bCs/>
          <w:sz w:val="18"/>
          <w:szCs w:val="18"/>
        </w:rPr>
        <w:t>Strony ustalają, że przedmiot umowy podlegać będzie jednemu odbiorowi końcowemu, a spisany protokół odbioru stanowić będzie podstawę do wystawienia faktury przez Wykonawcę.</w:t>
      </w:r>
    </w:p>
    <w:p w14:paraId="2EC30EC6" w14:textId="77777777" w:rsidR="00AE4A11" w:rsidRPr="005516AB" w:rsidRDefault="00AE4A11" w:rsidP="00DB565E">
      <w:pPr>
        <w:numPr>
          <w:ilvl w:val="0"/>
          <w:numId w:val="75"/>
        </w:numPr>
        <w:jc w:val="both"/>
        <w:rPr>
          <w:rFonts w:ascii="Tahoma" w:hAnsi="Tahoma" w:cs="Tahoma"/>
          <w:bCs/>
          <w:sz w:val="18"/>
          <w:szCs w:val="18"/>
        </w:rPr>
      </w:pPr>
      <w:r w:rsidRPr="005516AB">
        <w:rPr>
          <w:rFonts w:ascii="Tahoma" w:hAnsi="Tahoma" w:cs="Tahoma"/>
          <w:bCs/>
          <w:sz w:val="18"/>
          <w:szCs w:val="18"/>
        </w:rPr>
        <w:t>Wynagrodzenie za wykonane roboty będzie płatne w terminie 30 dni od dnia otrzymania prawidłowo wystawionej faktury VAT za wykonane roboty -  jeżeli Wykonawca zatrudnia Podwykonawców, ustalone wynagrodzenie przysługujące Wykonawcy, Zamawiający będzie realizował po przedstawieniu przez Wykonawcę dowodów potwierdzających zapłatę wymagalnego wynagrodzenia Podwykonawcom lub dalszym Podwykonawcom lub po złożeniu pisemnego oświadczenia, że przy realizacji zamówienia, będącego przedmiotem niniejszej umowy, nie zawierał żadnych umów z Podwykonawcami.</w:t>
      </w:r>
    </w:p>
    <w:p w14:paraId="0C1A8F7C" w14:textId="77777777" w:rsidR="00AE4A11" w:rsidRPr="005516AB" w:rsidRDefault="00AE4A11" w:rsidP="00DB565E">
      <w:pPr>
        <w:numPr>
          <w:ilvl w:val="0"/>
          <w:numId w:val="75"/>
        </w:numPr>
        <w:jc w:val="both"/>
        <w:rPr>
          <w:rFonts w:ascii="Tahoma" w:hAnsi="Tahoma" w:cs="Tahoma"/>
          <w:bCs/>
          <w:sz w:val="18"/>
          <w:szCs w:val="18"/>
        </w:rPr>
      </w:pPr>
      <w:r w:rsidRPr="005516AB">
        <w:rPr>
          <w:rFonts w:ascii="Tahoma" w:hAnsi="Tahoma" w:cs="Tahoma"/>
          <w:bCs/>
          <w:sz w:val="18"/>
          <w:szCs w:val="18"/>
        </w:rPr>
        <w:t>Protokół odbioru robót musi być potwierdzony przez Zamawiającego i Inspektora Nadzoru.</w:t>
      </w:r>
    </w:p>
    <w:p w14:paraId="71FF3B72" w14:textId="77777777" w:rsidR="00D569CE" w:rsidRPr="005516AB" w:rsidRDefault="00AE4A11" w:rsidP="00DB565E">
      <w:pPr>
        <w:numPr>
          <w:ilvl w:val="0"/>
          <w:numId w:val="75"/>
        </w:numPr>
        <w:jc w:val="both"/>
        <w:rPr>
          <w:rFonts w:ascii="Tahoma" w:hAnsi="Tahoma" w:cs="Tahoma"/>
          <w:bCs/>
          <w:sz w:val="18"/>
          <w:szCs w:val="18"/>
        </w:rPr>
      </w:pPr>
      <w:r w:rsidRPr="005516AB">
        <w:rPr>
          <w:rFonts w:ascii="Tahoma" w:hAnsi="Tahoma" w:cs="Tahoma"/>
          <w:bCs/>
          <w:sz w:val="18"/>
          <w:szCs w:val="18"/>
        </w:rPr>
        <w:t xml:space="preserve">Należność zostanie uregulowana z konta Zamawiającego na konto Wykonawcy </w:t>
      </w:r>
      <w:r w:rsidR="00D569CE" w:rsidRPr="005516AB">
        <w:rPr>
          <w:rFonts w:ascii="Tahoma" w:hAnsi="Tahoma" w:cs="Tahoma"/>
          <w:bCs/>
          <w:sz w:val="18"/>
          <w:szCs w:val="18"/>
        </w:rPr>
        <w:t>Nr …………………………………, przy czym za dzień zapłaty uważa się dzień obciążenia rachunku bankowego Zamawiającego.</w:t>
      </w:r>
    </w:p>
    <w:p w14:paraId="6798757B" w14:textId="77777777" w:rsidR="00AE4A11" w:rsidRPr="005516AB" w:rsidRDefault="00AE4A11" w:rsidP="00DB565E">
      <w:pPr>
        <w:numPr>
          <w:ilvl w:val="0"/>
          <w:numId w:val="75"/>
        </w:numPr>
        <w:jc w:val="both"/>
        <w:rPr>
          <w:rFonts w:ascii="Tahoma" w:hAnsi="Tahoma" w:cs="Tahoma"/>
          <w:bCs/>
          <w:sz w:val="18"/>
          <w:szCs w:val="18"/>
        </w:rPr>
      </w:pPr>
      <w:r w:rsidRPr="005516AB">
        <w:rPr>
          <w:rFonts w:ascii="Tahoma" w:hAnsi="Tahoma" w:cs="Tahoma"/>
          <w:bCs/>
          <w:sz w:val="18"/>
          <w:szCs w:val="18"/>
        </w:rPr>
        <w:t>Wykonawca oświadcza, że wskazany w umowie rachunek bankowy należy do Wykonawcy i został do niego utworzony wydzielony rachunek VAT na cele prowadzonej działalności gospodarczej</w:t>
      </w:r>
      <w:r w:rsidR="00D569CE" w:rsidRPr="005516AB">
        <w:rPr>
          <w:rFonts w:ascii="Tahoma" w:hAnsi="Tahoma" w:cs="Tahoma"/>
          <w:bCs/>
          <w:sz w:val="18"/>
          <w:szCs w:val="18"/>
        </w:rPr>
        <w:t>.</w:t>
      </w:r>
    </w:p>
    <w:p w14:paraId="5EDFCD44" w14:textId="77777777" w:rsidR="00AE4A11" w:rsidRPr="005516AB" w:rsidRDefault="00AE4A11" w:rsidP="00DB565E">
      <w:pPr>
        <w:numPr>
          <w:ilvl w:val="0"/>
          <w:numId w:val="75"/>
        </w:numPr>
        <w:jc w:val="both"/>
        <w:rPr>
          <w:rFonts w:ascii="Tahoma" w:hAnsi="Tahoma" w:cs="Tahoma"/>
          <w:bCs/>
          <w:sz w:val="18"/>
          <w:szCs w:val="18"/>
        </w:rPr>
      </w:pPr>
      <w:r w:rsidRPr="005516AB">
        <w:rPr>
          <w:rFonts w:ascii="Tahoma" w:hAnsi="Tahoma" w:cs="Tahoma"/>
          <w:bCs/>
          <w:sz w:val="18"/>
          <w:szCs w:val="18"/>
        </w:rPr>
        <w:t>Bez uprzedniej pisemnej zgody pod rygorem nieważności Zamawiającego, Wykonawca nie ma prawa cesji ani przelewu wierzytelności wynikających z niniejszej umowy na osobę trzecią (art. 509 Kodeksu cywilnego).</w:t>
      </w:r>
    </w:p>
    <w:p w14:paraId="4AD2A4E3" w14:textId="77777777" w:rsidR="00AE4A11" w:rsidRPr="005516AB" w:rsidRDefault="00AE4A11" w:rsidP="00AE4A11">
      <w:pPr>
        <w:rPr>
          <w:rFonts w:ascii="Tahoma" w:hAnsi="Tahoma" w:cs="Tahoma"/>
          <w:bCs/>
          <w:sz w:val="18"/>
          <w:szCs w:val="18"/>
        </w:rPr>
      </w:pPr>
    </w:p>
    <w:p w14:paraId="0E0C639F"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7 Warunki odbioru</w:t>
      </w:r>
    </w:p>
    <w:p w14:paraId="0C56855C"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Strony postanawiają, że przedmiot umowy podlegać będzie:</w:t>
      </w:r>
    </w:p>
    <w:p w14:paraId="6E46CF8B" w14:textId="77777777" w:rsidR="00D569CE" w:rsidRPr="005516AB" w:rsidRDefault="00D569CE" w:rsidP="00B6669F">
      <w:pPr>
        <w:ind w:left="720"/>
        <w:jc w:val="both"/>
        <w:rPr>
          <w:rFonts w:ascii="Tahoma" w:hAnsi="Tahoma" w:cs="Tahoma"/>
          <w:bCs/>
          <w:sz w:val="18"/>
          <w:szCs w:val="18"/>
        </w:rPr>
      </w:pPr>
      <w:r w:rsidRPr="005516AB">
        <w:rPr>
          <w:rFonts w:ascii="Tahoma" w:hAnsi="Tahoma" w:cs="Tahoma"/>
          <w:bCs/>
          <w:sz w:val="18"/>
          <w:szCs w:val="18"/>
        </w:rPr>
        <w:t xml:space="preserve">1) odbiorowi robót zanikających i ulegających zakryciu; </w:t>
      </w:r>
    </w:p>
    <w:p w14:paraId="2D94FF62" w14:textId="77777777" w:rsidR="00D569CE" w:rsidRPr="005516AB" w:rsidRDefault="00D569CE" w:rsidP="00B6669F">
      <w:pPr>
        <w:ind w:left="720"/>
        <w:jc w:val="both"/>
        <w:rPr>
          <w:rFonts w:ascii="Tahoma" w:hAnsi="Tahoma" w:cs="Tahoma"/>
          <w:bCs/>
          <w:sz w:val="18"/>
          <w:szCs w:val="18"/>
        </w:rPr>
      </w:pPr>
      <w:r w:rsidRPr="005516AB">
        <w:rPr>
          <w:rFonts w:ascii="Tahoma" w:hAnsi="Tahoma" w:cs="Tahoma"/>
          <w:bCs/>
          <w:sz w:val="18"/>
          <w:szCs w:val="18"/>
        </w:rPr>
        <w:t>2) odbiorowi końcowemu;</w:t>
      </w:r>
    </w:p>
    <w:p w14:paraId="48161E0E" w14:textId="77777777" w:rsidR="00D569CE" w:rsidRPr="005516AB" w:rsidRDefault="00D569CE" w:rsidP="00B6669F">
      <w:pPr>
        <w:ind w:left="720"/>
        <w:jc w:val="both"/>
        <w:rPr>
          <w:rFonts w:ascii="Tahoma" w:hAnsi="Tahoma" w:cs="Tahoma"/>
          <w:bCs/>
          <w:sz w:val="18"/>
          <w:szCs w:val="18"/>
        </w:rPr>
      </w:pPr>
      <w:r w:rsidRPr="005516AB">
        <w:rPr>
          <w:rFonts w:ascii="Tahoma" w:hAnsi="Tahoma" w:cs="Tahoma"/>
          <w:bCs/>
          <w:sz w:val="18"/>
          <w:szCs w:val="18"/>
        </w:rPr>
        <w:t>3) obiorowi pogwarancyjnemu.</w:t>
      </w:r>
    </w:p>
    <w:p w14:paraId="138BD58E"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 xml:space="preserve">Odbiory robót zanikających i ulegających zakryciu dokonywane będą na bieżąco przez Inspektora Nadzoru. Odbiory te przeprowadzone zostaną w terminie 3 dni od daty zgłoszenia, po złożeniu przez Wykonawcę  kompletu dokumentów. Z czynności odbiorowych robót zanikających i ulegających zakryciu Inspektor Nadzoru spisze protokół ich przyjęcia.  </w:t>
      </w:r>
    </w:p>
    <w:p w14:paraId="768C7396"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Odbiór końcowy robót zorganizowany będzie przez Zamawiającego w terminie 14 dni od daty pisemnego zgłoszenia – zawiadomienia  Zamawiającego o gotowości przedmiotu umowy do odbioru końcowego i po złożeniu przez Wykonawcę  wszystkich wymaganych do odbioru dokumentów. Brak tych dokumentów skutkuje odstąpieniem Zamawiającego od odbioru końcowego z winy Wykonawcy.</w:t>
      </w:r>
    </w:p>
    <w:p w14:paraId="053B3AE1"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 xml:space="preserve">Komisyjny odbiór pogwarancyjny zorganizowany zostanie przez Zamawiającego w terminie 30 dni przed upływem okresu gwarancyjnego. Odbiór ten, po usunięciu ewentualnych wad i usterek lub po dostarczeniu rzeczy wolnych od wad (według wyboru Zamawiającego) stwierdzonych w jego trakcie, zwolni kwotę zabezpieczenia należytego wykonania umowy </w:t>
      </w:r>
    </w:p>
    <w:p w14:paraId="4C4E871B"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 xml:space="preserve"> Strony postanawiają, że będą spisane protokoły z czynności odbiorowych, zawierające wszelkie ustalenia dokonane w toku odbiorów, jak też terminy wyznaczone na usunięcie stwierdzonych przy odbiorze wad i usterek lub zamontowanie/dostarczenie rzeczy wolnych od wad (według wyboru Zamawiającego).</w:t>
      </w:r>
    </w:p>
    <w:p w14:paraId="7BA1E794"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 xml:space="preserve">Strony ustalają następujące postanowienia szczegółowe w sprawie procedury odbiorowej o której mowa w § 7 ust. 1 pkt 2: </w:t>
      </w:r>
    </w:p>
    <w:p w14:paraId="0D3E11A1" w14:textId="77777777" w:rsidR="00D569CE" w:rsidRPr="005516AB" w:rsidRDefault="00D569CE" w:rsidP="00DB565E">
      <w:pPr>
        <w:numPr>
          <w:ilvl w:val="1"/>
          <w:numId w:val="61"/>
        </w:numPr>
        <w:ind w:left="851"/>
        <w:jc w:val="both"/>
        <w:rPr>
          <w:rFonts w:ascii="Tahoma" w:hAnsi="Tahoma" w:cs="Tahoma"/>
          <w:bCs/>
          <w:sz w:val="18"/>
          <w:szCs w:val="18"/>
        </w:rPr>
      </w:pPr>
      <w:r w:rsidRPr="005516AB">
        <w:rPr>
          <w:rFonts w:ascii="Tahoma" w:hAnsi="Tahoma" w:cs="Tahoma"/>
          <w:bCs/>
          <w:sz w:val="18"/>
          <w:szCs w:val="18"/>
        </w:rPr>
        <w:t>Zamawiający w ciągu 14 dni od chwili otrzymania zawiadomienia wyznaczy datę rozpoczęcia  odbioru  robót,</w:t>
      </w:r>
    </w:p>
    <w:p w14:paraId="21370084" w14:textId="77777777" w:rsidR="00D569CE" w:rsidRPr="005516AB" w:rsidRDefault="00D569CE" w:rsidP="00DB565E">
      <w:pPr>
        <w:numPr>
          <w:ilvl w:val="1"/>
          <w:numId w:val="61"/>
        </w:numPr>
        <w:ind w:left="851"/>
        <w:jc w:val="both"/>
        <w:rPr>
          <w:rFonts w:ascii="Tahoma" w:hAnsi="Tahoma" w:cs="Tahoma"/>
          <w:bCs/>
          <w:sz w:val="18"/>
          <w:szCs w:val="18"/>
        </w:rPr>
      </w:pPr>
      <w:r w:rsidRPr="005516AB">
        <w:rPr>
          <w:rFonts w:ascii="Tahoma" w:hAnsi="Tahoma" w:cs="Tahoma"/>
          <w:bCs/>
          <w:sz w:val="18"/>
          <w:szCs w:val="18"/>
        </w:rPr>
        <w:t>Wykonawca wraz z zawiadomieniem o gotowości przedmiotu do odbioru przekaże Zamawiającemu:</w:t>
      </w:r>
      <w:r w:rsidR="00C85BA4" w:rsidRPr="005516AB">
        <w:rPr>
          <w:rFonts w:ascii="Tahoma" w:hAnsi="Tahoma" w:cs="Tahoma"/>
          <w:bCs/>
          <w:sz w:val="18"/>
          <w:szCs w:val="18"/>
        </w:rPr>
        <w:t xml:space="preserve"> </w:t>
      </w:r>
      <w:r w:rsidRPr="005516AB">
        <w:rPr>
          <w:rFonts w:ascii="Tahoma" w:hAnsi="Tahoma" w:cs="Tahoma"/>
          <w:bCs/>
          <w:sz w:val="18"/>
          <w:szCs w:val="18"/>
        </w:rPr>
        <w:t>protokoły z wykonanych prób i badań jakie były niezbędne do prawidłowej realizacji odbieranej części  zamówienia, certyfikaty lub atesty na zastosowane materiały, dokumentację dotyczącą wykonanych robót budowlanych: dokumentację powykonawczą z naniesionymi zmianami zatwierdzonymi przez  Projektanta oraz dodatkową, jeśli została sporządzona w trakcie reali</w:t>
      </w:r>
      <w:r w:rsidR="00C85BA4" w:rsidRPr="005516AB">
        <w:rPr>
          <w:rFonts w:ascii="Tahoma" w:hAnsi="Tahoma" w:cs="Tahoma"/>
          <w:bCs/>
          <w:sz w:val="18"/>
          <w:szCs w:val="18"/>
        </w:rPr>
        <w:t xml:space="preserve">zacji Umowy, oświadczenie </w:t>
      </w:r>
      <w:r w:rsidRPr="005516AB">
        <w:rPr>
          <w:rFonts w:ascii="Tahoma" w:hAnsi="Tahoma" w:cs="Tahoma"/>
          <w:bCs/>
          <w:sz w:val="18"/>
          <w:szCs w:val="18"/>
        </w:rPr>
        <w:t>Kierowników  Robót o zakończeniu robót, wykonaniu ich zgodnie z dokumentacją projektową,  przepisami oraz o doprowadzeniu do należytego stanu i porządku terenu budowy, oraz przylegających</w:t>
      </w:r>
      <w:r w:rsidR="00C85BA4" w:rsidRPr="005516AB">
        <w:rPr>
          <w:rFonts w:ascii="Tahoma" w:hAnsi="Tahoma" w:cs="Tahoma"/>
          <w:bCs/>
          <w:sz w:val="18"/>
          <w:szCs w:val="18"/>
        </w:rPr>
        <w:t xml:space="preserve"> </w:t>
      </w:r>
      <w:r w:rsidRPr="005516AB">
        <w:rPr>
          <w:rFonts w:ascii="Tahoma" w:hAnsi="Tahoma" w:cs="Tahoma"/>
          <w:bCs/>
          <w:sz w:val="18"/>
          <w:szCs w:val="18"/>
        </w:rPr>
        <w:t xml:space="preserve">nieruchomości </w:t>
      </w:r>
    </w:p>
    <w:p w14:paraId="561B962D" w14:textId="77777777" w:rsidR="00D569CE" w:rsidRPr="005516AB" w:rsidRDefault="00D569CE" w:rsidP="00DB565E">
      <w:pPr>
        <w:numPr>
          <w:ilvl w:val="1"/>
          <w:numId w:val="61"/>
        </w:numPr>
        <w:ind w:left="851"/>
        <w:jc w:val="both"/>
        <w:rPr>
          <w:rFonts w:ascii="Tahoma" w:hAnsi="Tahoma" w:cs="Tahoma"/>
          <w:bCs/>
          <w:sz w:val="18"/>
          <w:szCs w:val="18"/>
        </w:rPr>
      </w:pPr>
      <w:r w:rsidRPr="005516AB">
        <w:rPr>
          <w:rFonts w:ascii="Tahoma" w:hAnsi="Tahoma" w:cs="Tahoma"/>
          <w:bCs/>
          <w:sz w:val="18"/>
          <w:szCs w:val="18"/>
        </w:rPr>
        <w:lastRenderedPageBreak/>
        <w:t>Jeżeli w toku czynności odbioru zostaną stwierdzone wady, to Zamawiającemu przysługują następujące</w:t>
      </w:r>
      <w:r w:rsidR="00C85BA4" w:rsidRPr="005516AB">
        <w:rPr>
          <w:rFonts w:ascii="Tahoma" w:hAnsi="Tahoma" w:cs="Tahoma"/>
          <w:bCs/>
          <w:sz w:val="18"/>
          <w:szCs w:val="18"/>
        </w:rPr>
        <w:t xml:space="preserve"> </w:t>
      </w:r>
      <w:r w:rsidRPr="005516AB">
        <w:rPr>
          <w:rFonts w:ascii="Tahoma" w:hAnsi="Tahoma" w:cs="Tahoma"/>
          <w:bCs/>
          <w:sz w:val="18"/>
          <w:szCs w:val="18"/>
        </w:rPr>
        <w:t>uprawnienia:</w:t>
      </w:r>
    </w:p>
    <w:p w14:paraId="7B5D2E76" w14:textId="77777777" w:rsidR="00D569CE" w:rsidRPr="005516AB" w:rsidRDefault="00D569CE" w:rsidP="00B6669F">
      <w:pPr>
        <w:ind w:left="851"/>
        <w:jc w:val="both"/>
        <w:rPr>
          <w:rFonts w:ascii="Tahoma" w:hAnsi="Tahoma" w:cs="Tahoma"/>
          <w:bCs/>
          <w:sz w:val="18"/>
          <w:szCs w:val="18"/>
        </w:rPr>
      </w:pPr>
      <w:r w:rsidRPr="005516AB">
        <w:rPr>
          <w:rFonts w:ascii="Tahoma" w:hAnsi="Tahoma" w:cs="Tahoma"/>
          <w:bCs/>
          <w:sz w:val="18"/>
          <w:szCs w:val="18"/>
        </w:rPr>
        <w:t>a)</w:t>
      </w:r>
      <w:r w:rsidR="00B6669F" w:rsidRPr="005516AB">
        <w:rPr>
          <w:rFonts w:ascii="Tahoma" w:hAnsi="Tahoma" w:cs="Tahoma"/>
          <w:bCs/>
          <w:sz w:val="18"/>
          <w:szCs w:val="18"/>
        </w:rPr>
        <w:t xml:space="preserve"> </w:t>
      </w:r>
      <w:r w:rsidRPr="005516AB">
        <w:rPr>
          <w:rFonts w:ascii="Tahoma" w:hAnsi="Tahoma" w:cs="Tahoma"/>
          <w:bCs/>
          <w:sz w:val="18"/>
          <w:szCs w:val="18"/>
        </w:rPr>
        <w:t>Zamawiający może odmówić odbioru, jeżeli w czasie tych czynności ujawniono istnienie wad, które</w:t>
      </w:r>
      <w:r w:rsidRPr="005516AB">
        <w:rPr>
          <w:rFonts w:ascii="Tahoma" w:hAnsi="Tahoma" w:cs="Tahoma"/>
          <w:bCs/>
          <w:sz w:val="18"/>
          <w:szCs w:val="18"/>
        </w:rPr>
        <w:br/>
        <w:t xml:space="preserve">    nadają się do usunięcia - aż do czasu usunięcia tych wad,</w:t>
      </w:r>
    </w:p>
    <w:p w14:paraId="40CC5735" w14:textId="77777777" w:rsidR="00D569CE" w:rsidRPr="005516AB" w:rsidRDefault="00B6669F" w:rsidP="00B6669F">
      <w:pPr>
        <w:ind w:left="720"/>
        <w:jc w:val="both"/>
        <w:rPr>
          <w:rFonts w:ascii="Tahoma" w:hAnsi="Tahoma" w:cs="Tahoma"/>
          <w:bCs/>
          <w:sz w:val="18"/>
          <w:szCs w:val="18"/>
        </w:rPr>
      </w:pPr>
      <w:r w:rsidRPr="005516AB">
        <w:rPr>
          <w:rFonts w:ascii="Tahoma" w:hAnsi="Tahoma" w:cs="Tahoma"/>
          <w:bCs/>
          <w:sz w:val="18"/>
          <w:szCs w:val="18"/>
        </w:rPr>
        <w:t xml:space="preserve">  </w:t>
      </w:r>
      <w:r w:rsidR="00D569CE" w:rsidRPr="005516AB">
        <w:rPr>
          <w:rFonts w:ascii="Tahoma" w:hAnsi="Tahoma" w:cs="Tahoma"/>
          <w:bCs/>
          <w:sz w:val="18"/>
          <w:szCs w:val="18"/>
        </w:rPr>
        <w:t>b)</w:t>
      </w:r>
      <w:r w:rsidRPr="005516AB">
        <w:rPr>
          <w:rFonts w:ascii="Tahoma" w:hAnsi="Tahoma" w:cs="Tahoma"/>
          <w:bCs/>
          <w:sz w:val="18"/>
          <w:szCs w:val="18"/>
        </w:rPr>
        <w:t xml:space="preserve"> </w:t>
      </w:r>
      <w:r w:rsidR="00D569CE" w:rsidRPr="005516AB">
        <w:rPr>
          <w:rFonts w:ascii="Tahoma" w:hAnsi="Tahoma" w:cs="Tahoma"/>
          <w:bCs/>
          <w:sz w:val="18"/>
          <w:szCs w:val="18"/>
        </w:rPr>
        <w:t>jeżeli wady nie nadają się do usunięcia i jeżeli wady uniemożliwiają użytkowanie przedmiotu umowy</w:t>
      </w:r>
      <w:r w:rsidR="00D569CE" w:rsidRPr="005516AB">
        <w:rPr>
          <w:rFonts w:ascii="Tahoma" w:hAnsi="Tahoma" w:cs="Tahoma"/>
          <w:bCs/>
          <w:sz w:val="18"/>
          <w:szCs w:val="18"/>
        </w:rPr>
        <w:br/>
        <w:t xml:space="preserve">    </w:t>
      </w:r>
      <w:r w:rsidRPr="005516AB">
        <w:rPr>
          <w:rFonts w:ascii="Tahoma" w:hAnsi="Tahoma" w:cs="Tahoma"/>
          <w:bCs/>
          <w:sz w:val="18"/>
          <w:szCs w:val="18"/>
        </w:rPr>
        <w:t xml:space="preserve">  </w:t>
      </w:r>
      <w:r w:rsidR="00D569CE" w:rsidRPr="005516AB">
        <w:rPr>
          <w:rFonts w:ascii="Tahoma" w:hAnsi="Tahoma" w:cs="Tahoma"/>
          <w:bCs/>
          <w:sz w:val="18"/>
          <w:szCs w:val="18"/>
        </w:rPr>
        <w:t>zgodne  z przeznaczeniem, Zamawiający może odstąpić od Umowy lub żądać wykonania przedmiotu</w:t>
      </w:r>
      <w:r w:rsidR="00D569CE" w:rsidRPr="005516AB">
        <w:rPr>
          <w:rFonts w:ascii="Tahoma" w:hAnsi="Tahoma" w:cs="Tahoma"/>
          <w:bCs/>
          <w:sz w:val="18"/>
          <w:szCs w:val="18"/>
        </w:rPr>
        <w:br/>
        <w:t xml:space="preserve">   </w:t>
      </w:r>
      <w:r w:rsidRPr="005516AB">
        <w:rPr>
          <w:rFonts w:ascii="Tahoma" w:hAnsi="Tahoma" w:cs="Tahoma"/>
          <w:bCs/>
          <w:sz w:val="18"/>
          <w:szCs w:val="18"/>
        </w:rPr>
        <w:t xml:space="preserve">  </w:t>
      </w:r>
      <w:r w:rsidR="00D569CE" w:rsidRPr="005516AB">
        <w:rPr>
          <w:rFonts w:ascii="Tahoma" w:hAnsi="Tahoma" w:cs="Tahoma"/>
          <w:bCs/>
          <w:sz w:val="18"/>
          <w:szCs w:val="18"/>
        </w:rPr>
        <w:t xml:space="preserve"> Umowy po raz drugi lub powierzyć wykonanie przedmiotu u</w:t>
      </w:r>
      <w:r w:rsidR="005E00D2" w:rsidRPr="005516AB">
        <w:rPr>
          <w:rFonts w:ascii="Tahoma" w:hAnsi="Tahoma" w:cs="Tahoma"/>
          <w:bCs/>
          <w:sz w:val="18"/>
          <w:szCs w:val="18"/>
        </w:rPr>
        <w:t xml:space="preserve">mowy innemu podmiotowi na koszt </w:t>
      </w:r>
      <w:r w:rsidR="00D569CE" w:rsidRPr="005516AB">
        <w:rPr>
          <w:rFonts w:ascii="Tahoma" w:hAnsi="Tahoma" w:cs="Tahoma"/>
          <w:bCs/>
          <w:sz w:val="18"/>
          <w:szCs w:val="18"/>
        </w:rPr>
        <w:t>wykonawcy,</w:t>
      </w:r>
    </w:p>
    <w:p w14:paraId="7A3A6D48" w14:textId="77777777" w:rsidR="00D569CE" w:rsidRPr="005516AB" w:rsidRDefault="00D569CE" w:rsidP="00B6669F">
      <w:pPr>
        <w:ind w:left="720"/>
        <w:jc w:val="both"/>
        <w:rPr>
          <w:rFonts w:ascii="Tahoma" w:hAnsi="Tahoma" w:cs="Tahoma"/>
          <w:bCs/>
          <w:sz w:val="18"/>
          <w:szCs w:val="18"/>
        </w:rPr>
      </w:pPr>
      <w:r w:rsidRPr="005516AB">
        <w:rPr>
          <w:rFonts w:ascii="Tahoma" w:hAnsi="Tahoma" w:cs="Tahoma"/>
          <w:bCs/>
          <w:sz w:val="18"/>
          <w:szCs w:val="18"/>
        </w:rPr>
        <w:t>c)</w:t>
      </w:r>
      <w:r w:rsidR="00B6669F" w:rsidRPr="005516AB">
        <w:rPr>
          <w:rFonts w:ascii="Tahoma" w:hAnsi="Tahoma" w:cs="Tahoma"/>
          <w:bCs/>
          <w:sz w:val="18"/>
          <w:szCs w:val="18"/>
        </w:rPr>
        <w:t xml:space="preserve">  </w:t>
      </w:r>
      <w:r w:rsidRPr="005516AB">
        <w:rPr>
          <w:rFonts w:ascii="Tahoma" w:hAnsi="Tahoma" w:cs="Tahoma"/>
          <w:bCs/>
          <w:sz w:val="18"/>
          <w:szCs w:val="18"/>
        </w:rPr>
        <w:t xml:space="preserve">jeżeli wady stwierdzone w trakcie odbioru końcowego nie nadają się do usunięcia, a nie uniemożliwiają </w:t>
      </w:r>
      <w:r w:rsidRPr="005516AB">
        <w:rPr>
          <w:rFonts w:ascii="Tahoma" w:hAnsi="Tahoma" w:cs="Tahoma"/>
          <w:bCs/>
          <w:sz w:val="18"/>
          <w:szCs w:val="18"/>
        </w:rPr>
        <w:br/>
        <w:t xml:space="preserve">  </w:t>
      </w:r>
      <w:r w:rsidR="00B6669F" w:rsidRPr="005516AB">
        <w:rPr>
          <w:rFonts w:ascii="Tahoma" w:hAnsi="Tahoma" w:cs="Tahoma"/>
          <w:bCs/>
          <w:sz w:val="18"/>
          <w:szCs w:val="18"/>
        </w:rPr>
        <w:t xml:space="preserve"> </w:t>
      </w:r>
      <w:r w:rsidRPr="005516AB">
        <w:rPr>
          <w:rFonts w:ascii="Tahoma" w:hAnsi="Tahoma" w:cs="Tahoma"/>
          <w:bCs/>
          <w:sz w:val="18"/>
          <w:szCs w:val="18"/>
        </w:rPr>
        <w:t xml:space="preserve">  użytkowania przedmiotu umowy zgodnie z przeznaczeniem, Zamawiający zastrzega sobie prawo </w:t>
      </w:r>
      <w:r w:rsidRPr="005516AB">
        <w:rPr>
          <w:rFonts w:ascii="Tahoma" w:hAnsi="Tahoma" w:cs="Tahoma"/>
          <w:bCs/>
          <w:sz w:val="18"/>
          <w:szCs w:val="18"/>
        </w:rPr>
        <w:br/>
        <w:t xml:space="preserve">    </w:t>
      </w:r>
      <w:r w:rsidR="00B6669F" w:rsidRPr="005516AB">
        <w:rPr>
          <w:rFonts w:ascii="Tahoma" w:hAnsi="Tahoma" w:cs="Tahoma"/>
          <w:bCs/>
          <w:sz w:val="18"/>
          <w:szCs w:val="18"/>
        </w:rPr>
        <w:t xml:space="preserve"> </w:t>
      </w:r>
      <w:r w:rsidRPr="005516AB">
        <w:rPr>
          <w:rFonts w:ascii="Tahoma" w:hAnsi="Tahoma" w:cs="Tahoma"/>
          <w:bCs/>
          <w:sz w:val="18"/>
          <w:szCs w:val="18"/>
        </w:rPr>
        <w:t>odpowiedniego obniżenia wynagrodzenia,</w:t>
      </w:r>
    </w:p>
    <w:p w14:paraId="2E7F6BFA"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W okresie gwarancji jakości Zamawiający jest zobowiązany powiadomić wykonawcę o stwierdzonych wadach przedmiotu umowy w ciągu 30 dni od ich ujawnienia, natomiast wykonawca jest zobowiązany do ich usunięcia w terminie 5 dni roboczych.</w:t>
      </w:r>
    </w:p>
    <w:p w14:paraId="695E235E"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Wykonawca jest zobowiązany do zawiadomienia Zamawiającego o usunięciu wad oraz do żądania wyznaczenia terminu na odbiór zakwestionowanych poprzednio robót jako wadliwych.</w:t>
      </w:r>
    </w:p>
    <w:p w14:paraId="5B7FCD46" w14:textId="77777777" w:rsidR="00AE4A11" w:rsidRPr="005516AB" w:rsidRDefault="00AE4A11" w:rsidP="00DB565E">
      <w:pPr>
        <w:numPr>
          <w:ilvl w:val="0"/>
          <w:numId w:val="76"/>
        </w:numPr>
        <w:ind w:left="284"/>
        <w:jc w:val="both"/>
        <w:rPr>
          <w:rFonts w:ascii="Tahoma" w:hAnsi="Tahoma" w:cs="Tahoma"/>
          <w:bCs/>
          <w:sz w:val="18"/>
          <w:szCs w:val="18"/>
        </w:rPr>
      </w:pPr>
      <w:r w:rsidRPr="005516AB">
        <w:rPr>
          <w:rFonts w:ascii="Tahoma" w:hAnsi="Tahoma" w:cs="Tahoma"/>
          <w:bCs/>
          <w:sz w:val="18"/>
          <w:szCs w:val="18"/>
        </w:rPr>
        <w:t xml:space="preserve">Jeżeli Zamawiający mimo osiągnięcia gotowości przedmiotu umowy do odbioru nie przystąpi do niego, Wykonawca może ustalić protokolarnie stan przedmiotu odbioru przez powołaną przez siebie komisję zawiadamiając o tym Zamawiającego. Protokół taki stanowi podstawę do wystawienia faktury i żądania zapłaty wynagrodzenia. </w:t>
      </w:r>
    </w:p>
    <w:p w14:paraId="50F2E77F" w14:textId="77777777" w:rsidR="00AE4A11" w:rsidRPr="005516AB" w:rsidRDefault="00AE4A11" w:rsidP="00AE4A11">
      <w:pPr>
        <w:rPr>
          <w:rFonts w:ascii="Tahoma" w:hAnsi="Tahoma" w:cs="Tahoma"/>
          <w:bCs/>
          <w:sz w:val="18"/>
          <w:szCs w:val="18"/>
        </w:rPr>
      </w:pPr>
    </w:p>
    <w:p w14:paraId="11A7D0A6"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8 Kierownik budowy</w:t>
      </w:r>
    </w:p>
    <w:p w14:paraId="6DFC3E27"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Wykonawca ustanawia, iż Kierownikiem robót budowlanych w specjalności:</w:t>
      </w:r>
    </w:p>
    <w:p w14:paraId="00E953CF" w14:textId="77777777" w:rsidR="00D569CE" w:rsidRPr="005516AB" w:rsidRDefault="00D569CE" w:rsidP="00B6669F">
      <w:pPr>
        <w:ind w:left="426"/>
        <w:jc w:val="both"/>
        <w:rPr>
          <w:rFonts w:ascii="Tahoma" w:hAnsi="Tahoma" w:cs="Tahoma"/>
          <w:bCs/>
          <w:sz w:val="18"/>
          <w:szCs w:val="18"/>
        </w:rPr>
      </w:pPr>
      <w:r w:rsidRPr="005516AB">
        <w:rPr>
          <w:rFonts w:ascii="Tahoma" w:hAnsi="Tahoma" w:cs="Tahoma"/>
          <w:bCs/>
          <w:sz w:val="18"/>
          <w:szCs w:val="18"/>
        </w:rPr>
        <w:t>1) budowlanej</w:t>
      </w:r>
      <w:r w:rsidRPr="005516AB">
        <w:rPr>
          <w:rFonts w:ascii="Tahoma" w:hAnsi="Tahoma" w:cs="Tahoma"/>
          <w:sz w:val="18"/>
          <w:szCs w:val="18"/>
        </w:rPr>
        <w:t xml:space="preserve"> </w:t>
      </w:r>
      <w:r w:rsidRPr="005516AB">
        <w:rPr>
          <w:rFonts w:ascii="Tahoma" w:hAnsi="Tahoma" w:cs="Tahoma"/>
          <w:bCs/>
          <w:sz w:val="18"/>
          <w:szCs w:val="18"/>
        </w:rPr>
        <w:t>jest Pan/Pani ………………………………., posiadający/a uprawnienia nr …………………………. ;</w:t>
      </w:r>
    </w:p>
    <w:p w14:paraId="1240E692"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 xml:space="preserve"> Wykonawca ma prawo do zmiany osoby pełniącej obowiązki Kierownika 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5EDA359F"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 xml:space="preserve"> Kierownik</w:t>
      </w:r>
      <w:r w:rsidRPr="005516AB">
        <w:rPr>
          <w:rFonts w:ascii="Tahoma" w:hAnsi="Tahoma" w:cs="Tahoma"/>
          <w:sz w:val="18"/>
          <w:szCs w:val="18"/>
        </w:rPr>
        <w:t xml:space="preserve"> </w:t>
      </w:r>
      <w:r w:rsidRPr="005516AB">
        <w:rPr>
          <w:rFonts w:ascii="Tahoma" w:hAnsi="Tahoma" w:cs="Tahoma"/>
          <w:bCs/>
          <w:sz w:val="18"/>
          <w:szCs w:val="18"/>
        </w:rPr>
        <w:t>robót ma obowiązek przebywania na terenie budowy w trakcie wykonywania robót budowlanych stanowiących przedmiot Umowy, przez cały czas ich wykonywania.</w:t>
      </w:r>
    </w:p>
    <w:p w14:paraId="7447FE25"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Kierownik robót zobowiązany jest do osobistego uzgadniania z inwestorem i osobami przez niego upoważnionymi wszelkich spraw wynikłych w trakcie realizacji inwestycji.</w:t>
      </w:r>
    </w:p>
    <w:p w14:paraId="08EDD0D3"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Wykonawca oraz Kierownik robót zobowiązany jest zapewnić Inspektorowi nadzoru inwestorskiego, Kierownikowi projektu, Projektantowi oraz osobom przez nich upoważnionym wstęp na teren budowy.</w:t>
      </w:r>
    </w:p>
    <w:p w14:paraId="2670DA0A"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 xml:space="preserve"> Kierownik </w:t>
      </w:r>
      <w:r w:rsidR="004D6F48" w:rsidRPr="005516AB">
        <w:rPr>
          <w:rFonts w:ascii="Tahoma" w:hAnsi="Tahoma" w:cs="Tahoma"/>
          <w:bCs/>
          <w:sz w:val="18"/>
          <w:szCs w:val="18"/>
        </w:rPr>
        <w:t xml:space="preserve">robót działa </w:t>
      </w:r>
      <w:r w:rsidRPr="005516AB">
        <w:rPr>
          <w:rFonts w:ascii="Tahoma" w:hAnsi="Tahoma" w:cs="Tahoma"/>
          <w:bCs/>
          <w:sz w:val="18"/>
          <w:szCs w:val="18"/>
        </w:rPr>
        <w:t>w imieniu i na rachunek Wykonawcy.</w:t>
      </w:r>
    </w:p>
    <w:p w14:paraId="52696BA0"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 xml:space="preserve">Osoby wskazane jako kierownik </w:t>
      </w:r>
      <w:r w:rsidR="004D6F48" w:rsidRPr="005516AB">
        <w:rPr>
          <w:rFonts w:ascii="Tahoma" w:hAnsi="Tahoma" w:cs="Tahoma"/>
          <w:bCs/>
          <w:sz w:val="18"/>
          <w:szCs w:val="18"/>
        </w:rPr>
        <w:t>robót, zobowiązany</w:t>
      </w:r>
      <w:r w:rsidRPr="005516AB">
        <w:rPr>
          <w:rFonts w:ascii="Tahoma" w:hAnsi="Tahoma" w:cs="Tahoma"/>
          <w:bCs/>
          <w:sz w:val="18"/>
          <w:szCs w:val="18"/>
        </w:rPr>
        <w:t xml:space="preserve"> </w:t>
      </w:r>
      <w:r w:rsidR="004D6F48" w:rsidRPr="005516AB">
        <w:rPr>
          <w:rFonts w:ascii="Tahoma" w:hAnsi="Tahoma" w:cs="Tahoma"/>
          <w:bCs/>
          <w:sz w:val="18"/>
          <w:szCs w:val="18"/>
        </w:rPr>
        <w:t>jest</w:t>
      </w:r>
      <w:r w:rsidRPr="005516AB">
        <w:rPr>
          <w:rFonts w:ascii="Tahoma" w:hAnsi="Tahoma" w:cs="Tahoma"/>
          <w:bCs/>
          <w:sz w:val="18"/>
          <w:szCs w:val="18"/>
        </w:rPr>
        <w:t xml:space="preserve"> do uczestniczenia we wszystkich spotkaniach, naradach i rozmowach z przedstawicielami Zamawiającego, projektantem oraz niezwłocznego podejmowania wszelkich działań niezbędnych do właściwej realizacji przedmiotu umowy.</w:t>
      </w:r>
    </w:p>
    <w:p w14:paraId="3152C998" w14:textId="77777777" w:rsidR="00AE4A11" w:rsidRPr="005516AB" w:rsidRDefault="00AE4A11" w:rsidP="00DB565E">
      <w:pPr>
        <w:numPr>
          <w:ilvl w:val="0"/>
          <w:numId w:val="77"/>
        </w:numPr>
        <w:ind w:left="426"/>
        <w:jc w:val="both"/>
        <w:rPr>
          <w:rFonts w:ascii="Tahoma" w:hAnsi="Tahoma" w:cs="Tahoma"/>
          <w:bCs/>
          <w:sz w:val="18"/>
          <w:szCs w:val="18"/>
        </w:rPr>
      </w:pPr>
      <w:r w:rsidRPr="005516AB">
        <w:rPr>
          <w:rFonts w:ascii="Tahoma" w:hAnsi="Tahoma" w:cs="Tahoma"/>
          <w:bCs/>
          <w:sz w:val="18"/>
          <w:szCs w:val="18"/>
        </w:rPr>
        <w:t>Wykonawca oświadcza, że osoby, o których mowa w §8 ust. 1 wpisane zostały na listę członków właściwej Izby Samorządu Zawodowego, zgodnie z ustawa z 15 grudnia 2000 roku o samorządach zawodowych architektów oraz inżynierów budownictwa (tj. Dz. U. z2019r. poz. 1117) i dysponują aktualnymi zaświadczeniami.</w:t>
      </w:r>
    </w:p>
    <w:p w14:paraId="500C9858" w14:textId="77777777" w:rsidR="00AE4A11" w:rsidRPr="005516AB" w:rsidRDefault="00AE4A11" w:rsidP="00AE4A11">
      <w:pPr>
        <w:rPr>
          <w:rFonts w:ascii="Tahoma" w:hAnsi="Tahoma" w:cs="Tahoma"/>
          <w:bCs/>
          <w:sz w:val="18"/>
          <w:szCs w:val="18"/>
        </w:rPr>
      </w:pPr>
    </w:p>
    <w:p w14:paraId="0E3D56CB" w14:textId="77777777" w:rsidR="00632D55" w:rsidRPr="005516AB" w:rsidRDefault="00632D55" w:rsidP="00AE4A11">
      <w:pPr>
        <w:rPr>
          <w:rFonts w:ascii="Tahoma" w:hAnsi="Tahoma" w:cs="Tahoma"/>
          <w:bCs/>
          <w:sz w:val="18"/>
          <w:szCs w:val="18"/>
        </w:rPr>
      </w:pPr>
    </w:p>
    <w:p w14:paraId="62374FA8"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9 Inspektorzy nadzoru</w:t>
      </w:r>
    </w:p>
    <w:p w14:paraId="7EF7DCC9"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Zamawiający ustanawia jako Inspektora nadzoru inwestorskiego: w Pana/Panią: ……………………………. posiadającego/ą uprawnienia nr …………………………………….który/a jest uprawniony/a do działania w związku z realizacją Umowy w granicach określonych w ustawie z dnia 7 lipca 1994 r. Prawo budowlane.</w:t>
      </w:r>
    </w:p>
    <w:p w14:paraId="05DDF56C"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Inspektor nadzoru inwestorskiego jest upoważniony do bieżącej koordynacji robót realizowanych na podstawie Umowy, kontroli jakości robót i ich wykonania, zgodnie z ofertą Wykonawcy.</w:t>
      </w:r>
    </w:p>
    <w:p w14:paraId="2F1CE104"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01F11373"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 xml:space="preserve"> Inspektor nadzoru wypełnia obowiązki i działa w ramach upoważnień wyszczególnionych w umowie i przepisach odrębnych w szczególności:</w:t>
      </w:r>
    </w:p>
    <w:p w14:paraId="1883D0B6"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sprawuje kontrole w zakresie zgodności realizacji robót z dokumentacją projektową, obowiązującymi przepisami oraz polskimi normami,</w:t>
      </w:r>
    </w:p>
    <w:p w14:paraId="13EA96DC"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nie dopuszcza do wbudowania materiałów nie posiadających należytych właściwości użytkowych których mowa w art. 10 ustawy z dnia 7 lipca 1994 r. Prawo budowlane</w:t>
      </w:r>
    </w:p>
    <w:p w14:paraId="29AA3E01"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sprawdza jakość wykonanych robót oraz zainstalowanych urządzeń i wyposażenia a także nie dopuszcza  do zastosowania urządzeń i wyposażenia niedopuszczonych do obrotu i stosowania w budownictwie,</w:t>
      </w:r>
    </w:p>
    <w:p w14:paraId="03197C2A"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sprawdza i odbiera roboty zanikające i ulegające zakryciu,</w:t>
      </w:r>
    </w:p>
    <w:p w14:paraId="03BD1BE5"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 xml:space="preserve"> uczestniczy w próbach i odbiorach technicznych instalacji, urządzeń technicznych i gotowych elementów,</w:t>
      </w:r>
    </w:p>
    <w:p w14:paraId="08E3E25C"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potwierdza faktycznie wykonane roboty i sprawuje nadzór nad usunięciem wad i usterek przez Wykonawcę,</w:t>
      </w:r>
    </w:p>
    <w:p w14:paraId="296F9671" w14:textId="77777777" w:rsidR="004D6F48" w:rsidRPr="005516AB" w:rsidRDefault="004D6F48" w:rsidP="006A10BD">
      <w:pPr>
        <w:numPr>
          <w:ilvl w:val="0"/>
          <w:numId w:val="79"/>
        </w:numPr>
        <w:jc w:val="both"/>
        <w:rPr>
          <w:rFonts w:ascii="Tahoma" w:hAnsi="Tahoma" w:cs="Tahoma"/>
          <w:bCs/>
          <w:sz w:val="18"/>
          <w:szCs w:val="18"/>
        </w:rPr>
      </w:pPr>
      <w:r w:rsidRPr="005516AB">
        <w:rPr>
          <w:rFonts w:ascii="Tahoma" w:hAnsi="Tahoma" w:cs="Tahoma"/>
          <w:bCs/>
          <w:sz w:val="18"/>
          <w:szCs w:val="18"/>
        </w:rPr>
        <w:t>sprawdza stosowanie przepisów BHP na budowie, w tym w szczególności:</w:t>
      </w:r>
    </w:p>
    <w:p w14:paraId="38EB2C05" w14:textId="77777777" w:rsidR="004D6F48" w:rsidRPr="005516AB" w:rsidRDefault="004D6F48" w:rsidP="006A10BD">
      <w:pPr>
        <w:numPr>
          <w:ilvl w:val="0"/>
          <w:numId w:val="80"/>
        </w:numPr>
        <w:jc w:val="both"/>
        <w:rPr>
          <w:rFonts w:ascii="Tahoma" w:hAnsi="Tahoma" w:cs="Tahoma"/>
          <w:bCs/>
          <w:sz w:val="18"/>
          <w:szCs w:val="18"/>
        </w:rPr>
      </w:pPr>
      <w:r w:rsidRPr="005516AB">
        <w:rPr>
          <w:rFonts w:ascii="Tahoma" w:hAnsi="Tahoma" w:cs="Tahoma"/>
          <w:bCs/>
          <w:sz w:val="18"/>
          <w:szCs w:val="18"/>
        </w:rPr>
        <w:t>stosowanie środków ochrony indywidualnej w zakresie odzieży ochronnej,</w:t>
      </w:r>
    </w:p>
    <w:p w14:paraId="31048CE4" w14:textId="77777777" w:rsidR="004D6F48" w:rsidRPr="005516AB" w:rsidRDefault="004D6F48" w:rsidP="006A10BD">
      <w:pPr>
        <w:numPr>
          <w:ilvl w:val="0"/>
          <w:numId w:val="80"/>
        </w:numPr>
        <w:jc w:val="both"/>
        <w:rPr>
          <w:rFonts w:ascii="Tahoma" w:hAnsi="Tahoma" w:cs="Tahoma"/>
          <w:bCs/>
          <w:sz w:val="18"/>
          <w:szCs w:val="18"/>
        </w:rPr>
      </w:pPr>
      <w:r w:rsidRPr="005516AB">
        <w:rPr>
          <w:rFonts w:ascii="Tahoma" w:hAnsi="Tahoma" w:cs="Tahoma"/>
          <w:bCs/>
          <w:sz w:val="18"/>
          <w:szCs w:val="18"/>
        </w:rPr>
        <w:t>środki ochrony głowy – kasków ochronnych,</w:t>
      </w:r>
    </w:p>
    <w:p w14:paraId="169DCED6" w14:textId="77777777" w:rsidR="004D6F48" w:rsidRPr="005516AB" w:rsidRDefault="004D6F48" w:rsidP="006A10BD">
      <w:pPr>
        <w:numPr>
          <w:ilvl w:val="0"/>
          <w:numId w:val="80"/>
        </w:numPr>
        <w:jc w:val="both"/>
        <w:rPr>
          <w:rFonts w:ascii="Tahoma" w:hAnsi="Tahoma" w:cs="Tahoma"/>
          <w:bCs/>
          <w:sz w:val="18"/>
          <w:szCs w:val="18"/>
        </w:rPr>
      </w:pPr>
      <w:r w:rsidRPr="005516AB">
        <w:rPr>
          <w:rFonts w:ascii="Tahoma" w:hAnsi="Tahoma" w:cs="Tahoma"/>
          <w:bCs/>
          <w:sz w:val="18"/>
          <w:szCs w:val="18"/>
        </w:rPr>
        <w:t>środki ochrony twarzy i oczu.</w:t>
      </w:r>
    </w:p>
    <w:p w14:paraId="3F14B093"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lastRenderedPageBreak/>
        <w:t>Zamawiający zastrzega sobie prawo do zmiany osoby pełniącej funkcję Inspektora nadzoru inwestorskiego.</w:t>
      </w:r>
    </w:p>
    <w:p w14:paraId="17C6C029"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Zmiana osoby pełniącej funkcję Inspektora nadzoru inwestorskiego nie stanowi zmiany Umowy.</w:t>
      </w:r>
    </w:p>
    <w:p w14:paraId="3EC6A6AF"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 xml:space="preserve"> Inspektor Nadzoru dokona sprawdzenia ilościowego i jakościowego robót (w tym także podlegających zakryciu) w terminie 3 dni od daty ich pisemnego zgłoszenia do odbioru przez Wykonawcę.</w:t>
      </w:r>
    </w:p>
    <w:p w14:paraId="65F54D7B" w14:textId="77777777" w:rsidR="00AE4A11" w:rsidRPr="005516AB" w:rsidRDefault="00AE4A11" w:rsidP="006A10BD">
      <w:pPr>
        <w:numPr>
          <w:ilvl w:val="0"/>
          <w:numId w:val="78"/>
        </w:numPr>
        <w:ind w:left="426"/>
        <w:jc w:val="both"/>
        <w:rPr>
          <w:rFonts w:ascii="Tahoma" w:hAnsi="Tahoma" w:cs="Tahoma"/>
          <w:bCs/>
          <w:sz w:val="18"/>
          <w:szCs w:val="18"/>
        </w:rPr>
      </w:pPr>
      <w:r w:rsidRPr="005516AB">
        <w:rPr>
          <w:rFonts w:ascii="Tahoma" w:hAnsi="Tahoma" w:cs="Tahoma"/>
          <w:bCs/>
          <w:sz w:val="18"/>
          <w:szCs w:val="18"/>
        </w:rPr>
        <w:t xml:space="preserve"> Inspektor nadzoru nie ma upoważnienia do zawierania porozumień w zakresie zmiany treści umowy.</w:t>
      </w:r>
    </w:p>
    <w:p w14:paraId="0EAA5395" w14:textId="77777777" w:rsidR="00AE4A11" w:rsidRPr="005516AB" w:rsidRDefault="00AE4A11" w:rsidP="00AE4A11">
      <w:pPr>
        <w:rPr>
          <w:rFonts w:ascii="Tahoma" w:hAnsi="Tahoma" w:cs="Tahoma"/>
          <w:bCs/>
          <w:sz w:val="18"/>
          <w:szCs w:val="18"/>
        </w:rPr>
      </w:pPr>
    </w:p>
    <w:p w14:paraId="3755442F"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10 Kary umowne</w:t>
      </w:r>
    </w:p>
    <w:p w14:paraId="5D259CBC"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Wykonawca zapłaci Zamawiającemu kary umowne:</w:t>
      </w:r>
    </w:p>
    <w:p w14:paraId="06FAB416"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Za odstąpienie od umowy przez Wykonawcę z przyczyn zawinionych przez Wykonawcę, w wysokości 10% wynagrodzenia brutto, określonego w §5 ust. 1 niniejszej umowy.</w:t>
      </w:r>
    </w:p>
    <w:p w14:paraId="5ADB7706"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Za zwłokę w zakończeniu wykonywania przedmiotu umowy lub jakichkolwiek innych obowiązków z niej wynikających z zastrzeżeniem zapisów poniższych – w wysokości 0,2% wynagrodzenia brutto, określonego w §5 ust. 1 niniejszej umowy  za każdy rozpoczęty dzień zwłoki w dotrzymaniu terminu,</w:t>
      </w:r>
    </w:p>
    <w:p w14:paraId="30720283"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 xml:space="preserve"> Za zwłokę w usunięciu wad/usterek – w wysokości 0,2% wynagrodzenia brutto, określonego w §5 ust. 1 niniejszej umowy za każdy rozpoczęty dzień zwłoki, liczonego od dnia wskazanego w protokole odbioru częściowego/końcowego na usunięcie wad/usterek,</w:t>
      </w:r>
    </w:p>
    <w:p w14:paraId="20D7338F"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Za zwłokę w usunięciu wad ujawnionych w okresie gwarancji lub rękojmi – w wysokości 0,2% wynagrodzenia brutto, określonego w §5 ust. 1 niniejszej umowy za każdy rozpoczęty dzień zwłoki, liczonego od dnia wyznaczonego na usunięcie wad/usterek,</w:t>
      </w:r>
    </w:p>
    <w:p w14:paraId="7AE1B1DD"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2.000,00 zł, w przypadku stwierdzonej przez Zamawiającego nieusprawiedliwionej nieobecności kierownika robót na placu budowy.</w:t>
      </w:r>
    </w:p>
    <w:p w14:paraId="3F715EFA"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Za zwłokę w przekazaniu Zamawiającemu wymaganych dowodów/dokumentów potwierdzających spełnienie wymogu zatrudnienia na podstawie umowy o pracę przez Wykonawcę lub Podwykonawcę osób przy pomocy których Wykonawca będzie realizował umowę o których mowa w §15 niniejszej umowy, w wysokości 0,5% wynagrodzenia brutto, określonego w §5 ust. 1 niniejszej umowy za każdy dzień zwłoki.</w:t>
      </w:r>
    </w:p>
    <w:p w14:paraId="7B5561AD"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Za brak zapłaty lub nieterminowej zapłaty wynagrodzenia należnego Podwykonawcom lub dalszym Podwykonawcom, w wysokości 0,2% wynagrodzenia brutto, o którym mowa w §5 ust. 1 niniejszej Umowy za każdy rozpoczęty dzień zwłoki w dotrzymaniu terminu płatności tego wynagrodzenia.</w:t>
      </w:r>
    </w:p>
    <w:p w14:paraId="15912748"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Za nieprzedłożenie do zaakceptowania w wymaganym terminie, projektu umowy o podwykonawstwo, której przedmiotem są roboty budowlane, lub projektu jej zmian, w wysokości 500,00 złotych brutto, za każdy rozpoczęty dzień zwłoki.</w:t>
      </w:r>
    </w:p>
    <w:p w14:paraId="7C9CAB53"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W przypadku nieprzedłożenia poświadczonej za zgodność z oryginałem kopii umowy o podwykonawstwo lub jej zmiany, w wysokości w wysokości 500,00 złotych brutto za każdy rozpoczęty dzień zwłoki.</w:t>
      </w:r>
    </w:p>
    <w:p w14:paraId="21659BDF" w14:textId="77777777" w:rsidR="004D6F48" w:rsidRPr="005516AB" w:rsidRDefault="004D6F48" w:rsidP="006A10BD">
      <w:pPr>
        <w:numPr>
          <w:ilvl w:val="0"/>
          <w:numId w:val="82"/>
        </w:numPr>
        <w:jc w:val="both"/>
        <w:rPr>
          <w:rFonts w:ascii="Tahoma" w:hAnsi="Tahoma" w:cs="Tahoma"/>
          <w:bCs/>
          <w:sz w:val="18"/>
          <w:szCs w:val="18"/>
        </w:rPr>
      </w:pPr>
      <w:r w:rsidRPr="005516AB">
        <w:rPr>
          <w:rFonts w:ascii="Tahoma" w:hAnsi="Tahoma" w:cs="Tahoma"/>
          <w:bCs/>
          <w:sz w:val="18"/>
          <w:szCs w:val="18"/>
        </w:rPr>
        <w:t xml:space="preserve">W przypadku braku zmiany umowy o podwykonawstwo w zakresie terminu zapłaty zgodnie z art. 464 ust. 10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 w wysokości 0,2% wynagrodzenia brutto, o którym mowa w §5 ust. 1 niniejszej Umowy za każdy dzień zwłoki.</w:t>
      </w:r>
    </w:p>
    <w:p w14:paraId="52197248"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Zamawiający zapłaci Wykonawcy kary umowne: za odstąpienie od umowy z przyczyn zależnych od Zamawiającego w wysokości 10% wynagrodzenia brutto, określonego w §5 ust. 1 niniejszej umowy.</w:t>
      </w:r>
    </w:p>
    <w:p w14:paraId="35421DCE"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 xml:space="preserve"> Kary mają 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o postanowienia niniejszej umowy obowiązują bez ograniczeń pomimo odstąpienia od umowy przez którąkolwiek ze stron.</w:t>
      </w:r>
    </w:p>
    <w:p w14:paraId="447E4605" w14:textId="77777777" w:rsidR="004D6F48"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Łączna suma naliczonych na podstawie niniejszej umowy kar umownych nie przekroczy 20% kwoty, o której mowa w §5 ust. 1 niniejszej Umowy.</w:t>
      </w:r>
    </w:p>
    <w:p w14:paraId="3B511405"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o których mowa w zdaniu pierwszym.</w:t>
      </w:r>
    </w:p>
    <w:p w14:paraId="3079D45E"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Strony zastrzegają sobie prawo do dochodzenia odszkodowania na zasadach ogólnych, o ile wartość faktycznie poniesionych szkód przekracza wysokość kar umownych.</w:t>
      </w:r>
    </w:p>
    <w:p w14:paraId="4CD4D7BD"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Zamawiający zastrzega sobie prawo do potrącania kar z wynagrodzenia Wykonawcy, a Wykonawca wyraża na to zgodę bez konieczności odrębnego wzywania Wykonawcy do ich zapłaty.</w:t>
      </w:r>
    </w:p>
    <w:p w14:paraId="1C655357"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 xml:space="preserve"> Zastępcze usunięcie wady i usterek, na zasadach określonych w Kodeksie cywilnym lub niniejszej umowie nie zwalnia z obowiązku zapłaty kar umownych, które naliczane są do dnia zastępczego usunięcia wad i usterek.</w:t>
      </w:r>
    </w:p>
    <w:p w14:paraId="763AF6BC"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Naliczenie przez Zamawiającego, jak również potracenie lub w inny sposób zaspokojenie żądania zapłaty kar umownych nie zwalnia Wykonawcy z obowiązku dokończenia robót, ani z innych zobowiązań umownych.</w:t>
      </w:r>
    </w:p>
    <w:p w14:paraId="4F188B19" w14:textId="77777777" w:rsidR="00AE4A11" w:rsidRPr="005516AB" w:rsidRDefault="00AE4A11" w:rsidP="006A10BD">
      <w:pPr>
        <w:numPr>
          <w:ilvl w:val="0"/>
          <w:numId w:val="81"/>
        </w:numPr>
        <w:jc w:val="both"/>
        <w:rPr>
          <w:rFonts w:ascii="Tahoma" w:hAnsi="Tahoma" w:cs="Tahoma"/>
          <w:bCs/>
          <w:sz w:val="18"/>
          <w:szCs w:val="18"/>
        </w:rPr>
      </w:pPr>
      <w:r w:rsidRPr="005516AB">
        <w:rPr>
          <w:rFonts w:ascii="Tahoma" w:hAnsi="Tahoma" w:cs="Tahoma"/>
          <w:bCs/>
          <w:sz w:val="18"/>
          <w:szCs w:val="18"/>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w:t>
      </w:r>
    </w:p>
    <w:p w14:paraId="7B9D2135" w14:textId="77777777" w:rsidR="00AE4A11" w:rsidRPr="005516AB" w:rsidRDefault="00AE4A11" w:rsidP="00673869">
      <w:pPr>
        <w:rPr>
          <w:rFonts w:ascii="Tahoma" w:hAnsi="Tahoma" w:cs="Tahoma"/>
          <w:bCs/>
          <w:sz w:val="18"/>
          <w:szCs w:val="18"/>
        </w:rPr>
      </w:pPr>
    </w:p>
    <w:p w14:paraId="560FFA5E" w14:textId="77777777" w:rsidR="00AE4A11" w:rsidRPr="005516AB" w:rsidRDefault="00AE4A11" w:rsidP="00B858DF">
      <w:pPr>
        <w:jc w:val="center"/>
        <w:rPr>
          <w:rFonts w:ascii="Tahoma" w:hAnsi="Tahoma" w:cs="Tahoma"/>
          <w:b/>
          <w:bCs/>
          <w:sz w:val="18"/>
          <w:szCs w:val="18"/>
        </w:rPr>
      </w:pPr>
      <w:r w:rsidRPr="005516AB">
        <w:rPr>
          <w:rFonts w:ascii="Tahoma" w:hAnsi="Tahoma" w:cs="Tahoma"/>
          <w:b/>
          <w:bCs/>
          <w:sz w:val="18"/>
          <w:szCs w:val="18"/>
        </w:rPr>
        <w:t>§ 11 Prawo odstąpienia od umowy</w:t>
      </w:r>
    </w:p>
    <w:p w14:paraId="3E04DBC3"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 xml:space="preserve">Zamawiający może odstąpić od umowy w całości gdy wystąpią okoliczności wskazane w art. 456 </w:t>
      </w:r>
      <w:proofErr w:type="spellStart"/>
      <w:r w:rsidRPr="005516AB">
        <w:rPr>
          <w:rFonts w:ascii="Tahoma" w:hAnsi="Tahoma" w:cs="Tahoma"/>
          <w:bCs/>
          <w:sz w:val="18"/>
          <w:szCs w:val="18"/>
        </w:rPr>
        <w:t>pzp</w:t>
      </w:r>
      <w:proofErr w:type="spellEnd"/>
      <w:r w:rsidRPr="005516AB">
        <w:rPr>
          <w:rFonts w:ascii="Tahoma" w:hAnsi="Tahoma" w:cs="Tahoma"/>
          <w:bCs/>
          <w:sz w:val="18"/>
          <w:szCs w:val="18"/>
        </w:rPr>
        <w:t xml:space="preserve"> oraz gdy:</w:t>
      </w:r>
    </w:p>
    <w:p w14:paraId="5B6FAC18"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Wykonawca nie podjął realizacji prac w terminie 14 dni od umownej daty ich rozpoczęcia lub w terminie 3 dni od wezwania go przez Zamawiającego do ich rozpoczęcia z przyczyn zależnych od Wykonawcy;</w:t>
      </w:r>
    </w:p>
    <w:p w14:paraId="6629EFE8"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Wykonawca przerwał z przyczyn leżących po stronie Wykonawcy realizację przedmiotu umowy i przerwa ta trwa dłużej niż 7 dni;</w:t>
      </w:r>
    </w:p>
    <w:p w14:paraId="71E5734A"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Wykonawca/Podwykonawca/dalszy Podwykonawca realizuje roboty przewidziane niniejszą umową w sposób niezgodny z niniejszą umową, dokumentacją techniczną lub pisemnymi wskazaniami Zamawiającego;</w:t>
      </w:r>
    </w:p>
    <w:p w14:paraId="0A84E030"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lastRenderedPageBreak/>
        <w:t>Wykonawca wprowadzi Podwykonawcę/dalszego Podwykonawcę na teren budowy z naruszeniem warunków określonych w umowie;</w:t>
      </w:r>
    </w:p>
    <w:p w14:paraId="2699401F"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Wykonawca naruszy w rażący sposób przepisy bhp, p. pożarowe lub o ochronie środowiska;</w:t>
      </w:r>
    </w:p>
    <w:p w14:paraId="603D9EF4"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Wystąpi po raz drugi konieczność dokonania bezpośredniej zapłaty, Podwykonawcom/ dalszym Podwykonawcom;</w:t>
      </w:r>
    </w:p>
    <w:p w14:paraId="3707F199"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Wykonawca nie płaci swojemu/im Podwykonawcy/om realizującym roboty objęte przedmiotem umowy i/lub opóźnia się z płatnościami na ich rzecz powyżej 30 dni w stosunku do terminu płatności wynikającego z faktury i/lub faktur wystawionych przez Podwykonawców na rzecz Wykonawcy;</w:t>
      </w:r>
    </w:p>
    <w:p w14:paraId="46CC5731"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Kierownik budowy wskazany przez Wykonawcę w sposób rażący nie dopełnia swoich obowiązków wynikających z przepisów Prawa budowlanego, a także nie dopełnia swoich obowiązków w zakresie obecności na budowie pomimo pisemnego upomnienia wystawionego przez Zamawiającego.</w:t>
      </w:r>
    </w:p>
    <w:p w14:paraId="2839E01F"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 xml:space="preserve"> zostanie wydany nakaz zajęcia majątku Wykonawcy;</w:t>
      </w:r>
    </w:p>
    <w:p w14:paraId="4F57DFA0"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Otwarto likwidację przedsiębiorstwa Wykonawcy;</w:t>
      </w:r>
    </w:p>
    <w:p w14:paraId="792AD935" w14:textId="77777777" w:rsidR="004D6F48" w:rsidRPr="005516AB" w:rsidRDefault="004D6F48" w:rsidP="006A10BD">
      <w:pPr>
        <w:numPr>
          <w:ilvl w:val="0"/>
          <w:numId w:val="84"/>
        </w:numPr>
        <w:jc w:val="both"/>
        <w:rPr>
          <w:rFonts w:ascii="Tahoma" w:hAnsi="Tahoma" w:cs="Tahoma"/>
          <w:bCs/>
          <w:sz w:val="18"/>
          <w:szCs w:val="18"/>
        </w:rPr>
      </w:pPr>
      <w:r w:rsidRPr="005516AB">
        <w:rPr>
          <w:rFonts w:ascii="Tahoma" w:hAnsi="Tahoma" w:cs="Tahoma"/>
          <w:bCs/>
          <w:sz w:val="18"/>
          <w:szCs w:val="18"/>
        </w:rPr>
        <w:t>Jeżeli zostanie wydany nakaz zajęcia nieruchomości Wykonawcy w toku postępowania egzekucyjnego.</w:t>
      </w:r>
    </w:p>
    <w:p w14:paraId="7BDBCF85"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Wykonawcy przysługuje prawo odstąpienia od umowy, jeżeli Zamawiający:</w:t>
      </w:r>
    </w:p>
    <w:p w14:paraId="3AB51887" w14:textId="77777777" w:rsidR="00BF5731" w:rsidRPr="005516AB" w:rsidRDefault="00BF5731" w:rsidP="006A10BD">
      <w:pPr>
        <w:numPr>
          <w:ilvl w:val="0"/>
          <w:numId w:val="85"/>
        </w:numPr>
        <w:jc w:val="both"/>
        <w:rPr>
          <w:rFonts w:ascii="Tahoma" w:hAnsi="Tahoma" w:cs="Tahoma"/>
          <w:bCs/>
          <w:sz w:val="18"/>
          <w:szCs w:val="18"/>
        </w:rPr>
      </w:pPr>
      <w:r w:rsidRPr="005516AB">
        <w:rPr>
          <w:rFonts w:ascii="Tahoma" w:hAnsi="Tahoma" w:cs="Tahoma"/>
          <w:bCs/>
          <w:sz w:val="18"/>
          <w:szCs w:val="18"/>
        </w:rPr>
        <w:t>Nie wywiązuje się z obowiązku zapłaty wystawionych faktur VAT mimo dodatkowego wezwania w terminie 1 miesiąca od upływu terminu zapłaty, określonego w niniejszej umowie,</w:t>
      </w:r>
    </w:p>
    <w:p w14:paraId="507ACC95" w14:textId="77777777" w:rsidR="00BF5731" w:rsidRPr="005516AB" w:rsidRDefault="00BF5731" w:rsidP="006A10BD">
      <w:pPr>
        <w:numPr>
          <w:ilvl w:val="0"/>
          <w:numId w:val="85"/>
        </w:numPr>
        <w:jc w:val="both"/>
        <w:rPr>
          <w:rFonts w:ascii="Tahoma" w:hAnsi="Tahoma" w:cs="Tahoma"/>
          <w:bCs/>
          <w:sz w:val="18"/>
          <w:szCs w:val="18"/>
        </w:rPr>
      </w:pPr>
      <w:r w:rsidRPr="005516AB">
        <w:rPr>
          <w:rFonts w:ascii="Tahoma" w:hAnsi="Tahoma" w:cs="Tahoma"/>
          <w:bCs/>
          <w:sz w:val="18"/>
          <w:szCs w:val="18"/>
        </w:rPr>
        <w:t>Odmawia bez wskazania uzasadnionej przyczyny odbioru robót lub podpisania protokołu odbioru.</w:t>
      </w:r>
    </w:p>
    <w:p w14:paraId="12074C4B" w14:textId="77777777" w:rsidR="00C85BA4"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 xml:space="preserve"> Odstąpienie od umowy, o którym mowa w ust. 1 i 2 niniejszej umowy , powinno nastąpić w formie pisemnej pod rygorem nieważności takiego oświadczenia i powinno zawierać uzasadnienie.</w:t>
      </w:r>
    </w:p>
    <w:p w14:paraId="3D069CC2"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 wypadku odstąpienia od umowy Wykonawcę oraz Zamawiającego obciążają następujące obowiązki:</w:t>
      </w:r>
    </w:p>
    <w:p w14:paraId="41B88B34" w14:textId="77777777" w:rsidR="00BF5731" w:rsidRPr="005516AB" w:rsidRDefault="00BF5731" w:rsidP="006A10BD">
      <w:pPr>
        <w:numPr>
          <w:ilvl w:val="0"/>
          <w:numId w:val="86"/>
        </w:numPr>
        <w:jc w:val="both"/>
        <w:rPr>
          <w:rFonts w:ascii="Tahoma" w:hAnsi="Tahoma" w:cs="Tahoma"/>
          <w:bCs/>
          <w:sz w:val="18"/>
          <w:szCs w:val="18"/>
        </w:rPr>
      </w:pPr>
      <w:r w:rsidRPr="005516AB">
        <w:rPr>
          <w:rFonts w:ascii="Tahoma" w:hAnsi="Tahoma" w:cs="Tahoma"/>
          <w:bCs/>
          <w:sz w:val="18"/>
          <w:szCs w:val="18"/>
        </w:rPr>
        <w:t>Wykonawca niezwłocznie, nie później jednak niż 3 dni od dnia odstąpienia, zabezpieczy przerwane roboty w zakresie obustronnie uzgodnionym na koszt tej strony, z której to winy nastąpiło odstąpienie od umowy lub przerwanie robót oraz usunie z terenu budowy wykonane przez siebie urządzenie zaplecza i wszystkie należące do niego narzędzia i inne przedmioty. W przypadku ich nie usunięcia w ww. terminie, Zamawiającemu przysługuje prawo zlecenia tych prac podmiotowi trzeciemu na koszt Wykonawcy bez dodatkowego wezwania.</w:t>
      </w:r>
    </w:p>
    <w:p w14:paraId="5FC123BA" w14:textId="77777777" w:rsidR="00BF5731" w:rsidRPr="005516AB" w:rsidRDefault="00BF5731" w:rsidP="006A10BD">
      <w:pPr>
        <w:numPr>
          <w:ilvl w:val="0"/>
          <w:numId w:val="86"/>
        </w:numPr>
        <w:jc w:val="both"/>
        <w:rPr>
          <w:rFonts w:ascii="Tahoma" w:hAnsi="Tahoma" w:cs="Tahoma"/>
          <w:bCs/>
          <w:sz w:val="18"/>
          <w:szCs w:val="18"/>
        </w:rPr>
      </w:pPr>
      <w:r w:rsidRPr="005516AB">
        <w:rPr>
          <w:rFonts w:ascii="Tahoma" w:hAnsi="Tahoma" w:cs="Tahoma"/>
          <w:bCs/>
          <w:sz w:val="18"/>
          <w:szCs w:val="18"/>
        </w:rPr>
        <w:t>Wykonawca zgłosi do dokonania przez Zamawiającego odbioru robót przerwanych, jeżeli odstąpienie od umowy nastąpiło z przyczyn, za które Wykonawca nie odpowiada,</w:t>
      </w:r>
    </w:p>
    <w:p w14:paraId="0F848E9C" w14:textId="77777777" w:rsidR="00BF5731" w:rsidRPr="005516AB" w:rsidRDefault="00BF5731" w:rsidP="006A10BD">
      <w:pPr>
        <w:numPr>
          <w:ilvl w:val="0"/>
          <w:numId w:val="86"/>
        </w:numPr>
        <w:jc w:val="both"/>
        <w:rPr>
          <w:rFonts w:ascii="Tahoma" w:hAnsi="Tahoma" w:cs="Tahoma"/>
          <w:bCs/>
          <w:sz w:val="18"/>
          <w:szCs w:val="18"/>
        </w:rPr>
      </w:pPr>
      <w:r w:rsidRPr="005516AB">
        <w:rPr>
          <w:rFonts w:ascii="Tahoma" w:hAnsi="Tahoma" w:cs="Tahoma"/>
          <w:bCs/>
          <w:sz w:val="18"/>
          <w:szCs w:val="18"/>
        </w:rPr>
        <w:t>W terminie 14 dni od daty odstąpienia od umowy Wykonawca przy udziale Zamawiającego sporządzi szczegółowy protokół inwentaryzacji prawidłowo wykonanych robót w toku wraz z zestawieniem wartości wykonanych robót według stanu na dzień odstąpienia. W przypadku niewywiązania się przez Wykonawcę z obowiązku, o którym mowa w zdaniu pierwszym, Zamawiający jest uprawniony do sporządzenia jednostronnej inwentaryzacji bez dodatkowego wezwania, która będzie wiążąca dla potrzeb rozliczenia z Wykonawca.</w:t>
      </w:r>
    </w:p>
    <w:p w14:paraId="6B5FA9B2" w14:textId="77777777" w:rsidR="00BF5731" w:rsidRPr="005516AB" w:rsidRDefault="00BF5731" w:rsidP="006A10BD">
      <w:pPr>
        <w:numPr>
          <w:ilvl w:val="0"/>
          <w:numId w:val="86"/>
        </w:numPr>
        <w:jc w:val="both"/>
        <w:rPr>
          <w:rFonts w:ascii="Tahoma" w:hAnsi="Tahoma" w:cs="Tahoma"/>
          <w:bCs/>
          <w:sz w:val="18"/>
          <w:szCs w:val="18"/>
        </w:rPr>
      </w:pPr>
      <w:r w:rsidRPr="005516AB">
        <w:rPr>
          <w:rFonts w:ascii="Tahoma" w:hAnsi="Tahoma" w:cs="Tahoma"/>
          <w:bCs/>
          <w:sz w:val="18"/>
          <w:szCs w:val="18"/>
        </w:rPr>
        <w:t xml:space="preserve"> Na 7 dni przed rozpoczęciem inwentaryzacji, o której mowa w ust. 4 pkt 3) Wykonawca przekaże Zamawiającemu wszystkie niezbędne dokumenty pozwalające na ocenę prawidłowości wykonania robót budowlanych.</w:t>
      </w:r>
    </w:p>
    <w:p w14:paraId="4FFE0640" w14:textId="77777777" w:rsidR="00BF5731" w:rsidRPr="005516AB" w:rsidRDefault="00BF5731" w:rsidP="006A10BD">
      <w:pPr>
        <w:numPr>
          <w:ilvl w:val="0"/>
          <w:numId w:val="86"/>
        </w:numPr>
        <w:jc w:val="both"/>
        <w:rPr>
          <w:rFonts w:ascii="Tahoma" w:hAnsi="Tahoma" w:cs="Tahoma"/>
          <w:bCs/>
          <w:sz w:val="18"/>
          <w:szCs w:val="18"/>
        </w:rPr>
      </w:pPr>
      <w:r w:rsidRPr="005516AB">
        <w:rPr>
          <w:rFonts w:ascii="Tahoma" w:hAnsi="Tahoma" w:cs="Tahoma"/>
          <w:bCs/>
          <w:sz w:val="18"/>
          <w:szCs w:val="18"/>
        </w:rPr>
        <w:t>Protokół inwentaryzacji robót w toku będzie stanowić podstawę dla Wykonawcy do wystawienia końcowej faktury VAT. Zamawiający zapłaci Wykonawcy wynagrodzenie należne z tytułu wykonania robót wskazanych w protokole inwentaryzacji, sporządzonym zgodnie z ust. 4 pkt 3</w:t>
      </w:r>
    </w:p>
    <w:p w14:paraId="5F42B75D"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Wykonawca przy udziale Zamawiającego sporządzi na dzień odstąpienia wykaz materiałów, urządzeń i konstrukcji własnych, które nie mogą być wykorzystane przez Wykonawcę do realizacji innych robót nieobjętych niniejszą umową, jeżeli odstąpienie nastąpiło z winy Zamawiającego.</w:t>
      </w:r>
    </w:p>
    <w:p w14:paraId="1D815D21"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Wykonawca zgłosi Zamawiającemu odbiór przerwanych robót oraz robót zabezpieczających, jeżeli odstąpienie od umowy nastąpiło z przyczyn, za które Wykonawca nie ponosi odpowiedzialności.</w:t>
      </w:r>
    </w:p>
    <w:p w14:paraId="06DE7583"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Wykonawca udziela gwarancji na roboty wykonane do dnia odstąpienia. W takim przypadku postanowienia §12 umowy stosuje się odpowiednio.</w:t>
      </w:r>
    </w:p>
    <w:p w14:paraId="1F4ED0BF"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 przypadku odstąpienia od umowy Wykonawca niezwłocznie, a najpóźniej w terminie 7 dni, usunie z terenu budowy urządzenia zaplecza przez niego dostarczone lub urządzone.</w:t>
      </w:r>
    </w:p>
    <w:p w14:paraId="2DAB0508"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 xml:space="preserve"> Zamawiający w razie odstąpienia od umowy z przyczyn, za które Wykonawca nie odpowiada, zobowiązany jest do dokonania odbioru robót przerwanych oraz zapłaty wynagrodzenia za roboty, które zostały wykonane w sposób nie budzący zastrzeżeń do dnia odstąpienia.</w:t>
      </w:r>
    </w:p>
    <w:p w14:paraId="14ECCEFD" w14:textId="77777777" w:rsidR="00AE4A11" w:rsidRPr="005516AB" w:rsidRDefault="00AE4A11" w:rsidP="006A10BD">
      <w:pPr>
        <w:numPr>
          <w:ilvl w:val="0"/>
          <w:numId w:val="83"/>
        </w:numPr>
        <w:jc w:val="both"/>
        <w:rPr>
          <w:rFonts w:ascii="Tahoma" w:hAnsi="Tahoma" w:cs="Tahoma"/>
          <w:bCs/>
          <w:sz w:val="18"/>
          <w:szCs w:val="18"/>
        </w:rPr>
      </w:pPr>
      <w:r w:rsidRPr="005516AB">
        <w:rPr>
          <w:rFonts w:ascii="Tahoma" w:hAnsi="Tahoma" w:cs="Tahoma"/>
          <w:bCs/>
          <w:sz w:val="18"/>
          <w:szCs w:val="18"/>
        </w:rPr>
        <w:t>W przypadku odstąpienia od umowy wykonane roboty, prace tymczasowe oraz wbudowane lub zamontowane materiały/urządzenia stanowią własność Zamawiającego, za którą po stwierdzeniu przez Zamawiającego, że są zdatne do użytku, uregulowana zostanie należność wg cen określonych w Kosztorysach. Odstąpienie od umowy przez którąkolwiek ze stron wywołuje skutki na przyszłość, a w szczególności nie pozbawia Zamawiającego uprawnień z tytułu rękojmi oraz gwarancji w stosunku do tych części przedmiotu umowy, które zostały odebrane i rozliczone.</w:t>
      </w:r>
    </w:p>
    <w:p w14:paraId="5BCD7389" w14:textId="77777777" w:rsidR="00AE4A11" w:rsidRPr="005516AB" w:rsidRDefault="00AE4A11" w:rsidP="00AE4A11">
      <w:pPr>
        <w:rPr>
          <w:rFonts w:ascii="Tahoma" w:hAnsi="Tahoma" w:cs="Tahoma"/>
          <w:bCs/>
          <w:sz w:val="18"/>
          <w:szCs w:val="18"/>
        </w:rPr>
      </w:pPr>
    </w:p>
    <w:p w14:paraId="73D62E60"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12 Gwarancja</w:t>
      </w:r>
    </w:p>
    <w:p w14:paraId="7ABE1062" w14:textId="77777777" w:rsidR="00AE4A11" w:rsidRPr="005516AB" w:rsidRDefault="00AE4A11" w:rsidP="006A10BD">
      <w:pPr>
        <w:numPr>
          <w:ilvl w:val="0"/>
          <w:numId w:val="87"/>
        </w:numPr>
        <w:ind w:left="426"/>
        <w:jc w:val="both"/>
        <w:rPr>
          <w:rFonts w:ascii="Tahoma" w:hAnsi="Tahoma" w:cs="Tahoma"/>
          <w:bCs/>
          <w:sz w:val="18"/>
          <w:szCs w:val="18"/>
        </w:rPr>
      </w:pPr>
      <w:r w:rsidRPr="005516AB">
        <w:rPr>
          <w:rFonts w:ascii="Tahoma" w:hAnsi="Tahoma" w:cs="Tahoma"/>
          <w:bCs/>
          <w:sz w:val="18"/>
          <w:szCs w:val="18"/>
        </w:rPr>
        <w:t>Wykonawca udziela ….. miesięcznej gwarancji oraz rękojmi za wady na przedmiot umowy, licząc od dnia podpisania protokołu odbioru końcowego robót.</w:t>
      </w:r>
    </w:p>
    <w:p w14:paraId="68877503" w14:textId="77777777" w:rsidR="00AE4A11" w:rsidRPr="005516AB" w:rsidRDefault="00AE4A11" w:rsidP="006A10BD">
      <w:pPr>
        <w:numPr>
          <w:ilvl w:val="0"/>
          <w:numId w:val="87"/>
        </w:numPr>
        <w:ind w:left="426"/>
        <w:jc w:val="both"/>
        <w:rPr>
          <w:rFonts w:ascii="Tahoma" w:hAnsi="Tahoma" w:cs="Tahoma"/>
          <w:bCs/>
          <w:sz w:val="18"/>
          <w:szCs w:val="18"/>
        </w:rPr>
      </w:pPr>
      <w:r w:rsidRPr="005516AB">
        <w:rPr>
          <w:rFonts w:ascii="Tahoma" w:hAnsi="Tahoma" w:cs="Tahoma"/>
          <w:bCs/>
          <w:sz w:val="18"/>
          <w:szCs w:val="18"/>
        </w:rPr>
        <w:t>W okresie gwarancji lub rękojmi za wady Wykonawca zobowiązuje się do nieodpłatnego usuwania wszelkich wad/usterek przedmiotu umowy albo dostarczenie/zamontowanie rzeczy wolnych od wad, w terminie wyznaczonym przez Zamawiającego.</w:t>
      </w:r>
    </w:p>
    <w:p w14:paraId="2FA0E635" w14:textId="77777777" w:rsidR="00AE4A11" w:rsidRPr="005516AB" w:rsidRDefault="00AE4A11" w:rsidP="00AE4A11">
      <w:pPr>
        <w:rPr>
          <w:rFonts w:ascii="Tahoma" w:hAnsi="Tahoma" w:cs="Tahoma"/>
          <w:bCs/>
          <w:sz w:val="18"/>
          <w:szCs w:val="18"/>
        </w:rPr>
      </w:pPr>
    </w:p>
    <w:p w14:paraId="4AAC4B3B" w14:textId="77777777" w:rsidR="00BF5731" w:rsidRPr="005516AB" w:rsidRDefault="00AE4A11" w:rsidP="0011502A">
      <w:pPr>
        <w:jc w:val="center"/>
        <w:rPr>
          <w:rFonts w:ascii="Tahoma" w:hAnsi="Tahoma" w:cs="Tahoma"/>
          <w:b/>
          <w:bCs/>
          <w:sz w:val="18"/>
          <w:szCs w:val="18"/>
        </w:rPr>
      </w:pPr>
      <w:r w:rsidRPr="005516AB">
        <w:rPr>
          <w:rFonts w:ascii="Tahoma" w:hAnsi="Tahoma" w:cs="Tahoma"/>
          <w:b/>
          <w:bCs/>
          <w:sz w:val="18"/>
          <w:szCs w:val="18"/>
        </w:rPr>
        <w:t>§  13 Zmiana umowy</w:t>
      </w:r>
    </w:p>
    <w:p w14:paraId="4ECEF751" w14:textId="77777777" w:rsidR="00AE4A11" w:rsidRPr="005516AB" w:rsidRDefault="00AE4A11" w:rsidP="00DB565E">
      <w:pPr>
        <w:numPr>
          <w:ilvl w:val="0"/>
          <w:numId w:val="88"/>
        </w:numPr>
        <w:ind w:left="426"/>
        <w:jc w:val="both"/>
        <w:rPr>
          <w:rFonts w:ascii="Tahoma" w:hAnsi="Tahoma" w:cs="Tahoma"/>
          <w:bCs/>
          <w:sz w:val="18"/>
          <w:szCs w:val="18"/>
        </w:rPr>
      </w:pPr>
      <w:r w:rsidRPr="005516AB">
        <w:rPr>
          <w:rFonts w:ascii="Tahoma" w:hAnsi="Tahoma" w:cs="Tahoma"/>
          <w:bCs/>
          <w:sz w:val="18"/>
          <w:szCs w:val="18"/>
        </w:rPr>
        <w:t>Wszelkie zmiany i uzupełnienia treści umowy mogą być dokonywane wyłącznie w formie pisemnie sporządzonego aneksu pod rygorem nieważności. Zmiany przewidziane w umowie mogę być inicjowane przez Zamawiającego lub przez Wykonawcę.</w:t>
      </w:r>
    </w:p>
    <w:p w14:paraId="74F2B2F1" w14:textId="77777777" w:rsidR="00AE4A11" w:rsidRPr="005516AB" w:rsidRDefault="00AE4A11" w:rsidP="00DB565E">
      <w:pPr>
        <w:numPr>
          <w:ilvl w:val="0"/>
          <w:numId w:val="88"/>
        </w:numPr>
        <w:ind w:left="426"/>
        <w:jc w:val="both"/>
        <w:rPr>
          <w:rFonts w:ascii="Tahoma" w:hAnsi="Tahoma" w:cs="Tahoma"/>
          <w:bCs/>
          <w:sz w:val="18"/>
          <w:szCs w:val="18"/>
        </w:rPr>
      </w:pPr>
      <w:r w:rsidRPr="005516AB">
        <w:rPr>
          <w:rFonts w:ascii="Tahoma" w:hAnsi="Tahoma" w:cs="Tahoma"/>
          <w:bCs/>
          <w:sz w:val="18"/>
          <w:szCs w:val="18"/>
        </w:rPr>
        <w:lastRenderedPageBreak/>
        <w:t xml:space="preserve">Zamawiający, poza możliwością zmiany zawartej umowy na podstawie art. 455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 przewiduje również możliwość dokonywania zmian postanowień zawartej umowy, także w stosunku do treści oferty na podstawie której dokonano wyboru Wykonawcy, w następujących okolicznościach:</w:t>
      </w:r>
    </w:p>
    <w:p w14:paraId="1DC7C38F" w14:textId="77777777" w:rsidR="00632D55" w:rsidRPr="005516AB" w:rsidRDefault="00632D55" w:rsidP="00DB565E">
      <w:pPr>
        <w:numPr>
          <w:ilvl w:val="2"/>
          <w:numId w:val="37"/>
        </w:numPr>
        <w:ind w:left="1134"/>
        <w:jc w:val="both"/>
        <w:rPr>
          <w:rFonts w:ascii="Tahoma" w:hAnsi="Tahoma" w:cs="Tahoma"/>
          <w:bCs/>
          <w:sz w:val="18"/>
          <w:szCs w:val="18"/>
        </w:rPr>
      </w:pPr>
      <w:r w:rsidRPr="005516AB">
        <w:rPr>
          <w:rFonts w:ascii="Tahoma" w:hAnsi="Tahoma" w:cs="Tahoma"/>
          <w:bCs/>
          <w:sz w:val="18"/>
          <w:szCs w:val="18"/>
        </w:rPr>
        <w:t>Zmiany terminów wykonania umowy;</w:t>
      </w:r>
    </w:p>
    <w:p w14:paraId="13A6101B" w14:textId="77777777" w:rsidR="00BF5731" w:rsidRPr="005516AB" w:rsidRDefault="00BF5731" w:rsidP="00BF5731">
      <w:pPr>
        <w:ind w:left="720"/>
        <w:jc w:val="both"/>
        <w:rPr>
          <w:rFonts w:ascii="Tahoma" w:hAnsi="Tahoma" w:cs="Tahoma"/>
          <w:bCs/>
          <w:sz w:val="18"/>
          <w:szCs w:val="18"/>
        </w:rPr>
      </w:pPr>
      <w:r w:rsidRPr="005516AB">
        <w:rPr>
          <w:rFonts w:ascii="Tahoma" w:hAnsi="Tahoma" w:cs="Tahoma"/>
          <w:bCs/>
          <w:sz w:val="18"/>
          <w:szCs w:val="18"/>
        </w:rPr>
        <w:t xml:space="preserve">2)  Zmiany wynikające z warunków atmosferycznych, które spowodowały niezawinione i niemożliwe do </w:t>
      </w:r>
    </w:p>
    <w:p w14:paraId="64C49667" w14:textId="77777777" w:rsidR="00BF5731" w:rsidRPr="005516AB" w:rsidRDefault="00BF5731" w:rsidP="00BF5731">
      <w:pPr>
        <w:ind w:left="720"/>
        <w:jc w:val="both"/>
        <w:rPr>
          <w:rFonts w:ascii="Tahoma" w:hAnsi="Tahoma" w:cs="Tahoma"/>
          <w:bCs/>
          <w:sz w:val="18"/>
          <w:szCs w:val="18"/>
        </w:rPr>
      </w:pPr>
      <w:r w:rsidRPr="005516AB">
        <w:rPr>
          <w:rFonts w:ascii="Tahoma" w:hAnsi="Tahoma" w:cs="Tahoma"/>
          <w:bCs/>
          <w:sz w:val="18"/>
          <w:szCs w:val="18"/>
        </w:rPr>
        <w:t xml:space="preserve">     uniknięcia przez wykonawcę opóźnienie oraz opóźnienia i niedotrzymania terminów wynikające z</w:t>
      </w:r>
      <w:r w:rsidRPr="005516AB">
        <w:rPr>
          <w:rFonts w:ascii="Tahoma" w:hAnsi="Tahoma" w:cs="Tahoma"/>
          <w:bCs/>
          <w:sz w:val="18"/>
          <w:szCs w:val="18"/>
        </w:rPr>
        <w:br/>
        <w:t xml:space="preserve">     powodu siły wyższej w szczególności:</w:t>
      </w:r>
    </w:p>
    <w:p w14:paraId="64CAC8E7" w14:textId="77777777" w:rsidR="00BF5731" w:rsidRPr="005516AB" w:rsidRDefault="00BF5731" w:rsidP="00DB565E">
      <w:pPr>
        <w:numPr>
          <w:ilvl w:val="0"/>
          <w:numId w:val="89"/>
        </w:numPr>
        <w:ind w:left="1418"/>
        <w:jc w:val="both"/>
        <w:rPr>
          <w:rFonts w:ascii="Tahoma" w:hAnsi="Tahoma" w:cs="Tahoma"/>
          <w:bCs/>
          <w:sz w:val="18"/>
          <w:szCs w:val="18"/>
        </w:rPr>
      </w:pPr>
      <w:r w:rsidRPr="005516AB">
        <w:rPr>
          <w:rFonts w:ascii="Tahoma" w:hAnsi="Tahoma" w:cs="Tahoma"/>
          <w:bCs/>
          <w:sz w:val="18"/>
          <w:szCs w:val="18"/>
        </w:rPr>
        <w:t>wystąpienia w trakcie prowadzenia robót klęsk żywiołowych;</w:t>
      </w:r>
    </w:p>
    <w:p w14:paraId="528A3DCD" w14:textId="77777777" w:rsidR="00BF5731" w:rsidRPr="005516AB" w:rsidRDefault="00BF5731" w:rsidP="00DB565E">
      <w:pPr>
        <w:numPr>
          <w:ilvl w:val="0"/>
          <w:numId w:val="89"/>
        </w:numPr>
        <w:ind w:left="1418"/>
        <w:jc w:val="both"/>
        <w:rPr>
          <w:rFonts w:ascii="Tahoma" w:hAnsi="Tahoma" w:cs="Tahoma"/>
          <w:bCs/>
          <w:sz w:val="18"/>
          <w:szCs w:val="18"/>
        </w:rPr>
      </w:pPr>
      <w:r w:rsidRPr="005516AB">
        <w:rPr>
          <w:rFonts w:ascii="Tahoma" w:hAnsi="Tahoma" w:cs="Tahoma"/>
          <w:bCs/>
          <w:sz w:val="18"/>
          <w:szCs w:val="18"/>
        </w:rPr>
        <w:t>warunków atmosferycznych odbiegających od typowych dla danej pory roku, uniemożliwiających prowadzenie robót budowlanych, przeprowadzanie prób i sprawdzeń, dokonywanie odbiorów, np. długotrwałe opady atmosferyczne, wysokie stany wód gruntowych/stanu rzeki, lokalne podtopienia, stany zagrożenia powodziowego; wystąpienie niskich temperatur;</w:t>
      </w:r>
    </w:p>
    <w:p w14:paraId="1C71D34B" w14:textId="77777777" w:rsidR="00BF5731" w:rsidRPr="005516AB" w:rsidRDefault="00BF5731" w:rsidP="00DB565E">
      <w:pPr>
        <w:numPr>
          <w:ilvl w:val="0"/>
          <w:numId w:val="89"/>
        </w:numPr>
        <w:ind w:left="1418"/>
        <w:jc w:val="both"/>
        <w:rPr>
          <w:rFonts w:ascii="Tahoma" w:hAnsi="Tahoma" w:cs="Tahoma"/>
          <w:bCs/>
          <w:sz w:val="18"/>
          <w:szCs w:val="18"/>
        </w:rPr>
      </w:pPr>
      <w:r w:rsidRPr="005516AB">
        <w:rPr>
          <w:rFonts w:ascii="Tahoma" w:hAnsi="Tahoma" w:cs="Tahoma"/>
          <w:bCs/>
          <w:sz w:val="18"/>
          <w:szCs w:val="18"/>
        </w:rPr>
        <w:t>siły wyższej, której pojęcie oznacza wszelkie wydarzenia, istniejące lub mogące zaistnieć w przyszłości, które mają wpływ na realizacje umowy, znajdujące się poza realną kontrola stron i których nie można było przewidzieć lub które, choć przewidywane były nieuniknione, nawet przy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55C39459" w14:textId="77777777" w:rsidR="00BF5731" w:rsidRPr="005516AB" w:rsidRDefault="00BF5731" w:rsidP="00DB565E">
      <w:pPr>
        <w:numPr>
          <w:ilvl w:val="0"/>
          <w:numId w:val="89"/>
        </w:numPr>
        <w:ind w:left="1418"/>
        <w:jc w:val="both"/>
        <w:rPr>
          <w:rFonts w:ascii="Tahoma" w:hAnsi="Tahoma" w:cs="Tahoma"/>
          <w:bCs/>
          <w:sz w:val="18"/>
          <w:szCs w:val="18"/>
        </w:rPr>
      </w:pPr>
      <w:r w:rsidRPr="005516AB">
        <w:rPr>
          <w:rFonts w:ascii="Tahoma" w:hAnsi="Tahoma" w:cs="Tahoma"/>
          <w:bCs/>
          <w:sz w:val="18"/>
          <w:szCs w:val="18"/>
        </w:rPr>
        <w:t>warunki atmosferyczne uniemożliwiające prowadzenie robót budowlanych, przeprowadzanie prób i sprawdzeń, dokonywanie odbiorów, w szczególności: te</w:t>
      </w:r>
      <w:r w:rsidR="00C85BA4" w:rsidRPr="005516AB">
        <w:rPr>
          <w:rFonts w:ascii="Tahoma" w:hAnsi="Tahoma" w:cs="Tahoma"/>
          <w:bCs/>
          <w:sz w:val="18"/>
          <w:szCs w:val="18"/>
        </w:rPr>
        <w:t>mperatury powietrza poniżej 0º</w:t>
      </w:r>
      <w:r w:rsidRPr="005516AB">
        <w:rPr>
          <w:rFonts w:ascii="Tahoma" w:hAnsi="Tahoma" w:cs="Tahoma"/>
          <w:bCs/>
          <w:sz w:val="18"/>
          <w:szCs w:val="18"/>
        </w:rPr>
        <w:t>C, wiatr uniemożliwiający pracę maszyn budowlanych, gwałtowne opady deszczu (oberwanie chmury), śniegu, gradobicie, burze z wyładowaniami atmosferycznymi;</w:t>
      </w:r>
    </w:p>
    <w:p w14:paraId="4B1F0BB3" w14:textId="77777777" w:rsidR="00BF5731" w:rsidRPr="005516AB" w:rsidRDefault="00BF5731" w:rsidP="00DB565E">
      <w:pPr>
        <w:numPr>
          <w:ilvl w:val="0"/>
          <w:numId w:val="89"/>
        </w:numPr>
        <w:ind w:left="1418"/>
        <w:jc w:val="both"/>
        <w:rPr>
          <w:rFonts w:ascii="Tahoma" w:hAnsi="Tahoma" w:cs="Tahoma"/>
          <w:bCs/>
          <w:sz w:val="18"/>
          <w:szCs w:val="18"/>
        </w:rPr>
      </w:pPr>
      <w:r w:rsidRPr="005516AB">
        <w:rPr>
          <w:rFonts w:ascii="Tahoma" w:hAnsi="Tahoma" w:cs="Tahoma"/>
          <w:bCs/>
          <w:sz w:val="18"/>
          <w:szCs w:val="18"/>
        </w:rPr>
        <w:t>warunki atmosferyczne uniemożliwiające prowadzenie robót budowlanych, przeprowadzanie prób i sprawdzeń zgodnie z technologią prowadzenia robót w tym technologią przewidzianą przez producentów.</w:t>
      </w:r>
    </w:p>
    <w:p w14:paraId="0110A50D" w14:textId="77777777" w:rsidR="00BF5731" w:rsidRPr="005516AB" w:rsidRDefault="00BF5731" w:rsidP="00DB565E">
      <w:pPr>
        <w:numPr>
          <w:ilvl w:val="0"/>
          <w:numId w:val="85"/>
        </w:numPr>
        <w:ind w:left="993"/>
        <w:jc w:val="both"/>
        <w:rPr>
          <w:rFonts w:ascii="Tahoma" w:hAnsi="Tahoma" w:cs="Tahoma"/>
          <w:bCs/>
          <w:sz w:val="18"/>
          <w:szCs w:val="18"/>
        </w:rPr>
      </w:pPr>
      <w:r w:rsidRPr="005516AB">
        <w:rPr>
          <w:rFonts w:ascii="Tahoma" w:hAnsi="Tahoma" w:cs="Tahoma"/>
          <w:bCs/>
          <w:sz w:val="18"/>
          <w:szCs w:val="18"/>
        </w:rPr>
        <w:t>Zmiany spowodowane nieprzewidzianymi w SWZ warunkami geologicznymi, archeologicznymi lub terenowymi, które spowodowały niezawinione i niemożliwe do uniknięcia przez wykonawcę opóźnienia, w szczególności wystąpienia odmiennych od przyjętych w dokumentacji technicznej warunków terenowych, w szczególności istnienie niezinwentaryzowanych lub błędnie zinwentaryzowanych obiektów budowlanych lub podziemnych urządzeń, instalacji lub obiektów infrastrukturalnych.</w:t>
      </w:r>
    </w:p>
    <w:p w14:paraId="7698A116" w14:textId="77777777" w:rsidR="00BF5731" w:rsidRPr="005516AB" w:rsidRDefault="00BF5731" w:rsidP="00DB565E">
      <w:pPr>
        <w:numPr>
          <w:ilvl w:val="0"/>
          <w:numId w:val="85"/>
        </w:numPr>
        <w:ind w:left="993"/>
        <w:jc w:val="both"/>
        <w:rPr>
          <w:rFonts w:ascii="Tahoma" w:hAnsi="Tahoma" w:cs="Tahoma"/>
          <w:bCs/>
          <w:sz w:val="18"/>
          <w:szCs w:val="18"/>
        </w:rPr>
      </w:pPr>
      <w:r w:rsidRPr="005516AB">
        <w:rPr>
          <w:rFonts w:ascii="Tahoma" w:hAnsi="Tahoma" w:cs="Tahoma"/>
          <w:bCs/>
          <w:sz w:val="18"/>
          <w:szCs w:val="18"/>
        </w:rPr>
        <w:t>Zmiany będące następstwem okoliczności leżących po stronie Zamawiającego, które spowodowały niezawinione i niemożliwe do uniknięcia przez Wykonawcę opóźnienie, w szczególności:</w:t>
      </w:r>
    </w:p>
    <w:p w14:paraId="5868C021" w14:textId="77777777" w:rsidR="00BF5731" w:rsidRPr="005516AB" w:rsidRDefault="00BF5731" w:rsidP="00BF5731">
      <w:pPr>
        <w:ind w:left="1134"/>
        <w:jc w:val="both"/>
        <w:rPr>
          <w:rFonts w:ascii="Tahoma" w:hAnsi="Tahoma" w:cs="Tahoma"/>
          <w:bCs/>
          <w:sz w:val="18"/>
          <w:szCs w:val="18"/>
        </w:rPr>
      </w:pPr>
      <w:r w:rsidRPr="005516AB">
        <w:rPr>
          <w:rFonts w:ascii="Tahoma" w:hAnsi="Tahoma" w:cs="Tahoma"/>
          <w:bCs/>
          <w:sz w:val="18"/>
          <w:szCs w:val="18"/>
        </w:rPr>
        <w:t>a) wstrzymanie robót przez Zamawiającego;</w:t>
      </w:r>
    </w:p>
    <w:p w14:paraId="459F9006" w14:textId="77777777" w:rsidR="00BF5731" w:rsidRPr="005516AB" w:rsidRDefault="00BF5731" w:rsidP="00BF5731">
      <w:pPr>
        <w:ind w:left="1134"/>
        <w:jc w:val="both"/>
        <w:rPr>
          <w:rFonts w:ascii="Tahoma" w:hAnsi="Tahoma" w:cs="Tahoma"/>
          <w:bCs/>
          <w:sz w:val="18"/>
          <w:szCs w:val="18"/>
        </w:rPr>
      </w:pPr>
      <w:r w:rsidRPr="005516AB">
        <w:rPr>
          <w:rFonts w:ascii="Tahoma" w:hAnsi="Tahoma" w:cs="Tahoma"/>
          <w:bCs/>
          <w:sz w:val="18"/>
          <w:szCs w:val="18"/>
        </w:rPr>
        <w:t>b) konieczność usunięcia błędów lub wprowadzenia zmian w dokumentacji technicznej;</w:t>
      </w:r>
    </w:p>
    <w:p w14:paraId="15650E73" w14:textId="77777777" w:rsidR="00BF5731" w:rsidRPr="005516AB" w:rsidRDefault="00BF5731" w:rsidP="00BF5731">
      <w:pPr>
        <w:ind w:left="1134"/>
        <w:jc w:val="both"/>
        <w:rPr>
          <w:rFonts w:ascii="Tahoma" w:hAnsi="Tahoma" w:cs="Tahoma"/>
          <w:bCs/>
          <w:sz w:val="18"/>
          <w:szCs w:val="18"/>
        </w:rPr>
      </w:pPr>
      <w:r w:rsidRPr="005516AB">
        <w:rPr>
          <w:rFonts w:ascii="Tahoma" w:hAnsi="Tahoma" w:cs="Tahoma"/>
          <w:bCs/>
          <w:sz w:val="18"/>
          <w:szCs w:val="18"/>
        </w:rPr>
        <w:t>c) nieterminowe przekazanie terenu budowy przez Zamawiającego.</w:t>
      </w:r>
    </w:p>
    <w:p w14:paraId="60E80434" w14:textId="77777777" w:rsidR="00BF5731" w:rsidRPr="005516AB" w:rsidRDefault="00BF5731" w:rsidP="00DB565E">
      <w:pPr>
        <w:numPr>
          <w:ilvl w:val="0"/>
          <w:numId w:val="85"/>
        </w:numPr>
        <w:ind w:left="993"/>
        <w:jc w:val="both"/>
        <w:rPr>
          <w:rFonts w:ascii="Tahoma" w:hAnsi="Tahoma" w:cs="Tahoma"/>
          <w:bCs/>
          <w:sz w:val="18"/>
          <w:szCs w:val="18"/>
        </w:rPr>
      </w:pPr>
      <w:r w:rsidRPr="005516AB">
        <w:rPr>
          <w:rFonts w:ascii="Tahoma" w:hAnsi="Tahoma" w:cs="Tahoma"/>
          <w:bCs/>
          <w:sz w:val="18"/>
          <w:szCs w:val="18"/>
        </w:rPr>
        <w:t>Konieczność wykonania robót zamiennych lub zamówień dodatkowych.</w:t>
      </w:r>
    </w:p>
    <w:p w14:paraId="3FF62219" w14:textId="77777777" w:rsidR="00BF5731" w:rsidRPr="005516AB" w:rsidRDefault="00BF5731" w:rsidP="00DB565E">
      <w:pPr>
        <w:numPr>
          <w:ilvl w:val="0"/>
          <w:numId w:val="85"/>
        </w:numPr>
        <w:ind w:left="993"/>
        <w:jc w:val="both"/>
        <w:rPr>
          <w:rFonts w:ascii="Tahoma" w:hAnsi="Tahoma" w:cs="Tahoma"/>
          <w:bCs/>
          <w:sz w:val="18"/>
          <w:szCs w:val="18"/>
        </w:rPr>
      </w:pPr>
      <w:r w:rsidRPr="005516AB">
        <w:rPr>
          <w:rFonts w:ascii="Tahoma" w:hAnsi="Tahoma" w:cs="Tahoma"/>
          <w:bCs/>
          <w:sz w:val="18"/>
          <w:szCs w:val="18"/>
        </w:rPr>
        <w:t>Zmiany będące następstwem działania lub braku działania organów administracji i innych podmiotów o kompetencjach zbliżonych do organów administracji w szczególności eksploatatorów infrastruktury oraz właścicieli gruntów zajętych pod inwestycje, które spowodowały niezawinione i niemożliwe do uniknięcia przez Wykonawcę opóźnienia, w szczególności:</w:t>
      </w:r>
    </w:p>
    <w:p w14:paraId="6086DF70" w14:textId="77777777" w:rsidR="00BF5731" w:rsidRPr="005516AB" w:rsidRDefault="00BF5731" w:rsidP="00DB565E">
      <w:pPr>
        <w:numPr>
          <w:ilvl w:val="0"/>
          <w:numId w:val="90"/>
        </w:numPr>
        <w:jc w:val="both"/>
        <w:rPr>
          <w:rFonts w:ascii="Tahoma" w:hAnsi="Tahoma" w:cs="Tahoma"/>
          <w:bCs/>
          <w:sz w:val="18"/>
          <w:szCs w:val="18"/>
        </w:rPr>
      </w:pPr>
      <w:r w:rsidRPr="005516AB">
        <w:rPr>
          <w:rFonts w:ascii="Tahoma" w:hAnsi="Tahoma" w:cs="Tahoma"/>
          <w:bCs/>
          <w:sz w:val="18"/>
          <w:szCs w:val="18"/>
        </w:rPr>
        <w:t>przekroczenie określonych przez prawo lub regulaminy, a jeśli takich regulacji nie ma - typowych w danych okolicznościach, terminów wydawania przez organy administracji lub inne podmioty decyzji, zezwoleń, uzgodnień itp.;</w:t>
      </w:r>
    </w:p>
    <w:p w14:paraId="3136BB08" w14:textId="77777777" w:rsidR="00BF5731" w:rsidRPr="005516AB" w:rsidRDefault="00BF5731" w:rsidP="00DB565E">
      <w:pPr>
        <w:numPr>
          <w:ilvl w:val="0"/>
          <w:numId w:val="90"/>
        </w:numPr>
        <w:jc w:val="both"/>
        <w:rPr>
          <w:rFonts w:ascii="Tahoma" w:hAnsi="Tahoma" w:cs="Tahoma"/>
          <w:bCs/>
          <w:sz w:val="18"/>
          <w:szCs w:val="18"/>
        </w:rPr>
      </w:pPr>
      <w:r w:rsidRPr="005516AB">
        <w:rPr>
          <w:rFonts w:ascii="Tahoma" w:hAnsi="Tahoma" w:cs="Tahoma"/>
          <w:bCs/>
          <w:sz w:val="18"/>
          <w:szCs w:val="18"/>
        </w:rPr>
        <w:t>odmowa wydania przez podmioty administracji lub inne podmioty wymaganych decyzji, zezwoleń, uzgodnień z przyczyn niezawinionych przez Wykonawcę, w tym odmowa udostępnienia przez właścicieli nieruchomości do celów realizacji inwestycji;</w:t>
      </w:r>
    </w:p>
    <w:p w14:paraId="1BB1F89A" w14:textId="77777777" w:rsidR="00BF5731" w:rsidRPr="005516AB" w:rsidRDefault="00BF5731" w:rsidP="00DB565E">
      <w:pPr>
        <w:numPr>
          <w:ilvl w:val="0"/>
          <w:numId w:val="90"/>
        </w:numPr>
        <w:jc w:val="both"/>
        <w:rPr>
          <w:rFonts w:ascii="Tahoma" w:hAnsi="Tahoma" w:cs="Tahoma"/>
          <w:bCs/>
          <w:sz w:val="18"/>
          <w:szCs w:val="18"/>
        </w:rPr>
      </w:pPr>
      <w:r w:rsidRPr="005516AB">
        <w:rPr>
          <w:rFonts w:ascii="Tahoma" w:hAnsi="Tahoma" w:cs="Tahoma"/>
          <w:bCs/>
          <w:sz w:val="18"/>
          <w:szCs w:val="18"/>
        </w:rPr>
        <w:t>odmowa wydania przez organy administracji wymaganych decyzji, zezwoleń, uzgodnień na skutek błędów w dokumentacji technicznej.</w:t>
      </w:r>
    </w:p>
    <w:p w14:paraId="159AE57E" w14:textId="77777777" w:rsidR="00BF5731" w:rsidRPr="005516AB" w:rsidRDefault="00BF5731" w:rsidP="00DB565E">
      <w:pPr>
        <w:numPr>
          <w:ilvl w:val="0"/>
          <w:numId w:val="85"/>
        </w:numPr>
        <w:jc w:val="both"/>
        <w:rPr>
          <w:rFonts w:ascii="Tahoma" w:hAnsi="Tahoma" w:cs="Tahoma"/>
          <w:bCs/>
          <w:sz w:val="18"/>
          <w:szCs w:val="18"/>
        </w:rPr>
      </w:pPr>
      <w:r w:rsidRPr="005516AB">
        <w:rPr>
          <w:rFonts w:ascii="Tahoma" w:hAnsi="Tahoma" w:cs="Tahoma"/>
          <w:bCs/>
          <w:sz w:val="18"/>
          <w:szCs w:val="18"/>
        </w:rPr>
        <w:t>Inne przyczyny zewnętrzne niezależne od Zamawiającego oraz Wykonawcy skutkujące brakiem możliwości prowadzenia robót lub prac lub wykonania innych czynności przewidzianych umową, które spowodowały niezawinione i niemożliwe do uniknięcia przez Wykonawcę opóźnienie.</w:t>
      </w:r>
    </w:p>
    <w:p w14:paraId="7262D96E" w14:textId="77777777" w:rsidR="00BF5731" w:rsidRPr="005516AB" w:rsidRDefault="00BF5731" w:rsidP="00DB565E">
      <w:pPr>
        <w:numPr>
          <w:ilvl w:val="0"/>
          <w:numId w:val="85"/>
        </w:numPr>
        <w:jc w:val="both"/>
        <w:rPr>
          <w:rFonts w:ascii="Tahoma" w:hAnsi="Tahoma" w:cs="Tahoma"/>
          <w:bCs/>
          <w:sz w:val="18"/>
          <w:szCs w:val="18"/>
        </w:rPr>
      </w:pPr>
      <w:r w:rsidRPr="005516AB">
        <w:rPr>
          <w:rFonts w:ascii="Tahoma" w:hAnsi="Tahoma" w:cs="Tahoma"/>
          <w:bCs/>
          <w:sz w:val="18"/>
          <w:szCs w:val="18"/>
        </w:rPr>
        <w:t>Konieczności zmiany terminu wykonania lub odbioru/dostawy/usługi/roboty budowlanej spowodowanej podjęciem przez Zamawiającego decyzji o przeprowadzeniu przez osobę trzecią kontroli jakości i sposobu prowadzenia dostawy/usługi/roboty budowlanej,</w:t>
      </w:r>
    </w:p>
    <w:p w14:paraId="553C35D0" w14:textId="77777777" w:rsidR="00BF5731" w:rsidRPr="005516AB" w:rsidRDefault="00BF5731" w:rsidP="00DB565E">
      <w:pPr>
        <w:numPr>
          <w:ilvl w:val="0"/>
          <w:numId w:val="85"/>
        </w:numPr>
        <w:jc w:val="both"/>
        <w:rPr>
          <w:rFonts w:ascii="Tahoma" w:hAnsi="Tahoma" w:cs="Tahoma"/>
          <w:bCs/>
          <w:sz w:val="18"/>
          <w:szCs w:val="18"/>
        </w:rPr>
      </w:pPr>
      <w:r w:rsidRPr="005516AB">
        <w:rPr>
          <w:rFonts w:ascii="Tahoma" w:hAnsi="Tahoma" w:cs="Tahoma"/>
          <w:bCs/>
          <w:sz w:val="18"/>
          <w:szCs w:val="18"/>
        </w:rPr>
        <w:t>Udokumentowanych przerw w realizacji robót, powstałych z przyczyn zależnych od Zamawiającego,</w:t>
      </w:r>
    </w:p>
    <w:p w14:paraId="01E9594A" w14:textId="77777777" w:rsidR="00BF5731" w:rsidRPr="005516AB" w:rsidRDefault="00BF5731" w:rsidP="00DB565E">
      <w:pPr>
        <w:numPr>
          <w:ilvl w:val="0"/>
          <w:numId w:val="85"/>
        </w:numPr>
        <w:jc w:val="both"/>
        <w:rPr>
          <w:rFonts w:ascii="Tahoma" w:hAnsi="Tahoma" w:cs="Tahoma"/>
          <w:bCs/>
          <w:sz w:val="18"/>
          <w:szCs w:val="18"/>
        </w:rPr>
      </w:pPr>
      <w:r w:rsidRPr="005516AB">
        <w:rPr>
          <w:rFonts w:ascii="Tahoma" w:hAnsi="Tahoma" w:cs="Tahoma"/>
          <w:bCs/>
          <w:sz w:val="18"/>
          <w:szCs w:val="18"/>
        </w:rPr>
        <w:t>W przepadku wystąpienia dodatkowych okoliczności podczas trwania pandemii spowodowanej SARS-CoV-2, tj. utrudnienia związane z:</w:t>
      </w:r>
    </w:p>
    <w:p w14:paraId="70130E7F" w14:textId="77777777" w:rsidR="00BF5731" w:rsidRPr="005516AB" w:rsidRDefault="00BF5731" w:rsidP="00E6382F">
      <w:pPr>
        <w:ind w:left="1560"/>
        <w:jc w:val="both"/>
        <w:rPr>
          <w:rFonts w:ascii="Tahoma" w:hAnsi="Tahoma" w:cs="Tahoma"/>
          <w:bCs/>
          <w:sz w:val="18"/>
          <w:szCs w:val="18"/>
        </w:rPr>
      </w:pPr>
      <w:r w:rsidRPr="005516AB">
        <w:rPr>
          <w:rFonts w:ascii="Tahoma" w:hAnsi="Tahoma" w:cs="Tahoma"/>
          <w:bCs/>
          <w:sz w:val="18"/>
          <w:szCs w:val="18"/>
        </w:rPr>
        <w:t>a)  dostępem do materiałów budowlanych;</w:t>
      </w:r>
    </w:p>
    <w:p w14:paraId="26201B32" w14:textId="77777777" w:rsidR="00BF5731" w:rsidRPr="005516AB" w:rsidRDefault="00BF5731" w:rsidP="00E6382F">
      <w:pPr>
        <w:ind w:left="1560"/>
        <w:jc w:val="both"/>
        <w:rPr>
          <w:rFonts w:ascii="Tahoma" w:hAnsi="Tahoma" w:cs="Tahoma"/>
          <w:bCs/>
          <w:sz w:val="18"/>
          <w:szCs w:val="18"/>
        </w:rPr>
      </w:pPr>
      <w:r w:rsidRPr="005516AB">
        <w:rPr>
          <w:rFonts w:ascii="Tahoma" w:hAnsi="Tahoma" w:cs="Tahoma"/>
          <w:bCs/>
          <w:sz w:val="18"/>
          <w:szCs w:val="18"/>
        </w:rPr>
        <w:t>b) transportem i przemieszczaniem ludzi, sprzętu bądź materiałów;</w:t>
      </w:r>
    </w:p>
    <w:p w14:paraId="38C01DB6" w14:textId="77777777" w:rsidR="00BF5731" w:rsidRPr="005516AB" w:rsidRDefault="00BF5731" w:rsidP="00E6382F">
      <w:pPr>
        <w:ind w:left="1560"/>
        <w:jc w:val="both"/>
        <w:rPr>
          <w:rFonts w:ascii="Tahoma" w:hAnsi="Tahoma" w:cs="Tahoma"/>
          <w:bCs/>
          <w:sz w:val="18"/>
          <w:szCs w:val="18"/>
        </w:rPr>
      </w:pPr>
      <w:r w:rsidRPr="005516AB">
        <w:rPr>
          <w:rFonts w:ascii="Tahoma" w:hAnsi="Tahoma" w:cs="Tahoma"/>
          <w:bCs/>
          <w:sz w:val="18"/>
          <w:szCs w:val="18"/>
        </w:rPr>
        <w:t>c) zapewnianiem personelu odpowiedzialnego za realizację zadania;</w:t>
      </w:r>
    </w:p>
    <w:p w14:paraId="3D40B312" w14:textId="77777777" w:rsidR="00BF5731" w:rsidRPr="005516AB" w:rsidRDefault="00BF5731" w:rsidP="00E6382F">
      <w:pPr>
        <w:ind w:left="1560"/>
        <w:jc w:val="both"/>
        <w:rPr>
          <w:rFonts w:ascii="Tahoma" w:hAnsi="Tahoma" w:cs="Tahoma"/>
          <w:bCs/>
          <w:sz w:val="18"/>
          <w:szCs w:val="18"/>
        </w:rPr>
      </w:pPr>
      <w:r w:rsidRPr="005516AB">
        <w:rPr>
          <w:rFonts w:ascii="Tahoma" w:hAnsi="Tahoma" w:cs="Tahoma"/>
          <w:bCs/>
          <w:sz w:val="18"/>
          <w:szCs w:val="18"/>
        </w:rPr>
        <w:t>d) wprowadzenia dodatkowych środków bezpieczeństwa mających wpływ na termin realizacji;</w:t>
      </w:r>
    </w:p>
    <w:p w14:paraId="76229F37" w14:textId="77777777" w:rsidR="00632D55" w:rsidRPr="005516AB" w:rsidRDefault="00BF5731" w:rsidP="005E00D2">
      <w:pPr>
        <w:ind w:left="1560"/>
        <w:jc w:val="both"/>
        <w:rPr>
          <w:rFonts w:ascii="Tahoma" w:hAnsi="Tahoma" w:cs="Tahoma"/>
          <w:bCs/>
          <w:sz w:val="18"/>
          <w:szCs w:val="18"/>
        </w:rPr>
      </w:pPr>
      <w:r w:rsidRPr="005516AB">
        <w:rPr>
          <w:rFonts w:ascii="Tahoma" w:hAnsi="Tahoma" w:cs="Tahoma"/>
          <w:bCs/>
          <w:sz w:val="18"/>
          <w:szCs w:val="18"/>
        </w:rPr>
        <w:t>e) wystąpieniem/zaistnieniem innych sytuacji mających be</w:t>
      </w:r>
      <w:r w:rsidR="00E6382F" w:rsidRPr="005516AB">
        <w:rPr>
          <w:rFonts w:ascii="Tahoma" w:hAnsi="Tahoma" w:cs="Tahoma"/>
          <w:bCs/>
          <w:sz w:val="18"/>
          <w:szCs w:val="18"/>
        </w:rPr>
        <w:t>zpośredni bądź pośredni wpływ</w:t>
      </w:r>
      <w:r w:rsidRPr="005516AB">
        <w:rPr>
          <w:rFonts w:ascii="Tahoma" w:hAnsi="Tahoma" w:cs="Tahoma"/>
          <w:bCs/>
          <w:sz w:val="18"/>
          <w:szCs w:val="18"/>
        </w:rPr>
        <w:t xml:space="preserve"> termin </w:t>
      </w:r>
      <w:r w:rsidR="00E6382F" w:rsidRPr="005516AB">
        <w:rPr>
          <w:rFonts w:ascii="Tahoma" w:hAnsi="Tahoma" w:cs="Tahoma"/>
          <w:bCs/>
          <w:sz w:val="18"/>
          <w:szCs w:val="18"/>
        </w:rPr>
        <w:br/>
        <w:t xml:space="preserve">    </w:t>
      </w:r>
      <w:r w:rsidRPr="005516AB">
        <w:rPr>
          <w:rFonts w:ascii="Tahoma" w:hAnsi="Tahoma" w:cs="Tahoma"/>
          <w:bCs/>
          <w:sz w:val="18"/>
          <w:szCs w:val="18"/>
        </w:rPr>
        <w:t>realizacji.</w:t>
      </w:r>
    </w:p>
    <w:p w14:paraId="2942ED7A" w14:textId="77777777" w:rsidR="00AE4A11" w:rsidRPr="005516AB" w:rsidRDefault="00AE4A11" w:rsidP="00DB565E">
      <w:pPr>
        <w:numPr>
          <w:ilvl w:val="0"/>
          <w:numId w:val="88"/>
        </w:numPr>
        <w:ind w:left="426"/>
        <w:jc w:val="both"/>
        <w:rPr>
          <w:rFonts w:ascii="Tahoma" w:hAnsi="Tahoma" w:cs="Tahoma"/>
          <w:bCs/>
          <w:sz w:val="18"/>
          <w:szCs w:val="18"/>
        </w:rPr>
      </w:pPr>
      <w:r w:rsidRPr="005516AB">
        <w:rPr>
          <w:rFonts w:ascii="Tahoma" w:hAnsi="Tahoma" w:cs="Tahoma"/>
          <w:bCs/>
          <w:sz w:val="18"/>
          <w:szCs w:val="18"/>
        </w:rPr>
        <w:t>W przypadku wystąpienia jakiejkolwiek okoliczności wymienionych w §13 ust. 2 niniejszej umowy,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w:t>
      </w:r>
    </w:p>
    <w:p w14:paraId="079D3BC3" w14:textId="77777777" w:rsidR="00AE4A11" w:rsidRPr="005516AB" w:rsidRDefault="00AE4A11" w:rsidP="00DB565E">
      <w:pPr>
        <w:numPr>
          <w:ilvl w:val="0"/>
          <w:numId w:val="88"/>
        </w:numPr>
        <w:ind w:left="426"/>
        <w:jc w:val="both"/>
        <w:rPr>
          <w:rFonts w:ascii="Tahoma" w:hAnsi="Tahoma" w:cs="Tahoma"/>
          <w:bCs/>
          <w:sz w:val="18"/>
          <w:szCs w:val="18"/>
        </w:rPr>
      </w:pPr>
      <w:r w:rsidRPr="005516AB">
        <w:rPr>
          <w:rFonts w:ascii="Tahoma" w:hAnsi="Tahoma" w:cs="Tahoma"/>
          <w:bCs/>
          <w:sz w:val="18"/>
          <w:szCs w:val="18"/>
        </w:rPr>
        <w:t xml:space="preserve">Zmiana umowy może też polegać na zmianie sposobu spełnienia świadczenia </w:t>
      </w:r>
      <w:proofErr w:type="spellStart"/>
      <w:r w:rsidRPr="005516AB">
        <w:rPr>
          <w:rFonts w:ascii="Tahoma" w:hAnsi="Tahoma" w:cs="Tahoma"/>
          <w:bCs/>
          <w:sz w:val="18"/>
          <w:szCs w:val="18"/>
        </w:rPr>
        <w:t>tzn</w:t>
      </w:r>
      <w:proofErr w:type="spellEnd"/>
      <w:r w:rsidRPr="005516AB">
        <w:rPr>
          <w:rFonts w:ascii="Tahoma" w:hAnsi="Tahoma" w:cs="Tahoma"/>
          <w:bCs/>
          <w:sz w:val="18"/>
          <w:szCs w:val="18"/>
        </w:rPr>
        <w:t>:</w:t>
      </w:r>
    </w:p>
    <w:p w14:paraId="360A6488" w14:textId="77777777" w:rsidR="00AE4A11" w:rsidRPr="005516AB" w:rsidRDefault="00E6382F" w:rsidP="00BF5731">
      <w:pPr>
        <w:jc w:val="both"/>
        <w:rPr>
          <w:rFonts w:ascii="Tahoma" w:hAnsi="Tahoma" w:cs="Tahoma"/>
          <w:bCs/>
          <w:sz w:val="18"/>
          <w:szCs w:val="18"/>
        </w:rPr>
      </w:pPr>
      <w:r w:rsidRPr="005516AB">
        <w:rPr>
          <w:rFonts w:ascii="Tahoma" w:hAnsi="Tahoma" w:cs="Tahoma"/>
          <w:bCs/>
          <w:sz w:val="18"/>
          <w:szCs w:val="18"/>
        </w:rPr>
        <w:t xml:space="preserve">       </w:t>
      </w:r>
      <w:r w:rsidR="00AE4A11" w:rsidRPr="005516AB">
        <w:rPr>
          <w:rFonts w:ascii="Tahoma" w:hAnsi="Tahoma" w:cs="Tahoma"/>
          <w:bCs/>
          <w:sz w:val="18"/>
          <w:szCs w:val="18"/>
        </w:rPr>
        <w:t>1) Zmiany technologiczne spowodowane w szczególności następującymi okolicznościami:</w:t>
      </w:r>
    </w:p>
    <w:p w14:paraId="47BF9431" w14:textId="77777777" w:rsidR="00AE4A11" w:rsidRPr="005516AB" w:rsidRDefault="00C85BA4"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lastRenderedPageBreak/>
        <w:t>z uwagi na możliwość osiągnię</w:t>
      </w:r>
      <w:r w:rsidR="00AE4A11" w:rsidRPr="005516AB">
        <w:rPr>
          <w:rFonts w:ascii="Tahoma" w:hAnsi="Tahoma" w:cs="Tahoma"/>
          <w:bCs/>
          <w:sz w:val="18"/>
          <w:szCs w:val="18"/>
        </w:rPr>
        <w:t>cia wymaganego efektu przy niższych kosztach wykonania robót, przez zastosowanie innych rozwiązań technicznych lub materiałowych, przy zachowaniu jakości i parametrów technicznych obiektów budowlanych , instalacji i urządzeń;</w:t>
      </w:r>
    </w:p>
    <w:p w14:paraId="1BA4ED07" w14:textId="77777777" w:rsidR="00AE4A11" w:rsidRPr="005516AB" w:rsidRDefault="00C85BA4"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z uwagi na możliwość osiągnię</w:t>
      </w:r>
      <w:r w:rsidR="00AE4A11" w:rsidRPr="005516AB">
        <w:rPr>
          <w:rFonts w:ascii="Tahoma" w:hAnsi="Tahoma" w:cs="Tahoma"/>
          <w:bCs/>
          <w:sz w:val="18"/>
          <w:szCs w:val="18"/>
        </w:rPr>
        <w:t>cia wymaganego efektu przez zastosowanie innych rozwiązań technicznych lub materiałowych zwiększających jakość, parametry techniczne lub eksploatacyjne obiektów budowlanych lub skracających termin realizacji zamówienia;</w:t>
      </w:r>
    </w:p>
    <w:p w14:paraId="2125D520" w14:textId="77777777" w:rsidR="00AE4A11" w:rsidRPr="005516AB" w:rsidRDefault="00AE4A11"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konieczność zrealizowania przedmiotu umowy przy zastosowaniu innych rozwiązań technicznych lub materiałowych ze względu na zmiany obowiązującego prawa;</w:t>
      </w:r>
    </w:p>
    <w:p w14:paraId="436DED37" w14:textId="77777777" w:rsidR="00AE4A11" w:rsidRPr="005516AB" w:rsidRDefault="00AE4A11"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2207C" w14:textId="77777777" w:rsidR="00AE4A11" w:rsidRPr="005516AB" w:rsidRDefault="00AE4A11"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w wyniku konieczności wykonania dodatkowych uzgodnień, badań, ekspertyz, analiz dotyczących realizacji przedmiotu zamówienia,</w:t>
      </w:r>
    </w:p>
    <w:p w14:paraId="7D151627" w14:textId="77777777" w:rsidR="00AE4A11" w:rsidRPr="005516AB" w:rsidRDefault="00AE4A11"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uzasadnionych przyczyn technicznych lub funkcjonalnych powodujących konieczność zmiany sposobu wykonania umowy,</w:t>
      </w:r>
    </w:p>
    <w:p w14:paraId="2CFFBF98" w14:textId="77777777" w:rsidR="00AE4A11" w:rsidRPr="005516AB" w:rsidRDefault="00AE4A11"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 xml:space="preserve"> złożenia wniosku o likwidację wykonawcy, producenta, dystrybutora lub gwaranta produktu/ usługi,</w:t>
      </w:r>
    </w:p>
    <w:p w14:paraId="6A65F392" w14:textId="77777777" w:rsidR="00AE4A11" w:rsidRPr="005516AB" w:rsidRDefault="00AE4A11" w:rsidP="00DB565E">
      <w:pPr>
        <w:numPr>
          <w:ilvl w:val="0"/>
          <w:numId w:val="91"/>
        </w:numPr>
        <w:ind w:left="993"/>
        <w:jc w:val="both"/>
        <w:rPr>
          <w:rFonts w:ascii="Tahoma" w:hAnsi="Tahoma" w:cs="Tahoma"/>
          <w:bCs/>
          <w:sz w:val="18"/>
          <w:szCs w:val="18"/>
        </w:rPr>
      </w:pPr>
      <w:r w:rsidRPr="005516AB">
        <w:rPr>
          <w:rFonts w:ascii="Tahoma" w:hAnsi="Tahoma" w:cs="Tahoma"/>
          <w:bCs/>
          <w:sz w:val="18"/>
          <w:szCs w:val="18"/>
        </w:rPr>
        <w:t>istotnych problemów finansowych, ekonomicznych lub organizacyjnych Wykonawcy, producenta, dystrybutora lub gwaranta produktu/usługi, uzasadniających ryzyko, że jego produkty/ usługi lub elementy świadczenia mogą nie zostać należycie wykonane lub nie będą miały odpowiedniej jakości albo wsparcia w przyszłości,</w:t>
      </w:r>
    </w:p>
    <w:p w14:paraId="643E2192" w14:textId="77777777" w:rsidR="00AE4A11" w:rsidRPr="005516AB" w:rsidRDefault="00AE4A11" w:rsidP="00E6382F">
      <w:pPr>
        <w:ind w:left="567"/>
        <w:jc w:val="both"/>
        <w:rPr>
          <w:rFonts w:ascii="Tahoma" w:hAnsi="Tahoma" w:cs="Tahoma"/>
          <w:bCs/>
          <w:sz w:val="18"/>
          <w:szCs w:val="18"/>
        </w:rPr>
      </w:pPr>
      <w:r w:rsidRPr="005516AB">
        <w:rPr>
          <w:rFonts w:ascii="Tahoma" w:hAnsi="Tahoma" w:cs="Tahoma"/>
          <w:bCs/>
          <w:sz w:val="18"/>
          <w:szCs w:val="18"/>
        </w:rPr>
        <w:t>W przypadku wystąpienia którejkolwiek z ww</w:t>
      </w:r>
      <w:r w:rsidR="00C85BA4" w:rsidRPr="005516AB">
        <w:rPr>
          <w:rFonts w:ascii="Tahoma" w:hAnsi="Tahoma" w:cs="Tahoma"/>
          <w:bCs/>
          <w:sz w:val="18"/>
          <w:szCs w:val="18"/>
        </w:rPr>
        <w:t>.</w:t>
      </w:r>
      <w:r w:rsidRPr="005516AB">
        <w:rPr>
          <w:rFonts w:ascii="Tahoma" w:hAnsi="Tahoma" w:cs="Tahoma"/>
          <w:bCs/>
          <w:sz w:val="18"/>
          <w:szCs w:val="18"/>
        </w:rPr>
        <w:t xml:space="preserve"> okoliczności umowy, możliwa jest w szczególności zmiana sposobu wykonania, materiałów i technologii robót, zmiany lokalizacji budowlanych urządzeń, ograniczenie zakresu robót objętych umową lub zmiana wynagrodzenia.</w:t>
      </w:r>
    </w:p>
    <w:p w14:paraId="3E9ACFB5" w14:textId="77777777" w:rsidR="00E6382F" w:rsidRPr="005516AB" w:rsidRDefault="00AE4A11" w:rsidP="00DB565E">
      <w:pPr>
        <w:numPr>
          <w:ilvl w:val="0"/>
          <w:numId w:val="44"/>
        </w:numPr>
        <w:jc w:val="both"/>
        <w:rPr>
          <w:rFonts w:ascii="Tahoma" w:hAnsi="Tahoma" w:cs="Tahoma"/>
          <w:bCs/>
          <w:sz w:val="18"/>
          <w:szCs w:val="18"/>
        </w:rPr>
      </w:pPr>
      <w:r w:rsidRPr="005516AB">
        <w:rPr>
          <w:rFonts w:ascii="Tahoma" w:hAnsi="Tahoma" w:cs="Tahoma"/>
          <w:bCs/>
          <w:sz w:val="18"/>
          <w:szCs w:val="18"/>
        </w:rPr>
        <w:t xml:space="preserve">Zmiana osób wykazanych w ofercie Wykonawcy lub w umowie, przy pomocy których Wykonawca realizuje przedmiot umowy, kluczowych specjalistów (kluczowych pracowników, kierowników budowy </w:t>
      </w:r>
      <w:proofErr w:type="spellStart"/>
      <w:r w:rsidRPr="005516AB">
        <w:rPr>
          <w:rFonts w:ascii="Tahoma" w:hAnsi="Tahoma" w:cs="Tahoma"/>
          <w:bCs/>
          <w:sz w:val="18"/>
          <w:szCs w:val="18"/>
        </w:rPr>
        <w:t>itp</w:t>
      </w:r>
      <w:proofErr w:type="spellEnd"/>
      <w:r w:rsidRPr="005516AB">
        <w:rPr>
          <w:rFonts w:ascii="Tahoma" w:hAnsi="Tahoma" w:cs="Tahoma"/>
          <w:bCs/>
          <w:sz w:val="18"/>
          <w:szCs w:val="18"/>
        </w:rPr>
        <w:t>) wskazanych w ofercie lub umowie, może nastąpić w następujących przypadkach: w razie np. śmierci, choroby, wypadku osoby, lub jeżeli wymiana takiej osoby stanie się konieczna z jakichkolwiek innych przyczyn, niezależnych od Wykonawcy (np. rezygnacja) lub wtedy, kiedy osoba ta nie wykonuje obowiązków wynikających z umowy. Zmiana musi być uzasadniona przez Wykonawcę i zaakceptowana przez Zamawiającego. Kwalifikacje i doświadczenie wskazanych osób muszą być co najmniej takie same jak wymagane w treści w SWZ;</w:t>
      </w:r>
    </w:p>
    <w:p w14:paraId="541F1B49" w14:textId="77777777" w:rsidR="00AE4A11" w:rsidRPr="005516AB" w:rsidRDefault="00AE4A11" w:rsidP="00BF5731">
      <w:pPr>
        <w:jc w:val="both"/>
        <w:rPr>
          <w:rFonts w:ascii="Tahoma" w:hAnsi="Tahoma" w:cs="Tahoma"/>
          <w:bCs/>
          <w:sz w:val="18"/>
          <w:szCs w:val="18"/>
        </w:rPr>
      </w:pPr>
      <w:r w:rsidRPr="005516AB">
        <w:rPr>
          <w:rFonts w:ascii="Tahoma" w:hAnsi="Tahoma" w:cs="Tahoma"/>
          <w:bCs/>
          <w:sz w:val="18"/>
          <w:szCs w:val="18"/>
        </w:rPr>
        <w:t>5. Możliwe są też inne zmiany spowodowane następującymi okolicznościami:</w:t>
      </w:r>
    </w:p>
    <w:p w14:paraId="486692C4"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1) siła wyższa uniemożliwiająca wykonanie przedmiotu umowy zgodnie z SWZ;</w:t>
      </w:r>
    </w:p>
    <w:p w14:paraId="22193B7A"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2) zmiana obowiązującej stawki podatku VAT;</w:t>
      </w:r>
    </w:p>
    <w:p w14:paraId="3D0B7BBB"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3) zmiana przepisów podatkowych w zakresie wystawiania faktur, powstawania obowiązku podatkowego itp.;</w:t>
      </w:r>
    </w:p>
    <w:p w14:paraId="7C96888D"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4) zmiana zakresu przedmiotu umowy w wyniku rezygnacji przez Zamawiającego z realizacji części przedmiot</w:t>
      </w:r>
      <w:r w:rsidR="00E6382F" w:rsidRPr="005516AB">
        <w:rPr>
          <w:rFonts w:ascii="Tahoma" w:hAnsi="Tahoma" w:cs="Tahoma"/>
          <w:bCs/>
          <w:sz w:val="18"/>
          <w:szCs w:val="18"/>
        </w:rPr>
        <w:br/>
        <w:t xml:space="preserve">  </w:t>
      </w:r>
      <w:r w:rsidRPr="005516AB">
        <w:rPr>
          <w:rFonts w:ascii="Tahoma" w:hAnsi="Tahoma" w:cs="Tahoma"/>
          <w:bCs/>
          <w:sz w:val="18"/>
          <w:szCs w:val="18"/>
        </w:rPr>
        <w:t>u umowy wraz ze zmniejszeniem wynagrodzenia Wykonawcy;</w:t>
      </w:r>
    </w:p>
    <w:p w14:paraId="36017E56"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5) kolizja z planowanymi lub równolegle prowadzonymi przez inne podmioty inwestycjami. W takim przypadku</w:t>
      </w:r>
      <w:r w:rsidR="00E6382F" w:rsidRPr="005516AB">
        <w:rPr>
          <w:rFonts w:ascii="Tahoma" w:hAnsi="Tahoma" w:cs="Tahoma"/>
          <w:bCs/>
          <w:sz w:val="18"/>
          <w:szCs w:val="18"/>
        </w:rPr>
        <w:br/>
        <w:t xml:space="preserve">   </w:t>
      </w:r>
      <w:r w:rsidRPr="005516AB">
        <w:rPr>
          <w:rFonts w:ascii="Tahoma" w:hAnsi="Tahoma" w:cs="Tahoma"/>
          <w:bCs/>
          <w:sz w:val="18"/>
          <w:szCs w:val="18"/>
        </w:rPr>
        <w:t xml:space="preserve"> zmiany w umowie zostaną ograniczone do zmian koniecznych powodujących uniknięcie lub usuniecie kolizji;</w:t>
      </w:r>
    </w:p>
    <w:p w14:paraId="72587F7B"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6) gdy zaistnieje inna okoliczność prawna, ekonomiczna lub techniczna skutkująca niemożliwością wykonania</w:t>
      </w:r>
      <w:r w:rsidR="00E6382F" w:rsidRPr="005516AB">
        <w:rPr>
          <w:rFonts w:ascii="Tahoma" w:hAnsi="Tahoma" w:cs="Tahoma"/>
          <w:bCs/>
          <w:sz w:val="18"/>
          <w:szCs w:val="18"/>
        </w:rPr>
        <w:br/>
        <w:t xml:space="preserve">    </w:t>
      </w:r>
      <w:r w:rsidRPr="005516AB">
        <w:rPr>
          <w:rFonts w:ascii="Tahoma" w:hAnsi="Tahoma" w:cs="Tahoma"/>
          <w:bCs/>
          <w:sz w:val="18"/>
          <w:szCs w:val="18"/>
        </w:rPr>
        <w:t xml:space="preserve"> lub należytego wykonania umowy zgodnie z SWZ;</w:t>
      </w:r>
    </w:p>
    <w:p w14:paraId="481F9482"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7) wprowadzenia lub zmiany Podwykonawcy lub dalszego Podwykonawcy robót, usług lub dostaw;</w:t>
      </w:r>
    </w:p>
    <w:p w14:paraId="7E911EC2" w14:textId="77777777" w:rsidR="00E6382F"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8) rozszerzenie lub zmniejszenie zakresu podwykonawstwa w porównaniu do wskazanego w ofercie</w:t>
      </w:r>
      <w:r w:rsidR="00E6382F" w:rsidRPr="005516AB">
        <w:rPr>
          <w:rFonts w:ascii="Tahoma" w:hAnsi="Tahoma" w:cs="Tahoma"/>
          <w:bCs/>
          <w:sz w:val="18"/>
          <w:szCs w:val="18"/>
        </w:rPr>
        <w:br/>
        <w:t xml:space="preserve">    </w:t>
      </w:r>
      <w:r w:rsidRPr="005516AB">
        <w:rPr>
          <w:rFonts w:ascii="Tahoma" w:hAnsi="Tahoma" w:cs="Tahoma"/>
          <w:bCs/>
          <w:sz w:val="18"/>
          <w:szCs w:val="18"/>
        </w:rPr>
        <w:t xml:space="preserve"> wykonawcy, o ile posłużenie się podwykonawcą doprowadzi do skrócenia terminu wykonania przedmiotu</w:t>
      </w:r>
    </w:p>
    <w:p w14:paraId="2055E905" w14:textId="77777777" w:rsidR="00AE4A11" w:rsidRPr="005516AB" w:rsidRDefault="00E6382F" w:rsidP="00E6382F">
      <w:pPr>
        <w:ind w:left="284"/>
        <w:jc w:val="both"/>
        <w:rPr>
          <w:rFonts w:ascii="Tahoma" w:hAnsi="Tahoma" w:cs="Tahoma"/>
          <w:bCs/>
          <w:sz w:val="18"/>
          <w:szCs w:val="18"/>
        </w:rPr>
      </w:pPr>
      <w:r w:rsidRPr="005516AB">
        <w:rPr>
          <w:rFonts w:ascii="Tahoma" w:hAnsi="Tahoma" w:cs="Tahoma"/>
          <w:bCs/>
          <w:sz w:val="18"/>
          <w:szCs w:val="18"/>
        </w:rPr>
        <w:t xml:space="preserve">     </w:t>
      </w:r>
      <w:r w:rsidR="00AE4A11" w:rsidRPr="005516AB">
        <w:rPr>
          <w:rFonts w:ascii="Tahoma" w:hAnsi="Tahoma" w:cs="Tahoma"/>
          <w:bCs/>
          <w:sz w:val="18"/>
          <w:szCs w:val="18"/>
        </w:rPr>
        <w:t xml:space="preserve"> umowy;</w:t>
      </w:r>
    </w:p>
    <w:p w14:paraId="1AD93810" w14:textId="77777777" w:rsidR="00AE4A11" w:rsidRPr="005516AB" w:rsidRDefault="00AE4A11" w:rsidP="00E6382F">
      <w:pPr>
        <w:ind w:left="284"/>
        <w:jc w:val="both"/>
        <w:rPr>
          <w:rFonts w:ascii="Tahoma" w:hAnsi="Tahoma" w:cs="Tahoma"/>
          <w:bCs/>
          <w:sz w:val="18"/>
          <w:szCs w:val="18"/>
        </w:rPr>
      </w:pPr>
      <w:r w:rsidRPr="005516AB">
        <w:rPr>
          <w:rFonts w:ascii="Tahoma" w:hAnsi="Tahoma" w:cs="Tahoma"/>
          <w:bCs/>
          <w:sz w:val="18"/>
          <w:szCs w:val="18"/>
        </w:rPr>
        <w:t>9) zmian w zakresie zasad rozliczeń i warunków płatności związanych z zawarciem umowy o podwykonawstwo</w:t>
      </w:r>
      <w:r w:rsidR="00E6382F" w:rsidRPr="005516AB">
        <w:rPr>
          <w:rFonts w:ascii="Tahoma" w:hAnsi="Tahoma" w:cs="Tahoma"/>
          <w:bCs/>
          <w:sz w:val="18"/>
          <w:szCs w:val="18"/>
        </w:rPr>
        <w:br/>
        <w:t xml:space="preserve">   </w:t>
      </w:r>
      <w:r w:rsidRPr="005516AB">
        <w:rPr>
          <w:rFonts w:ascii="Tahoma" w:hAnsi="Tahoma" w:cs="Tahoma"/>
          <w:bCs/>
          <w:sz w:val="18"/>
          <w:szCs w:val="18"/>
        </w:rPr>
        <w:t xml:space="preserve"> lub dalsze podwykonawstwo.</w:t>
      </w:r>
    </w:p>
    <w:p w14:paraId="1A489016" w14:textId="77777777" w:rsidR="00AE4A11" w:rsidRPr="005516AB" w:rsidRDefault="00AE4A11" w:rsidP="00BF5731">
      <w:pPr>
        <w:jc w:val="both"/>
        <w:rPr>
          <w:rFonts w:ascii="Tahoma" w:hAnsi="Tahoma" w:cs="Tahoma"/>
          <w:bCs/>
          <w:sz w:val="18"/>
          <w:szCs w:val="18"/>
        </w:rPr>
      </w:pPr>
      <w:r w:rsidRPr="005516AB">
        <w:rPr>
          <w:rFonts w:ascii="Tahoma" w:hAnsi="Tahoma" w:cs="Tahoma"/>
          <w:bCs/>
          <w:sz w:val="18"/>
          <w:szCs w:val="18"/>
        </w:rPr>
        <w:t>6. W przypadku wystąpienia okoliczności wymienionej w ust. 5 pkt  2, zmiana stawki VAT dotyczyć będzie</w:t>
      </w:r>
      <w:r w:rsidR="00E6382F" w:rsidRPr="005516AB">
        <w:rPr>
          <w:rFonts w:ascii="Tahoma" w:hAnsi="Tahoma" w:cs="Tahoma"/>
          <w:bCs/>
          <w:sz w:val="18"/>
          <w:szCs w:val="18"/>
        </w:rPr>
        <w:br/>
        <w:t xml:space="preserve">     </w:t>
      </w:r>
      <w:r w:rsidRPr="005516AB">
        <w:rPr>
          <w:rFonts w:ascii="Tahoma" w:hAnsi="Tahoma" w:cs="Tahoma"/>
          <w:bCs/>
          <w:sz w:val="18"/>
          <w:szCs w:val="18"/>
        </w:rPr>
        <w:t xml:space="preserve"> wynagrodzenia umownego za pracę wykonanego po dacie podpisania aneksu do umowy.</w:t>
      </w:r>
    </w:p>
    <w:p w14:paraId="6CCC6066" w14:textId="77777777" w:rsidR="00AE4A11" w:rsidRPr="005516AB" w:rsidRDefault="00AE4A11" w:rsidP="00BF5731">
      <w:pPr>
        <w:jc w:val="both"/>
        <w:rPr>
          <w:rFonts w:ascii="Tahoma" w:hAnsi="Tahoma" w:cs="Tahoma"/>
          <w:bCs/>
          <w:sz w:val="18"/>
          <w:szCs w:val="18"/>
        </w:rPr>
      </w:pPr>
      <w:r w:rsidRPr="005516AB">
        <w:rPr>
          <w:rFonts w:ascii="Tahoma" w:hAnsi="Tahoma" w:cs="Tahoma"/>
          <w:bCs/>
          <w:sz w:val="18"/>
          <w:szCs w:val="18"/>
        </w:rPr>
        <w:t>7. W przypadkach określonych w ust. 4 pkt 2 i ust. 5 niniejszej umowy, możliwa jest również, powiązana ze zmianą</w:t>
      </w:r>
      <w:r w:rsidR="00E6382F" w:rsidRPr="005516AB">
        <w:rPr>
          <w:rFonts w:ascii="Tahoma" w:hAnsi="Tahoma" w:cs="Tahoma"/>
          <w:bCs/>
          <w:sz w:val="18"/>
          <w:szCs w:val="18"/>
        </w:rPr>
        <w:br/>
        <w:t xml:space="preserve">   </w:t>
      </w:r>
      <w:r w:rsidRPr="005516AB">
        <w:rPr>
          <w:rFonts w:ascii="Tahoma" w:hAnsi="Tahoma" w:cs="Tahoma"/>
          <w:bCs/>
          <w:sz w:val="18"/>
          <w:szCs w:val="18"/>
        </w:rPr>
        <w:t xml:space="preserve"> sposobu zakresu świadczenia lub przepisów prawa, odpowiednia zmiana rozliczenia lub zmiany wysokości </w:t>
      </w:r>
      <w:r w:rsidR="00E6382F" w:rsidRPr="005516AB">
        <w:rPr>
          <w:rFonts w:ascii="Tahoma" w:hAnsi="Tahoma" w:cs="Tahoma"/>
          <w:bCs/>
          <w:sz w:val="18"/>
          <w:szCs w:val="18"/>
        </w:rPr>
        <w:br/>
        <w:t xml:space="preserve">     </w:t>
      </w:r>
      <w:r w:rsidRPr="005516AB">
        <w:rPr>
          <w:rFonts w:ascii="Tahoma" w:hAnsi="Tahoma" w:cs="Tahoma"/>
          <w:bCs/>
          <w:sz w:val="18"/>
          <w:szCs w:val="18"/>
        </w:rPr>
        <w:t>wynagrodzenia.</w:t>
      </w:r>
    </w:p>
    <w:p w14:paraId="779B2309" w14:textId="77777777" w:rsidR="00AE4A11" w:rsidRPr="005516AB" w:rsidRDefault="00AE4A11" w:rsidP="00EA496F">
      <w:pPr>
        <w:ind w:left="284" w:hanging="284"/>
        <w:jc w:val="both"/>
        <w:rPr>
          <w:rFonts w:ascii="Tahoma" w:hAnsi="Tahoma" w:cs="Tahoma"/>
          <w:bCs/>
          <w:sz w:val="18"/>
          <w:szCs w:val="18"/>
        </w:rPr>
      </w:pPr>
      <w:r w:rsidRPr="005516AB">
        <w:rPr>
          <w:rFonts w:ascii="Tahoma" w:hAnsi="Tahoma" w:cs="Tahoma"/>
          <w:bCs/>
          <w:sz w:val="18"/>
          <w:szCs w:val="18"/>
        </w:rPr>
        <w:t>8. Wszystkie powyższe postanowienia stanowią katalog zmian, na które zamawiający może wyrazić zgodę. Nie</w:t>
      </w:r>
      <w:r w:rsidR="005E00D2" w:rsidRPr="005516AB">
        <w:rPr>
          <w:rFonts w:ascii="Tahoma" w:hAnsi="Tahoma" w:cs="Tahoma"/>
          <w:bCs/>
          <w:sz w:val="18"/>
          <w:szCs w:val="18"/>
        </w:rPr>
        <w:t xml:space="preserve"> </w:t>
      </w:r>
      <w:r w:rsidRPr="005516AB">
        <w:rPr>
          <w:rFonts w:ascii="Tahoma" w:hAnsi="Tahoma" w:cs="Tahoma"/>
          <w:bCs/>
          <w:sz w:val="18"/>
          <w:szCs w:val="18"/>
        </w:rPr>
        <w:t>stanowią jednocześnie zobowiązania do wyrażenia takiej zgody.</w:t>
      </w:r>
    </w:p>
    <w:p w14:paraId="159C0563" w14:textId="77777777" w:rsidR="00AE4A11" w:rsidRPr="005516AB" w:rsidRDefault="00AE4A11" w:rsidP="00673869">
      <w:pPr>
        <w:jc w:val="both"/>
        <w:rPr>
          <w:rFonts w:ascii="Tahoma" w:hAnsi="Tahoma" w:cs="Tahoma"/>
          <w:bCs/>
          <w:sz w:val="18"/>
          <w:szCs w:val="18"/>
        </w:rPr>
      </w:pPr>
      <w:r w:rsidRPr="005516AB">
        <w:rPr>
          <w:rFonts w:ascii="Tahoma" w:hAnsi="Tahoma" w:cs="Tahoma"/>
          <w:bCs/>
          <w:sz w:val="18"/>
          <w:szCs w:val="18"/>
        </w:rPr>
        <w:t>9. Strona występująca o zmianę postanowień zawartej umowy zobowiązana jest do udokumentowania zaistnienia</w:t>
      </w:r>
      <w:r w:rsidR="00E6382F" w:rsidRPr="005516AB">
        <w:rPr>
          <w:rFonts w:ascii="Tahoma" w:hAnsi="Tahoma" w:cs="Tahoma"/>
          <w:bCs/>
          <w:sz w:val="18"/>
          <w:szCs w:val="18"/>
        </w:rPr>
        <w:br/>
        <w:t xml:space="preserve">   </w:t>
      </w:r>
      <w:r w:rsidRPr="005516AB">
        <w:rPr>
          <w:rFonts w:ascii="Tahoma" w:hAnsi="Tahoma" w:cs="Tahoma"/>
          <w:bCs/>
          <w:sz w:val="18"/>
          <w:szCs w:val="18"/>
        </w:rPr>
        <w:t xml:space="preserve"> okoliczności o których mowa wyżej wniosek o zmianę postanowień zawartej umowy musi być wyrażony na</w:t>
      </w:r>
      <w:r w:rsidR="00E6382F" w:rsidRPr="005516AB">
        <w:rPr>
          <w:rFonts w:ascii="Tahoma" w:hAnsi="Tahoma" w:cs="Tahoma"/>
          <w:bCs/>
          <w:sz w:val="18"/>
          <w:szCs w:val="18"/>
        </w:rPr>
        <w:br/>
        <w:t xml:space="preserve">   </w:t>
      </w:r>
      <w:r w:rsidRPr="005516AB">
        <w:rPr>
          <w:rFonts w:ascii="Tahoma" w:hAnsi="Tahoma" w:cs="Tahoma"/>
          <w:bCs/>
          <w:sz w:val="18"/>
          <w:szCs w:val="18"/>
        </w:rPr>
        <w:t xml:space="preserve"> piśmie.</w:t>
      </w:r>
    </w:p>
    <w:p w14:paraId="1D8756D9" w14:textId="77777777" w:rsidR="00632D55" w:rsidRPr="005516AB" w:rsidRDefault="00632D55" w:rsidP="00AE4A11">
      <w:pPr>
        <w:rPr>
          <w:rFonts w:ascii="Tahoma" w:hAnsi="Tahoma" w:cs="Tahoma"/>
          <w:bCs/>
          <w:sz w:val="18"/>
          <w:szCs w:val="18"/>
        </w:rPr>
      </w:pPr>
    </w:p>
    <w:p w14:paraId="6C1B78EE"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14 Zabezpieczenie należytego wykonania umowy</w:t>
      </w:r>
    </w:p>
    <w:p w14:paraId="0CB1406A" w14:textId="5DF4A7EE" w:rsidR="0075514E" w:rsidRPr="005516AB" w:rsidRDefault="0075514E" w:rsidP="0075514E">
      <w:pPr>
        <w:numPr>
          <w:ilvl w:val="6"/>
          <w:numId w:val="112"/>
        </w:numPr>
        <w:tabs>
          <w:tab w:val="num" w:pos="426"/>
        </w:tabs>
        <w:suppressAutoHyphens/>
        <w:ind w:left="426" w:hanging="426"/>
        <w:jc w:val="both"/>
        <w:rPr>
          <w:rFonts w:ascii="Tahoma" w:hAnsi="Tahoma" w:cs="Tahoma"/>
          <w:sz w:val="18"/>
          <w:szCs w:val="18"/>
        </w:rPr>
      </w:pPr>
      <w:r w:rsidRPr="005516AB">
        <w:rPr>
          <w:rFonts w:ascii="Tahoma" w:hAnsi="Tahoma" w:cs="Tahoma"/>
          <w:sz w:val="18"/>
          <w:szCs w:val="18"/>
        </w:rPr>
        <w:t xml:space="preserve">Wykonawca udziela Zamawiającemu zabezpieczenia należytego wykonania przedmiotu Umowy w wysokości </w:t>
      </w:r>
      <w:r w:rsidRPr="005516AB">
        <w:rPr>
          <w:rFonts w:ascii="Tahoma" w:hAnsi="Tahoma" w:cs="Tahoma"/>
          <w:b/>
          <w:sz w:val="18"/>
          <w:szCs w:val="18"/>
        </w:rPr>
        <w:t>3% wynagrodzenia brutto, o którym mowa w § 3 ust. 1 niniejszej umowy, tj. na kwotę ……………………. zł (słownie złotych: ………………………………………)</w:t>
      </w:r>
      <w:r w:rsidRPr="005516AB">
        <w:rPr>
          <w:rFonts w:ascii="Tahoma" w:hAnsi="Tahoma" w:cs="Tahoma"/>
          <w:sz w:val="18"/>
          <w:szCs w:val="18"/>
        </w:rPr>
        <w:t xml:space="preserve"> w formie przewidzianej w specyfikacji warunków zamówienia, tj.: </w:t>
      </w:r>
      <w:r w:rsidRPr="005516AB">
        <w:rPr>
          <w:rFonts w:ascii="Tahoma" w:hAnsi="Tahoma" w:cs="Tahoma"/>
          <w:b/>
          <w:sz w:val="18"/>
          <w:szCs w:val="18"/>
        </w:rPr>
        <w:t>………………</w:t>
      </w:r>
      <w:r w:rsidRPr="005516AB">
        <w:rPr>
          <w:rFonts w:ascii="Tahoma" w:hAnsi="Tahoma" w:cs="Tahoma"/>
          <w:sz w:val="18"/>
          <w:szCs w:val="18"/>
        </w:rPr>
        <w:t xml:space="preserve">. </w:t>
      </w:r>
    </w:p>
    <w:p w14:paraId="0700DCCE" w14:textId="77777777" w:rsidR="0075514E" w:rsidRPr="005516AB" w:rsidRDefault="0075514E" w:rsidP="0075514E">
      <w:pPr>
        <w:numPr>
          <w:ilvl w:val="6"/>
          <w:numId w:val="112"/>
        </w:numPr>
        <w:tabs>
          <w:tab w:val="num" w:pos="426"/>
        </w:tabs>
        <w:suppressAutoHyphens/>
        <w:ind w:left="426" w:hanging="426"/>
        <w:jc w:val="both"/>
        <w:rPr>
          <w:rFonts w:ascii="Tahoma" w:hAnsi="Tahoma" w:cs="Tahoma"/>
          <w:sz w:val="18"/>
          <w:szCs w:val="18"/>
        </w:rPr>
      </w:pPr>
      <w:r w:rsidRPr="005516AB">
        <w:rPr>
          <w:rFonts w:ascii="Tahoma" w:hAnsi="Tahoma" w:cs="Tahoma"/>
          <w:sz w:val="18"/>
          <w:szCs w:val="18"/>
        </w:rPr>
        <w:t>Wykonawca jest obowiązany wnieść 100% kwoty zabezpieczenia należytego wykonania umowy w odpowiedniej formie przed zawarciem umowy, najpóźniej w dniu zawarcia umowy.</w:t>
      </w:r>
    </w:p>
    <w:p w14:paraId="47238A73" w14:textId="77777777" w:rsidR="0075514E" w:rsidRPr="005516AB" w:rsidRDefault="0075514E" w:rsidP="0075514E">
      <w:pPr>
        <w:numPr>
          <w:ilvl w:val="6"/>
          <w:numId w:val="112"/>
        </w:numPr>
        <w:tabs>
          <w:tab w:val="num" w:pos="426"/>
        </w:tabs>
        <w:suppressAutoHyphens/>
        <w:ind w:left="426" w:hanging="426"/>
        <w:jc w:val="both"/>
        <w:rPr>
          <w:rFonts w:ascii="Tahoma" w:hAnsi="Tahoma" w:cs="Tahoma"/>
          <w:sz w:val="18"/>
          <w:szCs w:val="18"/>
        </w:rPr>
      </w:pPr>
      <w:r w:rsidRPr="005516AB">
        <w:rPr>
          <w:rFonts w:ascii="Tahoma" w:hAnsi="Tahoma" w:cs="Tahoma"/>
          <w:sz w:val="18"/>
          <w:szCs w:val="18"/>
        </w:rPr>
        <w:t>Zabezpieczenie zostanie zwrócone Wykonawcy, zgodnie z art. 453 PZP, w następujący sposób:</w:t>
      </w:r>
    </w:p>
    <w:p w14:paraId="39833FC9" w14:textId="77777777" w:rsidR="0075514E" w:rsidRPr="005516AB" w:rsidRDefault="0075514E" w:rsidP="0075514E">
      <w:pPr>
        <w:tabs>
          <w:tab w:val="num" w:pos="851"/>
        </w:tabs>
        <w:ind w:left="851" w:hanging="426"/>
        <w:jc w:val="both"/>
        <w:rPr>
          <w:rFonts w:ascii="Tahoma" w:hAnsi="Tahoma" w:cs="Tahoma"/>
          <w:sz w:val="18"/>
          <w:szCs w:val="18"/>
        </w:rPr>
      </w:pPr>
      <w:r w:rsidRPr="005516AB">
        <w:rPr>
          <w:rFonts w:ascii="Tahoma" w:hAnsi="Tahoma" w:cs="Tahoma"/>
          <w:sz w:val="18"/>
          <w:szCs w:val="18"/>
        </w:rPr>
        <w:t>1)</w:t>
      </w:r>
      <w:r w:rsidRPr="005516AB">
        <w:rPr>
          <w:rFonts w:ascii="Tahoma" w:hAnsi="Tahoma" w:cs="Tahoma"/>
          <w:sz w:val="18"/>
          <w:szCs w:val="18"/>
        </w:rPr>
        <w:tab/>
        <w:t>70% po odbiorze przedmiotu Umowy i po usunięciu wad i usterek poodbiorowych – w terminie 30 dni od daty bezusterkowego odbioru lub daty usunięcia usterek,</w:t>
      </w:r>
    </w:p>
    <w:p w14:paraId="7B32CBF8" w14:textId="77777777" w:rsidR="0075514E" w:rsidRPr="005516AB" w:rsidRDefault="0075514E" w:rsidP="0075514E">
      <w:pPr>
        <w:tabs>
          <w:tab w:val="num" w:pos="851"/>
        </w:tabs>
        <w:ind w:left="851" w:hanging="426"/>
        <w:jc w:val="both"/>
        <w:rPr>
          <w:rFonts w:ascii="Tahoma" w:hAnsi="Tahoma" w:cs="Tahoma"/>
          <w:sz w:val="18"/>
          <w:szCs w:val="18"/>
        </w:rPr>
      </w:pPr>
      <w:r w:rsidRPr="005516AB">
        <w:rPr>
          <w:rFonts w:ascii="Tahoma" w:hAnsi="Tahoma" w:cs="Tahoma"/>
          <w:sz w:val="18"/>
          <w:szCs w:val="18"/>
        </w:rPr>
        <w:t>2)</w:t>
      </w:r>
      <w:r w:rsidRPr="005516AB">
        <w:rPr>
          <w:rFonts w:ascii="Tahoma" w:hAnsi="Tahoma" w:cs="Tahoma"/>
          <w:sz w:val="18"/>
          <w:szCs w:val="18"/>
        </w:rPr>
        <w:tab/>
        <w:t>30% po upływie okresu rękojmi za wady lub gwarancji – w terminie 15 dni po upływie okresu rękojmi za wady lub gwarancji.</w:t>
      </w:r>
    </w:p>
    <w:p w14:paraId="70D44985" w14:textId="66C7F402" w:rsidR="00AE4A11" w:rsidRPr="005516AB" w:rsidRDefault="0075514E" w:rsidP="0075514E">
      <w:pPr>
        <w:rPr>
          <w:rFonts w:ascii="Tahoma" w:hAnsi="Tahoma" w:cs="Tahoma"/>
          <w:bCs/>
          <w:sz w:val="18"/>
          <w:szCs w:val="18"/>
        </w:rPr>
      </w:pPr>
      <w:r w:rsidRPr="005516AB">
        <w:rPr>
          <w:rFonts w:ascii="Tahoma" w:hAnsi="Tahoma" w:cs="Tahoma"/>
          <w:sz w:val="18"/>
          <w:szCs w:val="18"/>
        </w:rPr>
        <w:lastRenderedPageBreak/>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14:paraId="1B155F37" w14:textId="77777777" w:rsidR="00AE4A11" w:rsidRPr="005516AB" w:rsidRDefault="00AE4A11" w:rsidP="00AE4A11">
      <w:pPr>
        <w:rPr>
          <w:rFonts w:ascii="Tahoma" w:hAnsi="Tahoma" w:cs="Tahoma"/>
          <w:bCs/>
          <w:sz w:val="18"/>
          <w:szCs w:val="18"/>
        </w:rPr>
      </w:pPr>
    </w:p>
    <w:p w14:paraId="1DF28A0A"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15 Zatrudnienie pracowników – umowa o pracę</w:t>
      </w:r>
    </w:p>
    <w:p w14:paraId="7CA658ED" w14:textId="77777777" w:rsidR="00AE4A11" w:rsidRPr="005516AB" w:rsidRDefault="00AE4A11" w:rsidP="00DB565E">
      <w:pPr>
        <w:numPr>
          <w:ilvl w:val="0"/>
          <w:numId w:val="95"/>
        </w:numPr>
        <w:ind w:left="426"/>
        <w:jc w:val="both"/>
        <w:rPr>
          <w:rFonts w:ascii="Tahoma" w:hAnsi="Tahoma" w:cs="Tahoma"/>
          <w:bCs/>
          <w:sz w:val="18"/>
          <w:szCs w:val="18"/>
        </w:rPr>
      </w:pPr>
      <w:r w:rsidRPr="005516AB">
        <w:rPr>
          <w:rFonts w:ascii="Tahoma" w:hAnsi="Tahoma" w:cs="Tahoma"/>
          <w:bCs/>
          <w:sz w:val="18"/>
          <w:szCs w:val="18"/>
        </w:rPr>
        <w:t>Wykonawca oświadcza, że osoby realizujące w ramach przedmiotu umowy określonego w §1 niniejszej umowy czynności polegające na wykonywaniu robót budowlanych  objętych  zakresem  zamówienia  wskazanym  w  opisie  przedmiotu zamówienia (prace  fizyczne)  są zatrudnieni na podstawie umowy o pracę jeżeli wykonanie tych czynności polega na wykonywaniu pracy w sposób określony w art. 22 § 1 ustawy z dnia 26 czerwca 1974 r. – Kodeks pracy).</w:t>
      </w:r>
    </w:p>
    <w:p w14:paraId="14AE7E40" w14:textId="77777777" w:rsidR="00AE4A11" w:rsidRPr="005516AB" w:rsidRDefault="00AE4A11" w:rsidP="00DB565E">
      <w:pPr>
        <w:numPr>
          <w:ilvl w:val="0"/>
          <w:numId w:val="95"/>
        </w:numPr>
        <w:ind w:left="426"/>
        <w:jc w:val="both"/>
        <w:rPr>
          <w:rFonts w:ascii="Tahoma" w:hAnsi="Tahoma" w:cs="Tahoma"/>
          <w:bCs/>
          <w:sz w:val="18"/>
          <w:szCs w:val="18"/>
        </w:rPr>
      </w:pPr>
      <w:r w:rsidRPr="005516AB">
        <w:rPr>
          <w:rFonts w:ascii="Tahoma" w:hAnsi="Tahoma" w:cs="Tahoma"/>
          <w:bCs/>
          <w:sz w:val="18"/>
          <w:szCs w:val="18"/>
        </w:rPr>
        <w:t xml:space="preserve">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[art. 438 ust. 1 ustawy </w:t>
      </w:r>
      <w:proofErr w:type="spellStart"/>
      <w:r w:rsidRPr="005516AB">
        <w:rPr>
          <w:rFonts w:ascii="Tahoma" w:hAnsi="Tahoma" w:cs="Tahoma"/>
          <w:bCs/>
          <w:sz w:val="18"/>
          <w:szCs w:val="18"/>
        </w:rPr>
        <w:t>pzp</w:t>
      </w:r>
      <w:proofErr w:type="spellEnd"/>
      <w:r w:rsidRPr="005516AB">
        <w:rPr>
          <w:rFonts w:ascii="Tahoma" w:hAnsi="Tahoma" w:cs="Tahoma"/>
          <w:bCs/>
          <w:sz w:val="18"/>
          <w:szCs w:val="18"/>
        </w:rPr>
        <w:t xml:space="preserve">], w szczególności: </w:t>
      </w:r>
    </w:p>
    <w:p w14:paraId="052E245C" w14:textId="77777777" w:rsidR="00D82A35" w:rsidRPr="005516AB" w:rsidRDefault="00D82A35" w:rsidP="00C85BA4">
      <w:pPr>
        <w:ind w:left="720"/>
        <w:jc w:val="both"/>
        <w:rPr>
          <w:rFonts w:ascii="Tahoma" w:hAnsi="Tahoma" w:cs="Tahoma"/>
          <w:bCs/>
          <w:sz w:val="18"/>
          <w:szCs w:val="18"/>
        </w:rPr>
      </w:pPr>
      <w:r w:rsidRPr="005516AB">
        <w:rPr>
          <w:rFonts w:ascii="Tahoma" w:hAnsi="Tahoma" w:cs="Tahoma"/>
          <w:bCs/>
          <w:sz w:val="18"/>
          <w:szCs w:val="18"/>
        </w:rPr>
        <w:t>1) oświadczenia zatrudnionego pracownika,</w:t>
      </w:r>
    </w:p>
    <w:p w14:paraId="56359F5C" w14:textId="77777777" w:rsidR="00D82A35" w:rsidRPr="005516AB" w:rsidRDefault="00D82A35" w:rsidP="00C85BA4">
      <w:pPr>
        <w:ind w:left="720"/>
        <w:jc w:val="both"/>
        <w:rPr>
          <w:rFonts w:ascii="Tahoma" w:hAnsi="Tahoma" w:cs="Tahoma"/>
          <w:bCs/>
          <w:sz w:val="18"/>
          <w:szCs w:val="18"/>
        </w:rPr>
      </w:pPr>
      <w:r w:rsidRPr="005516AB">
        <w:rPr>
          <w:rFonts w:ascii="Tahoma" w:hAnsi="Tahoma" w:cs="Tahoma"/>
          <w:bCs/>
          <w:sz w:val="18"/>
          <w:szCs w:val="18"/>
        </w:rPr>
        <w:t>2) oświadczenia wykonawcy lub podwykonawcy o zatrudnieniu pracownika na podstawie umowy o pracę,</w:t>
      </w:r>
    </w:p>
    <w:p w14:paraId="622F6044" w14:textId="77777777" w:rsidR="00D82A35" w:rsidRPr="005516AB" w:rsidRDefault="00D82A35" w:rsidP="00C85BA4">
      <w:pPr>
        <w:ind w:left="720"/>
        <w:jc w:val="both"/>
        <w:rPr>
          <w:rFonts w:ascii="Tahoma" w:hAnsi="Tahoma" w:cs="Tahoma"/>
          <w:bCs/>
          <w:sz w:val="18"/>
          <w:szCs w:val="18"/>
        </w:rPr>
      </w:pPr>
      <w:r w:rsidRPr="005516AB">
        <w:rPr>
          <w:rFonts w:ascii="Tahoma" w:hAnsi="Tahoma" w:cs="Tahoma"/>
          <w:bCs/>
          <w:sz w:val="18"/>
          <w:szCs w:val="18"/>
        </w:rPr>
        <w:t>3) poświadczonej za zgodność z oryginałem kopii umowy o pracę zatrudnionego pracownika,</w:t>
      </w:r>
    </w:p>
    <w:p w14:paraId="4E8CF45B" w14:textId="77777777" w:rsidR="00D82A35" w:rsidRPr="005516AB" w:rsidRDefault="00D82A35" w:rsidP="00C85BA4">
      <w:pPr>
        <w:ind w:left="720"/>
        <w:jc w:val="both"/>
        <w:rPr>
          <w:rFonts w:ascii="Tahoma" w:hAnsi="Tahoma" w:cs="Tahoma"/>
          <w:bCs/>
          <w:sz w:val="18"/>
          <w:szCs w:val="18"/>
        </w:rPr>
      </w:pPr>
      <w:r w:rsidRPr="005516AB">
        <w:rPr>
          <w:rFonts w:ascii="Tahoma" w:hAnsi="Tahoma" w:cs="Tahoma"/>
          <w:bCs/>
          <w:sz w:val="18"/>
          <w:szCs w:val="18"/>
        </w:rPr>
        <w:t>4) innych dokumentów</w:t>
      </w:r>
    </w:p>
    <w:p w14:paraId="1087373B" w14:textId="77777777" w:rsidR="00C85BA4" w:rsidRPr="005516AB" w:rsidRDefault="00D82A35" w:rsidP="005E00D2">
      <w:pPr>
        <w:ind w:left="720"/>
        <w:jc w:val="both"/>
        <w:rPr>
          <w:rFonts w:ascii="Tahoma" w:hAnsi="Tahoma" w:cs="Tahoma"/>
          <w:bCs/>
          <w:sz w:val="18"/>
          <w:szCs w:val="18"/>
        </w:rPr>
      </w:pPr>
      <w:r w:rsidRPr="005516AB">
        <w:rPr>
          <w:rFonts w:ascii="Tahoma" w:hAnsi="Tahoma" w:cs="Tahoma"/>
          <w:bCs/>
          <w:sz w:val="18"/>
          <w:szCs w:val="18"/>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E5E82B0" w14:textId="77777777" w:rsidR="00AE4A11" w:rsidRPr="005516AB" w:rsidRDefault="00AE4A11" w:rsidP="00DB565E">
      <w:pPr>
        <w:numPr>
          <w:ilvl w:val="0"/>
          <w:numId w:val="95"/>
        </w:numPr>
        <w:ind w:left="426"/>
        <w:jc w:val="both"/>
        <w:rPr>
          <w:rFonts w:ascii="Tahoma" w:hAnsi="Tahoma" w:cs="Tahoma"/>
          <w:bCs/>
          <w:sz w:val="18"/>
          <w:szCs w:val="18"/>
        </w:rPr>
      </w:pPr>
      <w:r w:rsidRPr="005516AB">
        <w:rPr>
          <w:rFonts w:ascii="Tahoma" w:hAnsi="Tahoma" w:cs="Tahoma"/>
          <w:bCs/>
          <w:sz w:val="18"/>
          <w:szCs w:val="18"/>
        </w:rPr>
        <w:t>W przypadku konieczności zmiany – w okresie trwania niniejszej umowy – osób wykonujących w ramach umowy czynności o których mowa w ust. 1 niniejszej umowy, Wykonawca zobowiązany jest do przekazania Zamawiającemu dowodów/dokumentów to potwierdzających. Obowiązek ten Wykonawca realizuje w terminie 5 dni od dokonania przedmiotowej zmiany.</w:t>
      </w:r>
    </w:p>
    <w:p w14:paraId="7AC872E0" w14:textId="77777777" w:rsidR="00AE4A11" w:rsidRPr="005516AB" w:rsidRDefault="00AE4A11" w:rsidP="00DB565E">
      <w:pPr>
        <w:numPr>
          <w:ilvl w:val="0"/>
          <w:numId w:val="95"/>
        </w:numPr>
        <w:ind w:left="426"/>
        <w:jc w:val="both"/>
        <w:rPr>
          <w:rFonts w:ascii="Tahoma" w:hAnsi="Tahoma" w:cs="Tahoma"/>
          <w:bCs/>
          <w:sz w:val="18"/>
          <w:szCs w:val="18"/>
        </w:rPr>
      </w:pPr>
      <w:r w:rsidRPr="005516AB">
        <w:rPr>
          <w:rFonts w:ascii="Tahoma" w:hAnsi="Tahoma" w:cs="Tahoma"/>
          <w:bCs/>
          <w:sz w:val="18"/>
          <w:szCs w:val="18"/>
        </w:rPr>
        <w:t xml:space="preserve"> Zamawiający zastrzega sobie prawo kontroli zatrudnienia osób wykonujących czynności opisane w ust. 1 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76EBEC84" w14:textId="77777777" w:rsidR="00D82A35" w:rsidRPr="005516AB" w:rsidRDefault="00AE4A11" w:rsidP="00DB565E">
      <w:pPr>
        <w:numPr>
          <w:ilvl w:val="0"/>
          <w:numId w:val="95"/>
        </w:numPr>
        <w:ind w:left="426"/>
        <w:jc w:val="both"/>
        <w:rPr>
          <w:rFonts w:ascii="Tahoma" w:hAnsi="Tahoma" w:cs="Tahoma"/>
          <w:bCs/>
          <w:sz w:val="18"/>
          <w:szCs w:val="18"/>
        </w:rPr>
      </w:pPr>
      <w:r w:rsidRPr="005516AB">
        <w:rPr>
          <w:rFonts w:ascii="Tahoma" w:hAnsi="Tahoma" w:cs="Tahoma"/>
          <w:bCs/>
          <w:sz w:val="18"/>
          <w:szCs w:val="18"/>
        </w:rPr>
        <w:t>Nieprzedłożenie przez Wykonawcę/Podwykonawcę/dalszego Podwykonawcę, dowodów/ dokumentów o których mowa w  ust. 2 lub 4, będzie traktowane jako niewypełnienie obowiązku zatrudnienia pracowników na umowie o pracę i będzie podstawą do naliczenia kar umownych w wysokości określonej w §10 ust. 1 pkt 7 niniejszej umowy, a także może być podstawą do zawiadomienia Państwowej Inspekcji Pracy o podejrzeniu zastąpienia umowy o pracę z osobami wykonującymi pracę na warunkach określonych w art. 22 §1 ustawy Kodeks pracy, umową cywilnoprawną, celem przeprowadzenia przez Państwową Inspekcję Pracy kontroli w tym zakresie.</w:t>
      </w:r>
    </w:p>
    <w:p w14:paraId="53DD6895" w14:textId="77777777" w:rsidR="00D82A35" w:rsidRPr="005516AB" w:rsidRDefault="00D82A35" w:rsidP="00D82A35">
      <w:pPr>
        <w:ind w:left="426" w:hanging="426"/>
        <w:jc w:val="center"/>
        <w:rPr>
          <w:rFonts w:ascii="Tahoma" w:hAnsi="Tahoma" w:cs="Tahoma"/>
          <w:b/>
          <w:sz w:val="18"/>
          <w:szCs w:val="18"/>
        </w:rPr>
      </w:pPr>
    </w:p>
    <w:p w14:paraId="7001F3DE" w14:textId="77777777" w:rsidR="00D82A35" w:rsidRPr="005516AB" w:rsidRDefault="00D82A35" w:rsidP="00D82A35">
      <w:pPr>
        <w:ind w:left="426" w:hanging="426"/>
        <w:jc w:val="center"/>
        <w:rPr>
          <w:rFonts w:ascii="Tahoma" w:eastAsia="Calibri" w:hAnsi="Tahoma" w:cs="Tahoma"/>
          <w:sz w:val="18"/>
          <w:szCs w:val="18"/>
        </w:rPr>
      </w:pPr>
      <w:r w:rsidRPr="005516AB">
        <w:rPr>
          <w:rFonts w:ascii="Tahoma" w:hAnsi="Tahoma" w:cs="Tahoma"/>
          <w:b/>
          <w:sz w:val="18"/>
          <w:szCs w:val="18"/>
        </w:rPr>
        <w:t xml:space="preserve">§ 16. </w:t>
      </w:r>
      <w:r w:rsidRPr="005516AB">
        <w:rPr>
          <w:rFonts w:ascii="Tahoma" w:eastAsia="Calibri" w:hAnsi="Tahoma" w:cs="Tahoma"/>
          <w:b/>
          <w:sz w:val="18"/>
          <w:szCs w:val="18"/>
        </w:rPr>
        <w:t>POUFNOŚĆ I OCHRONA DANYCH</w:t>
      </w:r>
    </w:p>
    <w:p w14:paraId="15F58064" w14:textId="77777777" w:rsidR="00D82A35" w:rsidRPr="005516AB" w:rsidRDefault="00D82A35" w:rsidP="005B727F">
      <w:pPr>
        <w:numPr>
          <w:ilvl w:val="0"/>
          <w:numId w:val="19"/>
        </w:numPr>
        <w:spacing w:after="160"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w:t>
      </w:r>
      <w:r w:rsidRPr="005516AB">
        <w:rPr>
          <w:rFonts w:ascii="Tahoma" w:hAnsi="Tahoma" w:cs="Tahoma"/>
          <w:sz w:val="18"/>
          <w:szCs w:val="18"/>
          <w:lang w:eastAsia="en-US"/>
        </w:rPr>
        <w:t> </w:t>
      </w:r>
      <w:r w:rsidRPr="005516AB">
        <w:rPr>
          <w:rFonts w:ascii="Tahoma" w:eastAsia="Calibri" w:hAnsi="Tahoma" w:cs="Tahoma"/>
          <w:sz w:val="18"/>
          <w:szCs w:val="18"/>
          <w:lang w:eastAsia="en-US"/>
        </w:rPr>
        <w:t>kwietnia 2016 r. w sprawie ochrony osób fizycznych w związku z pr</w:t>
      </w:r>
      <w:r w:rsidRPr="005516AB">
        <w:rPr>
          <w:rFonts w:ascii="Tahoma" w:hAnsi="Tahoma" w:cs="Tahoma"/>
          <w:sz w:val="18"/>
          <w:szCs w:val="18"/>
          <w:lang w:eastAsia="en-US"/>
        </w:rPr>
        <w:t>zetwarzaniem danych osobowych i </w:t>
      </w:r>
      <w:r w:rsidRPr="005516AB">
        <w:rPr>
          <w:rFonts w:ascii="Tahoma" w:eastAsia="Calibri" w:hAnsi="Tahoma" w:cs="Tahoma"/>
          <w:sz w:val="18"/>
          <w:szCs w:val="18"/>
          <w:lang w:eastAsia="en-US"/>
        </w:rPr>
        <w:t>w</w:t>
      </w:r>
      <w:r w:rsidRPr="005516AB">
        <w:rPr>
          <w:rFonts w:ascii="Tahoma" w:hAnsi="Tahoma" w:cs="Tahoma"/>
          <w:sz w:val="18"/>
          <w:szCs w:val="18"/>
          <w:lang w:eastAsia="en-US"/>
        </w:rPr>
        <w:t> </w:t>
      </w:r>
      <w:r w:rsidRPr="005516AB">
        <w:rPr>
          <w:rFonts w:ascii="Tahoma" w:eastAsia="Calibri" w:hAnsi="Tahoma" w:cs="Tahoma"/>
          <w:sz w:val="18"/>
          <w:szCs w:val="18"/>
          <w:lang w:eastAsia="en-US"/>
        </w:rPr>
        <w:t xml:space="preserve">sprawie swobodnego przepływu takich danych Dz.U.UE.L.2016.119.1; - dalej RODO, powierza Wykonawcy przetwarzanie danych osobowych - danych zwykłych i 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064B2FCF" w14:textId="47E28265" w:rsidR="00D82A35" w:rsidRPr="005516AB" w:rsidRDefault="00D82A35" w:rsidP="00D82A35">
      <w:pPr>
        <w:spacing w:after="160" w:line="259" w:lineRule="auto"/>
        <w:ind w:left="426"/>
        <w:contextualSpacing/>
        <w:jc w:val="both"/>
        <w:rPr>
          <w:rFonts w:ascii="Tahoma" w:hAnsi="Tahoma" w:cs="Tahoma"/>
          <w:sz w:val="18"/>
          <w:szCs w:val="18"/>
          <w:lang w:eastAsia="en-US"/>
        </w:rPr>
      </w:pPr>
      <w:r w:rsidRPr="005516AB">
        <w:rPr>
          <w:rFonts w:ascii="Tahoma" w:eastAsia="Calibri" w:hAnsi="Tahoma" w:cs="Tahoma"/>
          <w:b/>
          <w:i/>
          <w:sz w:val="18"/>
          <w:szCs w:val="18"/>
          <w:lang w:eastAsia="en-US"/>
        </w:rPr>
        <w:t>Zasady udostępniania, przetwarzania i ochronę danych osobowych określają postanowienia Umowy powierzenia przetwarzania danych osobowych, która stanowi</w:t>
      </w:r>
      <w:r w:rsidRPr="005516AB">
        <w:rPr>
          <w:rFonts w:ascii="Tahoma" w:eastAsia="Calibri" w:hAnsi="Tahoma" w:cs="Tahoma"/>
          <w:sz w:val="18"/>
          <w:szCs w:val="18"/>
          <w:lang w:eastAsia="en-US"/>
        </w:rPr>
        <w:t xml:space="preserve"> </w:t>
      </w:r>
      <w:r w:rsidRPr="005516AB">
        <w:rPr>
          <w:rFonts w:ascii="Tahoma" w:eastAsia="Calibri" w:hAnsi="Tahoma" w:cs="Tahoma"/>
          <w:b/>
          <w:i/>
          <w:sz w:val="18"/>
          <w:szCs w:val="18"/>
          <w:lang w:eastAsia="en-US"/>
        </w:rPr>
        <w:t xml:space="preserve">załącznik nr </w:t>
      </w:r>
      <w:r w:rsidR="00B364EF" w:rsidRPr="005516AB">
        <w:rPr>
          <w:rFonts w:ascii="Tahoma" w:hAnsi="Tahoma" w:cs="Tahoma"/>
          <w:b/>
          <w:i/>
          <w:sz w:val="18"/>
          <w:szCs w:val="18"/>
          <w:lang w:eastAsia="en-US"/>
        </w:rPr>
        <w:t>2</w:t>
      </w:r>
      <w:r w:rsidRPr="005516AB">
        <w:rPr>
          <w:rFonts w:ascii="Tahoma" w:eastAsia="Calibri" w:hAnsi="Tahoma" w:cs="Tahoma"/>
          <w:b/>
          <w:i/>
          <w:sz w:val="18"/>
          <w:szCs w:val="18"/>
          <w:lang w:eastAsia="en-US"/>
        </w:rPr>
        <w:t xml:space="preserve"> do niniejszej umowy. </w:t>
      </w:r>
    </w:p>
    <w:p w14:paraId="0D75C383" w14:textId="77777777" w:rsidR="00D82A35" w:rsidRPr="005516AB" w:rsidRDefault="00D82A35" w:rsidP="005B727F">
      <w:pPr>
        <w:numPr>
          <w:ilvl w:val="0"/>
          <w:numId w:val="19"/>
        </w:numPr>
        <w:spacing w:after="160"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Wykonywanie przez Wykonawcę operacji przetwarzania danych w zakresie lu</w:t>
      </w:r>
      <w:r w:rsidRPr="005516AB">
        <w:rPr>
          <w:rFonts w:ascii="Tahoma" w:hAnsi="Tahoma" w:cs="Tahoma"/>
          <w:sz w:val="18"/>
          <w:szCs w:val="18"/>
          <w:lang w:eastAsia="en-US"/>
        </w:rPr>
        <w:t>b celu przekraczającym zakres i </w:t>
      </w:r>
      <w:r w:rsidRPr="005516AB">
        <w:rPr>
          <w:rFonts w:ascii="Tahoma" w:eastAsia="Calibri" w:hAnsi="Tahoma" w:cs="Tahoma"/>
          <w:sz w:val="18"/>
          <w:szCs w:val="18"/>
          <w:lang w:eastAsia="en-US"/>
        </w:rPr>
        <w:t xml:space="preserve">cele opisane powyżej wymaga każdorazowej pisemnej zgody Zamawiającego. </w:t>
      </w:r>
    </w:p>
    <w:p w14:paraId="79DA2B9D" w14:textId="77777777" w:rsidR="00D82A35" w:rsidRPr="005516AB" w:rsidRDefault="00D82A35" w:rsidP="005B727F">
      <w:pPr>
        <w:numPr>
          <w:ilvl w:val="0"/>
          <w:numId w:val="19"/>
        </w:numPr>
        <w:spacing w:after="160"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Wykonawca oświadcza, że zastosuje środki zabezpieczające o których mowa w art.</w:t>
      </w:r>
      <w:r w:rsidRPr="005516AB">
        <w:rPr>
          <w:rFonts w:ascii="Tahoma" w:hAnsi="Tahoma" w:cs="Tahoma"/>
          <w:sz w:val="18"/>
          <w:szCs w:val="18"/>
          <w:lang w:eastAsia="en-US"/>
        </w:rPr>
        <w:t xml:space="preserve"> </w:t>
      </w:r>
      <w:r w:rsidRPr="005516AB">
        <w:rPr>
          <w:rFonts w:ascii="Tahoma" w:eastAsia="Calibri" w:hAnsi="Tahoma" w:cs="Tahoma"/>
          <w:sz w:val="18"/>
          <w:szCs w:val="18"/>
          <w:lang w:eastAsia="en-US"/>
        </w:rPr>
        <w:t>32 RODO.</w:t>
      </w:r>
    </w:p>
    <w:p w14:paraId="41C81AA0" w14:textId="77777777" w:rsidR="00D82A35" w:rsidRPr="005516AB" w:rsidRDefault="00D82A35" w:rsidP="005B727F">
      <w:pPr>
        <w:numPr>
          <w:ilvl w:val="0"/>
          <w:numId w:val="19"/>
        </w:numPr>
        <w:spacing w:after="160"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Pracowników Wykonawcy obowiązuje zachowanie tajemnicy danych</w:t>
      </w:r>
      <w:r w:rsidRPr="005516AB">
        <w:rPr>
          <w:rFonts w:ascii="Tahoma" w:hAnsi="Tahoma" w:cs="Tahoma"/>
          <w:sz w:val="18"/>
          <w:szCs w:val="18"/>
          <w:lang w:eastAsia="en-US"/>
        </w:rPr>
        <w:t xml:space="preserve"> osobowych, danych wrażliwych i </w:t>
      </w:r>
      <w:r w:rsidRPr="005516AB">
        <w:rPr>
          <w:rFonts w:ascii="Tahoma" w:eastAsia="Calibri" w:hAnsi="Tahoma" w:cs="Tahoma"/>
          <w:sz w:val="18"/>
          <w:szCs w:val="18"/>
          <w:lang w:eastAsia="en-US"/>
        </w:rPr>
        <w:t>sposobów ich przetwarzania. Nie ujawniania informacji które wynikają z pełnienia obowiązków służbowych oraz zachowania w tajemnicy informacji, których ujawnienie mogłoby narazić Zamawiającego na szkodę.</w:t>
      </w:r>
    </w:p>
    <w:p w14:paraId="34B237E1" w14:textId="77777777" w:rsidR="00D82A35" w:rsidRPr="005516AB" w:rsidRDefault="00D82A35" w:rsidP="005B727F">
      <w:pPr>
        <w:numPr>
          <w:ilvl w:val="0"/>
          <w:numId w:val="19"/>
        </w:numPr>
        <w:spacing w:after="160"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Wykonawca ponosi pełną odpowiedzialność za szkody wyrządzone Zamawiającemu, jego pracownikom, pacjentom, osobom trzecim powstałe w wyniku niewykonania lub nienależytego wykonania obowiązków Wykonawcy wynikających z niniejszej umowy.</w:t>
      </w:r>
    </w:p>
    <w:p w14:paraId="34167EB7" w14:textId="77777777" w:rsidR="00D82A35" w:rsidRPr="005516AB" w:rsidRDefault="00D82A35" w:rsidP="005B727F">
      <w:pPr>
        <w:numPr>
          <w:ilvl w:val="0"/>
          <w:numId w:val="19"/>
        </w:numPr>
        <w:spacing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5E08135C" w14:textId="77777777" w:rsidR="00D82A35" w:rsidRPr="005516AB" w:rsidRDefault="00D82A35" w:rsidP="005B727F">
      <w:pPr>
        <w:numPr>
          <w:ilvl w:val="1"/>
          <w:numId w:val="18"/>
        </w:numPr>
        <w:tabs>
          <w:tab w:val="left" w:pos="993"/>
        </w:tabs>
        <w:ind w:left="992" w:hanging="425"/>
        <w:jc w:val="both"/>
        <w:rPr>
          <w:rFonts w:ascii="Tahoma" w:eastAsia="Calibri" w:hAnsi="Tahoma" w:cs="Tahoma"/>
          <w:sz w:val="18"/>
          <w:szCs w:val="18"/>
        </w:rPr>
      </w:pPr>
      <w:r w:rsidRPr="005516AB">
        <w:rPr>
          <w:rFonts w:ascii="Tahoma" w:eastAsia="Calibri" w:hAnsi="Tahoma" w:cs="Tahoma"/>
          <w:sz w:val="18"/>
          <w:szCs w:val="18"/>
        </w:rPr>
        <w:t xml:space="preserve">informacji o danych dotyczących, podejmowania przez jedną ze stron czynności w toku realizacji niniejszej umowy, </w:t>
      </w:r>
    </w:p>
    <w:p w14:paraId="76DBAB4D" w14:textId="77777777" w:rsidR="00D82A35" w:rsidRPr="005516AB" w:rsidRDefault="00D82A35" w:rsidP="005B727F">
      <w:pPr>
        <w:numPr>
          <w:ilvl w:val="1"/>
          <w:numId w:val="18"/>
        </w:numPr>
        <w:tabs>
          <w:tab w:val="left" w:pos="993"/>
        </w:tabs>
        <w:ind w:left="992" w:hanging="425"/>
        <w:jc w:val="both"/>
        <w:rPr>
          <w:rFonts w:ascii="Tahoma" w:eastAsia="Calibri" w:hAnsi="Tahoma" w:cs="Tahoma"/>
          <w:sz w:val="18"/>
          <w:szCs w:val="18"/>
        </w:rPr>
      </w:pPr>
      <w:r w:rsidRPr="005516AB">
        <w:rPr>
          <w:rFonts w:ascii="Tahoma" w:eastAsia="Calibri" w:hAnsi="Tahoma" w:cs="Tahoma"/>
          <w:sz w:val="18"/>
          <w:szCs w:val="18"/>
        </w:rPr>
        <w:t xml:space="preserve">informacji danych stanowiących tajemnice stron w rozumieniu Ustawy z dnia z dnia 16 kwietnia 1993 r. o zwalczaniu nieuczciwej konkurencji, </w:t>
      </w:r>
    </w:p>
    <w:p w14:paraId="6447A4FA" w14:textId="77777777" w:rsidR="00D82A35" w:rsidRPr="005516AB" w:rsidRDefault="00D82A35" w:rsidP="005B727F">
      <w:pPr>
        <w:numPr>
          <w:ilvl w:val="1"/>
          <w:numId w:val="18"/>
        </w:numPr>
        <w:tabs>
          <w:tab w:val="left" w:pos="993"/>
        </w:tabs>
        <w:ind w:left="992" w:hanging="425"/>
        <w:jc w:val="both"/>
        <w:rPr>
          <w:rFonts w:ascii="Tahoma" w:eastAsia="Calibri" w:hAnsi="Tahoma" w:cs="Tahoma"/>
          <w:sz w:val="18"/>
          <w:szCs w:val="18"/>
        </w:rPr>
      </w:pPr>
      <w:r w:rsidRPr="005516AB">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2B90FC57" w14:textId="77777777" w:rsidR="00D82A35" w:rsidRPr="005516AB" w:rsidRDefault="00D82A35" w:rsidP="005B727F">
      <w:pPr>
        <w:numPr>
          <w:ilvl w:val="0"/>
          <w:numId w:val="19"/>
        </w:numPr>
        <w:spacing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Obowiązkiem zachowania poufności umowy nie jest objęty fakt jej zawarcia ani jej treść w zakresie określonym obowiązującymi przepisami prawa.</w:t>
      </w:r>
    </w:p>
    <w:p w14:paraId="742D5032" w14:textId="77777777" w:rsidR="00D82A35" w:rsidRPr="005516AB" w:rsidRDefault="00D82A35" w:rsidP="005B727F">
      <w:pPr>
        <w:numPr>
          <w:ilvl w:val="1"/>
          <w:numId w:val="18"/>
        </w:numPr>
        <w:tabs>
          <w:tab w:val="left" w:pos="993"/>
        </w:tabs>
        <w:ind w:left="992" w:hanging="425"/>
        <w:jc w:val="both"/>
        <w:rPr>
          <w:rFonts w:ascii="Tahoma" w:eastAsia="Calibri" w:hAnsi="Tahoma" w:cs="Tahoma"/>
          <w:sz w:val="18"/>
          <w:szCs w:val="18"/>
        </w:rPr>
      </w:pPr>
      <w:r w:rsidRPr="005516AB">
        <w:rPr>
          <w:rFonts w:ascii="Tahoma" w:eastAsia="Calibri" w:hAnsi="Tahoma" w:cs="Tahoma"/>
          <w:sz w:val="18"/>
          <w:szCs w:val="18"/>
        </w:rPr>
        <w:lastRenderedPageBreak/>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96A9005" w14:textId="77777777" w:rsidR="00D82A35" w:rsidRPr="005516AB" w:rsidRDefault="00D82A35" w:rsidP="005B727F">
      <w:pPr>
        <w:numPr>
          <w:ilvl w:val="1"/>
          <w:numId w:val="18"/>
        </w:numPr>
        <w:tabs>
          <w:tab w:val="left" w:pos="993"/>
        </w:tabs>
        <w:ind w:left="992" w:hanging="425"/>
        <w:jc w:val="both"/>
        <w:rPr>
          <w:rFonts w:ascii="Tahoma" w:eastAsia="Calibri" w:hAnsi="Tahoma" w:cs="Tahoma"/>
          <w:sz w:val="18"/>
          <w:szCs w:val="18"/>
        </w:rPr>
      </w:pPr>
      <w:r w:rsidRPr="005516AB">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0F792DD7" w14:textId="5867D9A2" w:rsidR="00D82A35" w:rsidRPr="005516AB" w:rsidRDefault="00D82A35" w:rsidP="005B727F">
      <w:pPr>
        <w:numPr>
          <w:ilvl w:val="0"/>
          <w:numId w:val="19"/>
        </w:numPr>
        <w:spacing w:line="259" w:lineRule="auto"/>
        <w:ind w:left="426" w:hanging="426"/>
        <w:contextualSpacing/>
        <w:jc w:val="both"/>
        <w:rPr>
          <w:rFonts w:ascii="Tahoma" w:eastAsia="Calibri" w:hAnsi="Tahoma" w:cs="Tahoma"/>
          <w:sz w:val="18"/>
          <w:szCs w:val="18"/>
          <w:lang w:eastAsia="en-US"/>
        </w:rPr>
      </w:pPr>
      <w:r w:rsidRPr="005516AB">
        <w:rPr>
          <w:rFonts w:ascii="Tahoma" w:eastAsia="Calibri" w:hAnsi="Tahoma" w:cs="Tahoma"/>
          <w:sz w:val="18"/>
          <w:szCs w:val="18"/>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5516AB">
        <w:rPr>
          <w:rFonts w:ascii="Tahoma" w:hAnsi="Tahoma" w:cs="Tahoma"/>
          <w:sz w:val="18"/>
          <w:szCs w:val="18"/>
          <w:lang w:eastAsia="en-US"/>
        </w:rPr>
        <w:t>ania obowiązków wynikających z </w:t>
      </w:r>
      <w:r w:rsidRPr="005516AB">
        <w:rPr>
          <w:rFonts w:ascii="Tahoma" w:eastAsia="Calibri" w:hAnsi="Tahoma" w:cs="Tahoma"/>
          <w:sz w:val="18"/>
          <w:szCs w:val="18"/>
          <w:lang w:eastAsia="en-US"/>
        </w:rPr>
        <w:t>praktycznych aspektów wprowadzenia i stosowania RODO, Wykonawca jest zobowiązany dostosować wymaganą dokumentację i zabezpieczyć dane osobowe zgodn</w:t>
      </w:r>
      <w:r w:rsidRPr="005516AB">
        <w:rPr>
          <w:rFonts w:ascii="Tahoma" w:hAnsi="Tahoma" w:cs="Tahoma"/>
          <w:sz w:val="18"/>
          <w:szCs w:val="18"/>
          <w:lang w:eastAsia="en-US"/>
        </w:rPr>
        <w:t>ie z wymaganiami wynikającymi z </w:t>
      </w:r>
      <w:r w:rsidRPr="005516AB">
        <w:rPr>
          <w:rFonts w:ascii="Tahoma" w:eastAsia="Calibri" w:hAnsi="Tahoma" w:cs="Tahoma"/>
          <w:sz w:val="18"/>
          <w:szCs w:val="18"/>
          <w:lang w:eastAsia="en-US"/>
        </w:rPr>
        <w:t>nowych/zmienionych, bezwzględnie obowiązujących przepisów prawa.</w:t>
      </w:r>
    </w:p>
    <w:p w14:paraId="36E04136" w14:textId="77777777" w:rsidR="00AE4A11" w:rsidRPr="005516AB" w:rsidRDefault="00AE4A11" w:rsidP="00AE4A11">
      <w:pPr>
        <w:rPr>
          <w:rFonts w:ascii="Tahoma" w:hAnsi="Tahoma" w:cs="Tahoma"/>
          <w:b/>
          <w:bCs/>
          <w:sz w:val="18"/>
          <w:szCs w:val="18"/>
        </w:rPr>
      </w:pPr>
    </w:p>
    <w:p w14:paraId="54327F9F" w14:textId="77777777" w:rsidR="00AE4A11" w:rsidRPr="005516AB" w:rsidRDefault="00AE4A11" w:rsidP="00C85BA4">
      <w:pPr>
        <w:jc w:val="center"/>
        <w:rPr>
          <w:rFonts w:ascii="Tahoma" w:hAnsi="Tahoma" w:cs="Tahoma"/>
          <w:b/>
          <w:bCs/>
          <w:sz w:val="18"/>
          <w:szCs w:val="18"/>
        </w:rPr>
      </w:pPr>
      <w:r w:rsidRPr="005516AB">
        <w:rPr>
          <w:rFonts w:ascii="Tahoma" w:hAnsi="Tahoma" w:cs="Tahoma"/>
          <w:b/>
          <w:bCs/>
          <w:sz w:val="18"/>
          <w:szCs w:val="18"/>
        </w:rPr>
        <w:t>§ 16 Postanowienia końcowe</w:t>
      </w:r>
    </w:p>
    <w:p w14:paraId="3056C9C9" w14:textId="17E4CCA1" w:rsidR="00AE4A11" w:rsidRPr="005516AB" w:rsidRDefault="00AE4A11" w:rsidP="00DB565E">
      <w:pPr>
        <w:numPr>
          <w:ilvl w:val="6"/>
          <w:numId w:val="96"/>
        </w:numPr>
        <w:ind w:left="426"/>
        <w:jc w:val="both"/>
        <w:rPr>
          <w:rFonts w:ascii="Tahoma" w:hAnsi="Tahoma" w:cs="Tahoma"/>
          <w:bCs/>
          <w:sz w:val="18"/>
          <w:szCs w:val="18"/>
        </w:rPr>
      </w:pPr>
      <w:r w:rsidRPr="005516AB">
        <w:rPr>
          <w:rFonts w:ascii="Tahoma" w:hAnsi="Tahoma" w:cs="Tahoma"/>
          <w:bCs/>
          <w:sz w:val="18"/>
          <w:szCs w:val="18"/>
        </w:rPr>
        <w:t>Wszelkie spory, mogące wyniknąć z tytułu niniejszej umowy, będą rozstrzygane przez sąd właściwy miejscowo dla siedziby Zamawiającego.</w:t>
      </w:r>
    </w:p>
    <w:p w14:paraId="754CF651" w14:textId="77777777" w:rsidR="00221B7E" w:rsidRPr="005516AB" w:rsidRDefault="00221B7E" w:rsidP="00221B7E">
      <w:pPr>
        <w:numPr>
          <w:ilvl w:val="6"/>
          <w:numId w:val="96"/>
        </w:numPr>
        <w:ind w:left="426"/>
        <w:jc w:val="both"/>
        <w:rPr>
          <w:rFonts w:ascii="Tahoma" w:hAnsi="Tahoma" w:cs="Tahoma"/>
          <w:bCs/>
          <w:sz w:val="18"/>
          <w:szCs w:val="18"/>
        </w:rPr>
      </w:pPr>
      <w:r w:rsidRPr="005516AB">
        <w:rPr>
          <w:rFonts w:ascii="Tahoma" w:hAnsi="Tahoma" w:cs="Tahoma"/>
          <w:sz w:val="18"/>
          <w:szCs w:val="18"/>
        </w:rPr>
        <w:t xml:space="preserve">W sprawach nieuregulowanych w Umowie stosuje się przepisy Kodeksu Cywilnego i Prawa zamówień publicznych, Prawa budowlanego oraz postanowienia SWZ postępowania, w wyniku którego rozstrzygnięcia zawarta została niniejsza umowy. </w:t>
      </w:r>
    </w:p>
    <w:p w14:paraId="53DE63BD" w14:textId="77777777" w:rsidR="00AE4A11" w:rsidRPr="005516AB" w:rsidRDefault="00AE4A11" w:rsidP="00DB565E">
      <w:pPr>
        <w:numPr>
          <w:ilvl w:val="6"/>
          <w:numId w:val="96"/>
        </w:numPr>
        <w:ind w:left="426"/>
        <w:jc w:val="both"/>
        <w:rPr>
          <w:rFonts w:ascii="Tahoma" w:hAnsi="Tahoma" w:cs="Tahoma"/>
          <w:bCs/>
          <w:sz w:val="18"/>
          <w:szCs w:val="18"/>
        </w:rPr>
      </w:pPr>
      <w:r w:rsidRPr="005516AB">
        <w:rPr>
          <w:rFonts w:ascii="Tahoma" w:hAnsi="Tahoma" w:cs="Tahoma"/>
          <w:bCs/>
          <w:sz w:val="18"/>
          <w:szCs w:val="18"/>
        </w:rPr>
        <w:t>Wszelkie zmiany umowy wymagają zachowania formy pisemnej pod rygorem nieważności. Umowa podlega prawu polskiemu. Wszelkie roszczenia, w tym z tytułu bezpodstawnego wzbogacenia, będą rozstrzygane w oparciu o obowiązujące w Polsce przepisy.</w:t>
      </w:r>
    </w:p>
    <w:p w14:paraId="15A51C29" w14:textId="77777777" w:rsidR="00AE4A11" w:rsidRPr="005516AB" w:rsidRDefault="00AE4A11" w:rsidP="00DB565E">
      <w:pPr>
        <w:numPr>
          <w:ilvl w:val="6"/>
          <w:numId w:val="96"/>
        </w:numPr>
        <w:ind w:left="426"/>
        <w:jc w:val="both"/>
        <w:rPr>
          <w:rFonts w:ascii="Tahoma" w:hAnsi="Tahoma" w:cs="Tahoma"/>
          <w:bCs/>
          <w:sz w:val="18"/>
          <w:szCs w:val="18"/>
        </w:rPr>
      </w:pPr>
      <w:r w:rsidRPr="005516AB">
        <w:rPr>
          <w:rFonts w:ascii="Tahoma" w:hAnsi="Tahoma" w:cs="Tahoma"/>
          <w:bCs/>
          <w:sz w:val="18"/>
          <w:szCs w:val="18"/>
        </w:rPr>
        <w:t>Umowę sporządzono w dwóch jednobrzmiących egzemplarzach po jednym egzemplarzu dla każdej ze stron.</w:t>
      </w:r>
    </w:p>
    <w:p w14:paraId="7A3603D8" w14:textId="77777777" w:rsidR="00AE4A11" w:rsidRPr="005516AB" w:rsidRDefault="00AE4A11" w:rsidP="00DB565E">
      <w:pPr>
        <w:numPr>
          <w:ilvl w:val="6"/>
          <w:numId w:val="96"/>
        </w:numPr>
        <w:ind w:left="426"/>
        <w:jc w:val="both"/>
        <w:rPr>
          <w:rFonts w:ascii="Tahoma" w:hAnsi="Tahoma" w:cs="Tahoma"/>
          <w:bCs/>
          <w:sz w:val="18"/>
          <w:szCs w:val="18"/>
        </w:rPr>
      </w:pPr>
      <w:r w:rsidRPr="005516AB">
        <w:rPr>
          <w:rFonts w:ascii="Tahoma" w:hAnsi="Tahoma" w:cs="Tahoma"/>
          <w:bCs/>
          <w:sz w:val="18"/>
          <w:szCs w:val="18"/>
        </w:rPr>
        <w:t>Umowa obowiązuje od dnia jej zawarcia przez Strony.</w:t>
      </w:r>
    </w:p>
    <w:p w14:paraId="2D3062A5" w14:textId="77777777" w:rsidR="007B06F0" w:rsidRPr="005516AB" w:rsidRDefault="007B06F0" w:rsidP="006C555E">
      <w:pPr>
        <w:ind w:left="426" w:hanging="426"/>
        <w:jc w:val="center"/>
        <w:rPr>
          <w:rFonts w:ascii="Tahoma" w:hAnsi="Tahoma" w:cs="Tahoma"/>
          <w:b/>
          <w:sz w:val="18"/>
          <w:szCs w:val="18"/>
        </w:rPr>
      </w:pPr>
    </w:p>
    <w:p w14:paraId="344523BE" w14:textId="77777777" w:rsidR="006C555E" w:rsidRPr="005516AB" w:rsidRDefault="006C555E" w:rsidP="006C555E">
      <w:pPr>
        <w:ind w:left="426" w:hanging="426"/>
        <w:jc w:val="both"/>
        <w:rPr>
          <w:rFonts w:ascii="Tahoma" w:hAnsi="Tahoma" w:cs="Tahoma"/>
          <w:sz w:val="18"/>
          <w:szCs w:val="18"/>
        </w:rPr>
      </w:pPr>
    </w:p>
    <w:p w14:paraId="5B78F4A8" w14:textId="77777777" w:rsidR="006C555E" w:rsidRPr="005516AB" w:rsidRDefault="006C555E" w:rsidP="006C555E">
      <w:pPr>
        <w:ind w:left="426" w:hanging="426"/>
        <w:rPr>
          <w:rFonts w:ascii="Tahoma" w:hAnsi="Tahoma" w:cs="Tahoma"/>
          <w:b/>
          <w:sz w:val="18"/>
          <w:szCs w:val="18"/>
        </w:rPr>
      </w:pPr>
      <w:r w:rsidRPr="005516AB">
        <w:rPr>
          <w:rFonts w:ascii="Tahoma" w:hAnsi="Tahoma" w:cs="Tahoma"/>
          <w:b/>
          <w:sz w:val="18"/>
          <w:szCs w:val="18"/>
        </w:rPr>
        <w:t>ZAŁĄCZNIKI DO UMOWY</w:t>
      </w:r>
    </w:p>
    <w:p w14:paraId="4A4EB98E" w14:textId="77777777" w:rsidR="006C555E" w:rsidRPr="005516AB" w:rsidRDefault="006C555E" w:rsidP="005B727F">
      <w:pPr>
        <w:numPr>
          <w:ilvl w:val="0"/>
          <w:numId w:val="16"/>
        </w:numPr>
        <w:jc w:val="both"/>
        <w:rPr>
          <w:rFonts w:ascii="Tahoma" w:hAnsi="Tahoma" w:cs="Tahoma"/>
          <w:sz w:val="18"/>
          <w:szCs w:val="18"/>
        </w:rPr>
      </w:pPr>
      <w:r w:rsidRPr="005516AB">
        <w:rPr>
          <w:rFonts w:ascii="Tahoma" w:hAnsi="Tahoma" w:cs="Tahoma"/>
          <w:sz w:val="18"/>
          <w:szCs w:val="18"/>
        </w:rPr>
        <w:t>Załącznik nr 1 – Formularz oferty,</w:t>
      </w:r>
    </w:p>
    <w:p w14:paraId="07096B8A" w14:textId="1BD58995" w:rsidR="006C555E" w:rsidRPr="005516AB" w:rsidRDefault="006C555E" w:rsidP="005B727F">
      <w:pPr>
        <w:numPr>
          <w:ilvl w:val="0"/>
          <w:numId w:val="16"/>
        </w:numPr>
        <w:jc w:val="both"/>
        <w:rPr>
          <w:rFonts w:ascii="Tahoma" w:hAnsi="Tahoma" w:cs="Tahoma"/>
          <w:sz w:val="18"/>
          <w:szCs w:val="18"/>
        </w:rPr>
      </w:pPr>
      <w:r w:rsidRPr="005516AB">
        <w:rPr>
          <w:rFonts w:ascii="Tahoma" w:hAnsi="Tahoma" w:cs="Tahoma"/>
          <w:sz w:val="18"/>
          <w:szCs w:val="18"/>
        </w:rPr>
        <w:t xml:space="preserve">Załącznik nr </w:t>
      </w:r>
      <w:r w:rsidR="00A231A7" w:rsidRPr="005516AB">
        <w:rPr>
          <w:rFonts w:ascii="Tahoma" w:hAnsi="Tahoma" w:cs="Tahoma"/>
          <w:sz w:val="18"/>
          <w:szCs w:val="18"/>
        </w:rPr>
        <w:t xml:space="preserve">2 </w:t>
      </w:r>
      <w:r w:rsidR="008C7B81" w:rsidRPr="005516AB">
        <w:rPr>
          <w:rFonts w:ascii="Tahoma" w:hAnsi="Tahoma" w:cs="Tahoma"/>
          <w:sz w:val="18"/>
          <w:szCs w:val="18"/>
        </w:rPr>
        <w:t>–</w:t>
      </w:r>
      <w:r w:rsidRPr="005516AB">
        <w:rPr>
          <w:rFonts w:ascii="Tahoma" w:hAnsi="Tahoma" w:cs="Tahoma"/>
          <w:sz w:val="18"/>
          <w:szCs w:val="18"/>
        </w:rPr>
        <w:t xml:space="preserve"> Umowa powierzenia przetwarzania danych osobowych.</w:t>
      </w:r>
    </w:p>
    <w:p w14:paraId="0F6F31B3" w14:textId="77777777" w:rsidR="006C555E" w:rsidRPr="005516AB" w:rsidRDefault="006C555E" w:rsidP="006C555E">
      <w:pPr>
        <w:tabs>
          <w:tab w:val="right" w:pos="9552"/>
        </w:tabs>
        <w:jc w:val="both"/>
        <w:rPr>
          <w:rFonts w:ascii="Tahoma" w:hAnsi="Tahoma" w:cs="Tahoma"/>
          <w:b/>
          <w:sz w:val="18"/>
          <w:szCs w:val="18"/>
          <w:u w:val="single"/>
        </w:rPr>
      </w:pPr>
    </w:p>
    <w:p w14:paraId="37D26C15" w14:textId="77777777" w:rsidR="006C555E" w:rsidRPr="005516AB" w:rsidRDefault="006C555E" w:rsidP="006C555E">
      <w:pPr>
        <w:tabs>
          <w:tab w:val="right" w:pos="9552"/>
        </w:tabs>
        <w:jc w:val="both"/>
        <w:rPr>
          <w:rFonts w:ascii="Tahoma" w:hAnsi="Tahoma" w:cs="Tahoma"/>
          <w:b/>
          <w:sz w:val="18"/>
          <w:szCs w:val="18"/>
          <w:u w:val="single"/>
        </w:rPr>
      </w:pPr>
    </w:p>
    <w:p w14:paraId="1E89231E" w14:textId="77777777" w:rsidR="006C555E" w:rsidRPr="005516AB" w:rsidRDefault="006C555E" w:rsidP="006C555E">
      <w:pPr>
        <w:tabs>
          <w:tab w:val="right" w:pos="9552"/>
        </w:tabs>
        <w:jc w:val="both"/>
        <w:rPr>
          <w:rFonts w:ascii="Tahoma" w:hAnsi="Tahoma" w:cs="Tahoma"/>
          <w:b/>
          <w:sz w:val="18"/>
          <w:szCs w:val="18"/>
          <w:u w:val="single"/>
        </w:rPr>
      </w:pPr>
      <w:r w:rsidRPr="005516AB">
        <w:rPr>
          <w:rFonts w:ascii="Tahoma" w:hAnsi="Tahoma" w:cs="Tahoma"/>
          <w:b/>
          <w:sz w:val="18"/>
          <w:szCs w:val="18"/>
          <w:u w:val="single"/>
        </w:rPr>
        <w:t>W imieniu i na rzecz Wykonawcy podpisali:</w:t>
      </w:r>
      <w:r w:rsidRPr="005516AB">
        <w:rPr>
          <w:rFonts w:ascii="Tahoma" w:hAnsi="Tahoma" w:cs="Tahoma"/>
          <w:b/>
          <w:sz w:val="18"/>
          <w:szCs w:val="18"/>
        </w:rPr>
        <w:tab/>
      </w:r>
      <w:r w:rsidRPr="005516AB">
        <w:rPr>
          <w:rFonts w:ascii="Tahoma" w:hAnsi="Tahoma" w:cs="Tahoma"/>
          <w:b/>
          <w:sz w:val="18"/>
          <w:szCs w:val="18"/>
          <w:u w:val="single"/>
        </w:rPr>
        <w:t>W imieniu i na rzecz Zamawiającego podpisali:</w:t>
      </w:r>
    </w:p>
    <w:p w14:paraId="0E15064D" w14:textId="77777777" w:rsidR="006C555E" w:rsidRPr="005516AB" w:rsidRDefault="006C555E" w:rsidP="006C555E">
      <w:pPr>
        <w:tabs>
          <w:tab w:val="center" w:pos="5016"/>
          <w:tab w:val="right" w:pos="9552"/>
        </w:tabs>
        <w:jc w:val="both"/>
        <w:rPr>
          <w:rFonts w:ascii="Tahoma" w:hAnsi="Tahoma" w:cs="Tahoma"/>
          <w:b/>
          <w:sz w:val="18"/>
          <w:szCs w:val="18"/>
        </w:rPr>
      </w:pPr>
    </w:p>
    <w:p w14:paraId="579F67A0" w14:textId="77777777" w:rsidR="006C555E" w:rsidRPr="005516AB" w:rsidRDefault="006C555E" w:rsidP="006C555E">
      <w:pPr>
        <w:tabs>
          <w:tab w:val="center" w:pos="5016"/>
          <w:tab w:val="right" w:pos="9552"/>
        </w:tabs>
        <w:jc w:val="both"/>
        <w:rPr>
          <w:rFonts w:ascii="Tahoma" w:hAnsi="Tahoma" w:cs="Tahoma"/>
          <w:b/>
          <w:sz w:val="18"/>
          <w:szCs w:val="18"/>
        </w:rPr>
      </w:pPr>
    </w:p>
    <w:p w14:paraId="1957530C" w14:textId="77777777" w:rsidR="006C555E" w:rsidRPr="005516AB" w:rsidRDefault="006C555E" w:rsidP="006C555E">
      <w:pPr>
        <w:tabs>
          <w:tab w:val="center" w:pos="5016"/>
          <w:tab w:val="right" w:pos="9552"/>
        </w:tabs>
        <w:jc w:val="both"/>
        <w:rPr>
          <w:rFonts w:ascii="Tahoma" w:hAnsi="Tahoma" w:cs="Tahoma"/>
          <w:b/>
          <w:sz w:val="18"/>
          <w:szCs w:val="18"/>
        </w:rPr>
      </w:pPr>
    </w:p>
    <w:p w14:paraId="4619B8BE" w14:textId="77777777" w:rsidR="006C555E" w:rsidRPr="005516AB" w:rsidRDefault="006C555E" w:rsidP="006C555E">
      <w:pPr>
        <w:tabs>
          <w:tab w:val="center" w:pos="5016"/>
          <w:tab w:val="right" w:pos="9552"/>
        </w:tabs>
        <w:jc w:val="both"/>
        <w:rPr>
          <w:rFonts w:ascii="Tahoma" w:hAnsi="Tahoma" w:cs="Tahoma"/>
          <w:b/>
          <w:sz w:val="18"/>
          <w:szCs w:val="18"/>
        </w:rPr>
      </w:pPr>
    </w:p>
    <w:p w14:paraId="63D13281" w14:textId="77777777" w:rsidR="006C555E" w:rsidRPr="005516AB" w:rsidRDefault="006C555E" w:rsidP="006C555E">
      <w:pPr>
        <w:tabs>
          <w:tab w:val="center" w:pos="5016"/>
          <w:tab w:val="right" w:pos="9552"/>
        </w:tabs>
        <w:jc w:val="both"/>
        <w:rPr>
          <w:rFonts w:ascii="Tahoma" w:hAnsi="Tahoma" w:cs="Tahoma"/>
          <w:b/>
          <w:sz w:val="18"/>
          <w:szCs w:val="18"/>
        </w:rPr>
      </w:pPr>
    </w:p>
    <w:p w14:paraId="6B8B64C3" w14:textId="77777777" w:rsidR="006C555E" w:rsidRPr="005516AB" w:rsidRDefault="0017236F" w:rsidP="006C555E">
      <w:pPr>
        <w:jc w:val="both"/>
        <w:rPr>
          <w:rFonts w:ascii="Tahoma" w:hAnsi="Tahoma" w:cs="Tahoma"/>
          <w:sz w:val="18"/>
          <w:szCs w:val="18"/>
        </w:rPr>
      </w:pPr>
      <w:r w:rsidRPr="005516AB">
        <w:rPr>
          <w:rFonts w:ascii="Tahoma" w:hAnsi="Tahoma" w:cs="Tahoma"/>
          <w:sz w:val="18"/>
          <w:szCs w:val="18"/>
        </w:rPr>
        <w:t xml:space="preserve"> </w:t>
      </w:r>
      <w:r w:rsidR="006C555E" w:rsidRPr="005516AB">
        <w:rPr>
          <w:rFonts w:ascii="Tahoma" w:hAnsi="Tahoma" w:cs="Tahoma"/>
          <w:sz w:val="18"/>
          <w:szCs w:val="18"/>
        </w:rPr>
        <w:t>.................................................................</w:t>
      </w:r>
      <w:r w:rsidR="006C555E" w:rsidRPr="005516AB">
        <w:rPr>
          <w:rFonts w:ascii="Tahoma" w:hAnsi="Tahoma" w:cs="Tahoma"/>
          <w:sz w:val="18"/>
          <w:szCs w:val="18"/>
        </w:rPr>
        <w:tab/>
      </w:r>
      <w:r w:rsidR="006C555E" w:rsidRPr="005516AB">
        <w:rPr>
          <w:rFonts w:ascii="Tahoma" w:hAnsi="Tahoma" w:cs="Tahoma"/>
          <w:sz w:val="18"/>
          <w:szCs w:val="18"/>
        </w:rPr>
        <w:tab/>
      </w:r>
      <w:r w:rsidRPr="005516AB">
        <w:rPr>
          <w:rFonts w:ascii="Tahoma" w:hAnsi="Tahoma" w:cs="Tahoma"/>
          <w:sz w:val="18"/>
          <w:szCs w:val="18"/>
        </w:rPr>
        <w:t xml:space="preserve"> </w:t>
      </w:r>
      <w:r w:rsidR="006C555E" w:rsidRPr="005516AB">
        <w:rPr>
          <w:rFonts w:ascii="Tahoma" w:hAnsi="Tahoma" w:cs="Tahoma"/>
          <w:sz w:val="18"/>
          <w:szCs w:val="18"/>
        </w:rPr>
        <w:t xml:space="preserve">................................................................. </w:t>
      </w:r>
    </w:p>
    <w:p w14:paraId="5DA58E3D" w14:textId="6F44420E" w:rsidR="00A231A7" w:rsidRPr="005516AB" w:rsidRDefault="006C555E" w:rsidP="00A231A7">
      <w:pPr>
        <w:tabs>
          <w:tab w:val="center" w:pos="5016"/>
          <w:tab w:val="right" w:pos="9552"/>
        </w:tabs>
        <w:jc w:val="right"/>
        <w:rPr>
          <w:rFonts w:ascii="Tahoma" w:hAnsi="Tahoma" w:cs="Tahoma"/>
          <w:b/>
          <w:iCs/>
          <w:smallCaps/>
          <w:kern w:val="1"/>
          <w:sz w:val="18"/>
          <w:szCs w:val="18"/>
        </w:rPr>
      </w:pPr>
      <w:r w:rsidRPr="005516AB">
        <w:rPr>
          <w:rFonts w:ascii="Tahoma" w:hAnsi="Tahoma" w:cs="Tahoma"/>
          <w:b/>
          <w:sz w:val="18"/>
          <w:szCs w:val="18"/>
        </w:rPr>
        <w:br w:type="page"/>
      </w:r>
    </w:p>
    <w:p w14:paraId="4FC274BF" w14:textId="2A378B41" w:rsidR="006C555E" w:rsidRPr="005516AB" w:rsidRDefault="006C555E" w:rsidP="006C555E">
      <w:pPr>
        <w:spacing w:after="120"/>
        <w:jc w:val="right"/>
        <w:rPr>
          <w:rFonts w:ascii="Tahoma" w:hAnsi="Tahoma" w:cs="Tahoma"/>
          <w:sz w:val="18"/>
          <w:szCs w:val="18"/>
        </w:rPr>
      </w:pPr>
      <w:r w:rsidRPr="005516AB">
        <w:rPr>
          <w:rFonts w:ascii="Tahoma" w:hAnsi="Tahoma" w:cs="Tahoma"/>
          <w:b/>
          <w:iCs/>
          <w:smallCaps/>
          <w:kern w:val="1"/>
          <w:sz w:val="18"/>
          <w:szCs w:val="18"/>
        </w:rPr>
        <w:lastRenderedPageBreak/>
        <w:t xml:space="preserve">Załącznik nr </w:t>
      </w:r>
      <w:r w:rsidR="00057FC2" w:rsidRPr="005516AB">
        <w:rPr>
          <w:rFonts w:ascii="Tahoma" w:hAnsi="Tahoma" w:cs="Tahoma"/>
          <w:b/>
          <w:iCs/>
          <w:smallCaps/>
          <w:kern w:val="1"/>
          <w:sz w:val="18"/>
          <w:szCs w:val="18"/>
        </w:rPr>
        <w:t>3A</w:t>
      </w:r>
      <w:r w:rsidR="00386EB5" w:rsidRPr="005516AB">
        <w:rPr>
          <w:rFonts w:ascii="Tahoma" w:hAnsi="Tahoma" w:cs="Tahoma"/>
          <w:b/>
          <w:iCs/>
          <w:smallCaps/>
          <w:kern w:val="1"/>
          <w:sz w:val="18"/>
          <w:szCs w:val="18"/>
        </w:rPr>
        <w:t xml:space="preserve"> do S</w:t>
      </w:r>
      <w:r w:rsidRPr="005516AB">
        <w:rPr>
          <w:rFonts w:ascii="Tahoma" w:hAnsi="Tahoma" w:cs="Tahoma"/>
          <w:b/>
          <w:iCs/>
          <w:smallCaps/>
          <w:kern w:val="1"/>
          <w:sz w:val="18"/>
          <w:szCs w:val="18"/>
        </w:rPr>
        <w:t xml:space="preserve">WZ (załącznik nr </w:t>
      </w:r>
      <w:r w:rsidR="00A231A7" w:rsidRPr="005516AB">
        <w:rPr>
          <w:rFonts w:ascii="Tahoma" w:hAnsi="Tahoma" w:cs="Tahoma"/>
          <w:b/>
          <w:iCs/>
          <w:smallCaps/>
          <w:kern w:val="1"/>
          <w:sz w:val="18"/>
          <w:szCs w:val="18"/>
        </w:rPr>
        <w:t>2</w:t>
      </w:r>
      <w:r w:rsidRPr="005516AB">
        <w:rPr>
          <w:rFonts w:ascii="Tahoma" w:hAnsi="Tahoma" w:cs="Tahoma"/>
          <w:b/>
          <w:iCs/>
          <w:smallCaps/>
          <w:kern w:val="1"/>
          <w:sz w:val="18"/>
          <w:szCs w:val="18"/>
        </w:rPr>
        <w:t xml:space="preserve"> do Umowy)</w:t>
      </w:r>
    </w:p>
    <w:p w14:paraId="720593EF" w14:textId="77777777" w:rsidR="006C555E" w:rsidRPr="005516AB" w:rsidRDefault="006C555E" w:rsidP="006C555E">
      <w:pPr>
        <w:jc w:val="right"/>
        <w:outlineLvl w:val="4"/>
        <w:rPr>
          <w:rFonts w:ascii="Tahoma" w:hAnsi="Tahoma" w:cs="Tahoma"/>
          <w:bCs/>
          <w:iCs/>
          <w:sz w:val="18"/>
          <w:szCs w:val="18"/>
        </w:rPr>
      </w:pPr>
    </w:p>
    <w:p w14:paraId="5B091BC7" w14:textId="71A06D9F" w:rsidR="006C555E" w:rsidRPr="005516AB" w:rsidRDefault="006C555E" w:rsidP="006C555E">
      <w:pPr>
        <w:spacing w:line="360" w:lineRule="auto"/>
        <w:jc w:val="center"/>
        <w:rPr>
          <w:rFonts w:ascii="Tahoma" w:hAnsi="Tahoma" w:cs="Tahoma"/>
          <w:b/>
          <w:sz w:val="18"/>
          <w:szCs w:val="18"/>
        </w:rPr>
      </w:pPr>
      <w:r w:rsidRPr="005516AB">
        <w:rPr>
          <w:rFonts w:ascii="Tahoma" w:hAnsi="Tahoma" w:cs="Tahoma"/>
          <w:b/>
          <w:sz w:val="18"/>
          <w:szCs w:val="18"/>
        </w:rPr>
        <w:t xml:space="preserve">Umowa </w:t>
      </w:r>
      <w:r w:rsidRPr="005516AB">
        <w:rPr>
          <w:rFonts w:ascii="Tahoma" w:hAnsi="Tahoma" w:cs="Tahoma"/>
          <w:b/>
          <w:sz w:val="18"/>
          <w:szCs w:val="18"/>
        </w:rPr>
        <w:br/>
        <w:t>powierzenia przetwarzania danych osobowych</w:t>
      </w:r>
      <w:r w:rsidRPr="005516AB">
        <w:rPr>
          <w:rFonts w:ascii="Tahoma" w:hAnsi="Tahoma" w:cs="Tahoma"/>
          <w:b/>
          <w:sz w:val="18"/>
          <w:szCs w:val="18"/>
        </w:rPr>
        <w:br/>
        <w:t xml:space="preserve">stanowiąca uzupełnienie Umowy nr </w:t>
      </w:r>
      <w:r w:rsidR="00D44FA3" w:rsidRPr="005516AB">
        <w:rPr>
          <w:rFonts w:ascii="Tahoma" w:hAnsi="Tahoma" w:cs="Tahoma"/>
          <w:b/>
          <w:bCs/>
          <w:sz w:val="18"/>
          <w:szCs w:val="18"/>
        </w:rPr>
        <w:t>1</w:t>
      </w:r>
      <w:r w:rsidR="00386EB5" w:rsidRPr="005516AB">
        <w:rPr>
          <w:rFonts w:ascii="Tahoma" w:hAnsi="Tahoma" w:cs="Tahoma"/>
          <w:b/>
          <w:bCs/>
          <w:sz w:val="18"/>
          <w:szCs w:val="18"/>
        </w:rPr>
        <w:t>/</w:t>
      </w:r>
      <w:r w:rsidR="00A231A7" w:rsidRPr="005516AB">
        <w:rPr>
          <w:rFonts w:ascii="Tahoma" w:hAnsi="Tahoma" w:cs="Tahoma"/>
          <w:b/>
          <w:bCs/>
          <w:sz w:val="18"/>
          <w:szCs w:val="18"/>
        </w:rPr>
        <w:t>SP</w:t>
      </w:r>
      <w:r w:rsidR="00B364EF" w:rsidRPr="005516AB">
        <w:rPr>
          <w:rFonts w:ascii="Tahoma" w:hAnsi="Tahoma" w:cs="Tahoma"/>
          <w:b/>
          <w:bCs/>
          <w:sz w:val="18"/>
          <w:szCs w:val="18"/>
        </w:rPr>
        <w:t>199</w:t>
      </w:r>
      <w:r w:rsidR="00057FC2" w:rsidRPr="005516AB">
        <w:rPr>
          <w:rFonts w:ascii="Tahoma" w:hAnsi="Tahoma" w:cs="Tahoma"/>
          <w:b/>
          <w:bCs/>
          <w:sz w:val="18"/>
          <w:szCs w:val="18"/>
        </w:rPr>
        <w:t>/</w:t>
      </w:r>
      <w:r w:rsidR="00386EB5" w:rsidRPr="005516AB">
        <w:rPr>
          <w:rFonts w:ascii="Tahoma" w:hAnsi="Tahoma" w:cs="Tahoma"/>
          <w:b/>
          <w:bCs/>
          <w:sz w:val="18"/>
          <w:szCs w:val="18"/>
        </w:rPr>
        <w:t>TP</w:t>
      </w:r>
      <w:r w:rsidR="00057FC2" w:rsidRPr="005516AB">
        <w:rPr>
          <w:rFonts w:ascii="Tahoma" w:hAnsi="Tahoma" w:cs="Tahoma"/>
          <w:b/>
          <w:bCs/>
          <w:sz w:val="18"/>
          <w:szCs w:val="18"/>
        </w:rPr>
        <w:t>/RB/</w:t>
      </w:r>
      <w:r w:rsidRPr="005516AB">
        <w:rPr>
          <w:rFonts w:ascii="Tahoma" w:hAnsi="Tahoma" w:cs="Tahoma"/>
          <w:b/>
          <w:bCs/>
          <w:sz w:val="18"/>
          <w:szCs w:val="18"/>
        </w:rPr>
        <w:t>20</w:t>
      </w:r>
      <w:r w:rsidR="00386EB5" w:rsidRPr="005516AB">
        <w:rPr>
          <w:rFonts w:ascii="Tahoma" w:hAnsi="Tahoma" w:cs="Tahoma"/>
          <w:b/>
          <w:bCs/>
          <w:sz w:val="18"/>
          <w:szCs w:val="18"/>
        </w:rPr>
        <w:t>2</w:t>
      </w:r>
      <w:r w:rsidR="00D44FA3" w:rsidRPr="005516AB">
        <w:rPr>
          <w:rFonts w:ascii="Tahoma" w:hAnsi="Tahoma" w:cs="Tahoma"/>
          <w:b/>
          <w:bCs/>
          <w:sz w:val="18"/>
          <w:szCs w:val="18"/>
        </w:rPr>
        <w:t>2</w:t>
      </w:r>
    </w:p>
    <w:p w14:paraId="077B8720" w14:textId="7A70C953" w:rsidR="006C555E" w:rsidRPr="005516AB" w:rsidRDefault="006C555E" w:rsidP="006C555E">
      <w:pPr>
        <w:spacing w:before="120" w:line="240" w:lineRule="atLeast"/>
        <w:jc w:val="center"/>
        <w:rPr>
          <w:rFonts w:ascii="Tahoma" w:hAnsi="Tahoma" w:cs="Tahoma"/>
          <w:sz w:val="18"/>
          <w:szCs w:val="18"/>
        </w:rPr>
      </w:pPr>
      <w:r w:rsidRPr="005516AB">
        <w:rPr>
          <w:rFonts w:ascii="Tahoma" w:hAnsi="Tahoma" w:cs="Tahoma"/>
          <w:sz w:val="18"/>
          <w:szCs w:val="18"/>
        </w:rPr>
        <w:t xml:space="preserve">zawarta w dniu </w:t>
      </w:r>
      <w:r w:rsidRPr="005516AB">
        <w:rPr>
          <w:rFonts w:ascii="Tahoma" w:hAnsi="Tahoma" w:cs="Tahoma"/>
          <w:bCs/>
          <w:sz w:val="18"/>
          <w:szCs w:val="18"/>
        </w:rPr>
        <w:t>................20</w:t>
      </w:r>
      <w:r w:rsidR="00280908" w:rsidRPr="005516AB">
        <w:rPr>
          <w:rFonts w:ascii="Tahoma" w:hAnsi="Tahoma" w:cs="Tahoma"/>
          <w:bCs/>
          <w:sz w:val="18"/>
          <w:szCs w:val="18"/>
        </w:rPr>
        <w:t>2</w:t>
      </w:r>
      <w:r w:rsidR="00D44FA3" w:rsidRPr="005516AB">
        <w:rPr>
          <w:rFonts w:ascii="Tahoma" w:hAnsi="Tahoma" w:cs="Tahoma"/>
          <w:bCs/>
          <w:sz w:val="18"/>
          <w:szCs w:val="18"/>
        </w:rPr>
        <w:t>2</w:t>
      </w:r>
      <w:r w:rsidRPr="005516AB">
        <w:rPr>
          <w:rFonts w:ascii="Tahoma" w:hAnsi="Tahoma" w:cs="Tahoma"/>
          <w:bCs/>
          <w:sz w:val="18"/>
          <w:szCs w:val="18"/>
        </w:rPr>
        <w:t xml:space="preserve"> r. </w:t>
      </w:r>
      <w:r w:rsidRPr="005516AB">
        <w:rPr>
          <w:rFonts w:ascii="Tahoma" w:hAnsi="Tahoma" w:cs="Tahoma"/>
          <w:sz w:val="18"/>
          <w:szCs w:val="18"/>
        </w:rPr>
        <w:t>w Łodzi</w:t>
      </w:r>
      <w:r w:rsidRPr="005516AB">
        <w:rPr>
          <w:rFonts w:ascii="Tahoma" w:hAnsi="Tahoma" w:cs="Tahoma"/>
          <w:bCs/>
          <w:sz w:val="18"/>
          <w:szCs w:val="18"/>
        </w:rPr>
        <w:t xml:space="preserve">, </w:t>
      </w:r>
      <w:r w:rsidRPr="005516AB">
        <w:rPr>
          <w:rFonts w:ascii="Tahoma" w:hAnsi="Tahoma" w:cs="Tahoma"/>
          <w:sz w:val="18"/>
          <w:szCs w:val="18"/>
        </w:rPr>
        <w:t>pomiędzy:</w:t>
      </w:r>
    </w:p>
    <w:p w14:paraId="28FB8455" w14:textId="77777777" w:rsidR="006C555E" w:rsidRPr="005516AB" w:rsidRDefault="006C555E" w:rsidP="006C555E">
      <w:pPr>
        <w:suppressAutoHyphens/>
        <w:autoSpaceDN w:val="0"/>
        <w:jc w:val="both"/>
        <w:textAlignment w:val="baseline"/>
        <w:rPr>
          <w:rFonts w:ascii="Tahoma" w:hAnsi="Tahoma" w:cs="Tahoma"/>
          <w:b/>
          <w:kern w:val="3"/>
          <w:sz w:val="18"/>
          <w:szCs w:val="18"/>
        </w:rPr>
      </w:pPr>
    </w:p>
    <w:p w14:paraId="54108313" w14:textId="77777777" w:rsidR="00C85BA4" w:rsidRPr="005516AB" w:rsidRDefault="00C85BA4" w:rsidP="00C85BA4">
      <w:pPr>
        <w:ind w:hanging="1"/>
        <w:rPr>
          <w:rFonts w:ascii="Tahoma" w:eastAsia="Calibri" w:hAnsi="Tahoma"/>
          <w:b/>
          <w:sz w:val="18"/>
        </w:rPr>
      </w:pPr>
      <w:r w:rsidRPr="005516AB">
        <w:rPr>
          <w:rFonts w:ascii="Tahoma" w:eastAsia="Calibri" w:hAnsi="Tahoma"/>
          <w:b/>
          <w:sz w:val="18"/>
        </w:rPr>
        <w:t>Miasto Łódź, ul. Piotrkowska 104, 90-926 Łódź</w:t>
      </w:r>
    </w:p>
    <w:p w14:paraId="188153B6" w14:textId="77777777" w:rsidR="00C85BA4" w:rsidRPr="005516AB" w:rsidRDefault="00C85BA4" w:rsidP="00C85BA4">
      <w:pPr>
        <w:ind w:hanging="1"/>
        <w:rPr>
          <w:rFonts w:ascii="Tahoma" w:eastAsia="Calibri" w:hAnsi="Tahoma"/>
          <w:sz w:val="18"/>
        </w:rPr>
      </w:pPr>
      <w:r w:rsidRPr="005516AB">
        <w:rPr>
          <w:rFonts w:ascii="Tahoma" w:eastAsia="Calibri" w:hAnsi="Tahoma"/>
          <w:sz w:val="18"/>
        </w:rPr>
        <w:t>NIP: 725-00-28-902</w:t>
      </w:r>
    </w:p>
    <w:p w14:paraId="19A9AFDF" w14:textId="77777777" w:rsidR="00B364EF" w:rsidRPr="005516AB" w:rsidRDefault="00B364EF" w:rsidP="00B364EF">
      <w:pPr>
        <w:rPr>
          <w:rFonts w:ascii="Tahoma" w:eastAsia="Calibri" w:hAnsi="Tahoma"/>
          <w:b/>
          <w:sz w:val="18"/>
        </w:rPr>
      </w:pPr>
      <w:r w:rsidRPr="005516AB">
        <w:rPr>
          <w:rFonts w:ascii="Tahoma" w:eastAsia="Calibri" w:hAnsi="Tahoma"/>
          <w:b/>
          <w:sz w:val="18"/>
        </w:rPr>
        <w:t>SZKOŁA PODSTAWOWA NR 199, 92-504 Łódź, ul. Elsnera 8</w:t>
      </w:r>
    </w:p>
    <w:p w14:paraId="1DCCCF9C" w14:textId="77777777" w:rsidR="00B364EF" w:rsidRPr="005516AB" w:rsidRDefault="00B364EF" w:rsidP="00B364EF">
      <w:pPr>
        <w:rPr>
          <w:rFonts w:ascii="Tahoma" w:eastAsia="Calibri" w:hAnsi="Tahoma"/>
          <w:b/>
          <w:sz w:val="18"/>
        </w:rPr>
      </w:pPr>
      <w:r w:rsidRPr="005516AB">
        <w:rPr>
          <w:rFonts w:ascii="Tahoma" w:eastAsia="Calibri" w:hAnsi="Tahoma"/>
          <w:sz w:val="18"/>
        </w:rPr>
        <w:t>NIP 728-11-59-858; REGON 470009630</w:t>
      </w:r>
    </w:p>
    <w:p w14:paraId="55456618" w14:textId="77777777" w:rsidR="00B364EF" w:rsidRPr="005516AB" w:rsidRDefault="00B364EF" w:rsidP="00B364EF">
      <w:pPr>
        <w:rPr>
          <w:rFonts w:ascii="Tahoma" w:hAnsi="Tahoma" w:cs="Tahoma"/>
          <w:sz w:val="18"/>
          <w:szCs w:val="18"/>
        </w:rPr>
      </w:pPr>
      <w:r w:rsidRPr="005516AB">
        <w:rPr>
          <w:rFonts w:ascii="Tahoma" w:hAnsi="Tahoma" w:cs="Tahoma"/>
          <w:sz w:val="18"/>
          <w:szCs w:val="18"/>
        </w:rPr>
        <w:t>reprezentowaną przez:</w:t>
      </w:r>
    </w:p>
    <w:p w14:paraId="626A7910" w14:textId="77777777" w:rsidR="00B364EF" w:rsidRPr="005516AB" w:rsidRDefault="00B364EF" w:rsidP="00B364EF">
      <w:pPr>
        <w:rPr>
          <w:rFonts w:ascii="Tahoma" w:hAnsi="Tahoma" w:cs="Tahoma"/>
          <w:b/>
          <w:sz w:val="18"/>
          <w:szCs w:val="18"/>
        </w:rPr>
      </w:pPr>
      <w:r w:rsidRPr="005516AB">
        <w:rPr>
          <w:rFonts w:ascii="Tahoma" w:hAnsi="Tahoma" w:cs="Tahoma"/>
          <w:b/>
          <w:sz w:val="18"/>
          <w:szCs w:val="18"/>
        </w:rPr>
        <w:t>Anna Wojciechowska - Dyrektor</w:t>
      </w:r>
    </w:p>
    <w:p w14:paraId="79798475" w14:textId="77777777" w:rsidR="006C555E" w:rsidRPr="005516AB" w:rsidRDefault="006C555E" w:rsidP="006C555E">
      <w:pPr>
        <w:suppressAutoHyphens/>
        <w:autoSpaceDN w:val="0"/>
        <w:jc w:val="both"/>
        <w:textAlignment w:val="baseline"/>
        <w:rPr>
          <w:rFonts w:ascii="Tahoma" w:hAnsi="Tahoma" w:cs="Tahoma"/>
          <w:kern w:val="3"/>
          <w:sz w:val="18"/>
          <w:szCs w:val="18"/>
        </w:rPr>
      </w:pPr>
      <w:r w:rsidRPr="005516AB">
        <w:rPr>
          <w:rFonts w:ascii="Tahoma" w:hAnsi="Tahoma" w:cs="Tahoma"/>
          <w:kern w:val="3"/>
          <w:sz w:val="18"/>
          <w:szCs w:val="18"/>
        </w:rPr>
        <w:t xml:space="preserve">zwanym dalej „Zamawiającym/Przetwarzającym” </w:t>
      </w:r>
    </w:p>
    <w:p w14:paraId="45DB706B" w14:textId="77777777" w:rsidR="006C555E" w:rsidRPr="005516AB" w:rsidRDefault="006C555E" w:rsidP="006C555E">
      <w:pPr>
        <w:spacing w:before="120" w:line="240" w:lineRule="atLeast"/>
        <w:jc w:val="center"/>
        <w:rPr>
          <w:rFonts w:ascii="Tahoma" w:hAnsi="Tahoma" w:cs="Tahoma"/>
          <w:sz w:val="18"/>
          <w:szCs w:val="18"/>
        </w:rPr>
      </w:pPr>
      <w:r w:rsidRPr="005516AB">
        <w:rPr>
          <w:rFonts w:ascii="Tahoma" w:hAnsi="Tahoma" w:cs="Tahoma"/>
          <w:sz w:val="18"/>
          <w:szCs w:val="18"/>
        </w:rPr>
        <w:t>a</w:t>
      </w:r>
    </w:p>
    <w:p w14:paraId="0E7492B7" w14:textId="7AD480CF" w:rsidR="006C555E" w:rsidRPr="005516AB" w:rsidRDefault="006C555E" w:rsidP="006C555E">
      <w:pPr>
        <w:spacing w:before="120" w:line="240" w:lineRule="atLeast"/>
        <w:jc w:val="both"/>
        <w:rPr>
          <w:rFonts w:ascii="Tahoma" w:hAnsi="Tahoma" w:cs="Tahoma"/>
          <w:kern w:val="3"/>
          <w:sz w:val="18"/>
          <w:szCs w:val="18"/>
        </w:rPr>
      </w:pPr>
      <w:r w:rsidRPr="005516AB">
        <w:rPr>
          <w:rFonts w:ascii="Tahoma" w:hAnsi="Tahoma" w:cs="Tahoma"/>
          <w:b/>
          <w:bCs/>
          <w:sz w:val="18"/>
          <w:szCs w:val="18"/>
        </w:rPr>
        <w:t>………………………</w:t>
      </w:r>
      <w:r w:rsidRPr="005516AB">
        <w:rPr>
          <w:rFonts w:ascii="Tahoma" w:hAnsi="Tahoma" w:cs="Tahoma"/>
          <w:sz w:val="18"/>
          <w:szCs w:val="18"/>
        </w:rPr>
        <w:t xml:space="preserve">. z siedzibą w …………. przy ul………………….., (kod: ………), wpisaną do Krajowego Rejestru Sądowego pod numerem KRS…………………….., NIP……………………….., REGON …………………..., kapitał zakładowy ………………………. zł, </w:t>
      </w:r>
      <w:r w:rsidR="00B6249D" w:rsidRPr="005516AB">
        <w:rPr>
          <w:rFonts w:ascii="Tahoma" w:hAnsi="Tahoma" w:cs="Tahoma"/>
          <w:sz w:val="18"/>
          <w:szCs w:val="18"/>
        </w:rPr>
        <w:t xml:space="preserve">BDO ……………………….., </w:t>
      </w:r>
      <w:r w:rsidRPr="005516AB">
        <w:rPr>
          <w:rFonts w:ascii="Tahoma" w:hAnsi="Tahoma" w:cs="Tahoma"/>
          <w:kern w:val="3"/>
          <w:sz w:val="18"/>
          <w:szCs w:val="18"/>
        </w:rPr>
        <w:t>reprezentowanym przez:</w:t>
      </w:r>
    </w:p>
    <w:p w14:paraId="292D21CA" w14:textId="77777777" w:rsidR="006C555E" w:rsidRPr="005516AB" w:rsidRDefault="006C555E" w:rsidP="006C555E">
      <w:pPr>
        <w:suppressAutoHyphens/>
        <w:autoSpaceDN w:val="0"/>
        <w:jc w:val="both"/>
        <w:textAlignment w:val="baseline"/>
        <w:rPr>
          <w:rFonts w:ascii="Tahoma" w:hAnsi="Tahoma" w:cs="Tahoma"/>
          <w:b/>
          <w:kern w:val="3"/>
          <w:sz w:val="18"/>
          <w:szCs w:val="18"/>
        </w:rPr>
      </w:pPr>
      <w:r w:rsidRPr="005516AB">
        <w:rPr>
          <w:rFonts w:ascii="Tahoma" w:hAnsi="Tahoma" w:cs="Tahoma"/>
          <w:kern w:val="3"/>
          <w:sz w:val="18"/>
          <w:szCs w:val="18"/>
        </w:rPr>
        <w:t>…………………………………………………………………….</w:t>
      </w:r>
    </w:p>
    <w:p w14:paraId="43761BC6" w14:textId="77777777" w:rsidR="006C555E" w:rsidRPr="005516AB" w:rsidRDefault="006C555E" w:rsidP="006C555E">
      <w:pPr>
        <w:suppressAutoHyphens/>
        <w:autoSpaceDN w:val="0"/>
        <w:jc w:val="both"/>
        <w:textAlignment w:val="baseline"/>
        <w:rPr>
          <w:rFonts w:ascii="Tahoma" w:hAnsi="Tahoma" w:cs="Tahoma"/>
          <w:kern w:val="3"/>
          <w:sz w:val="18"/>
          <w:szCs w:val="18"/>
        </w:rPr>
      </w:pPr>
      <w:r w:rsidRPr="005516AB">
        <w:rPr>
          <w:rFonts w:ascii="Tahoma" w:hAnsi="Tahoma" w:cs="Tahoma"/>
          <w:kern w:val="3"/>
          <w:sz w:val="18"/>
          <w:szCs w:val="18"/>
        </w:rPr>
        <w:t>zwanym dalej „Wykonawcą/Administratorem”</w:t>
      </w:r>
    </w:p>
    <w:p w14:paraId="25144928" w14:textId="77777777" w:rsidR="006C555E" w:rsidRPr="005516AB" w:rsidRDefault="006C555E" w:rsidP="006C555E">
      <w:pPr>
        <w:spacing w:before="120" w:line="240" w:lineRule="atLeast"/>
        <w:rPr>
          <w:rFonts w:ascii="Tahoma" w:hAnsi="Tahoma" w:cs="Tahoma"/>
          <w:sz w:val="18"/>
          <w:szCs w:val="18"/>
        </w:rPr>
      </w:pPr>
      <w:r w:rsidRPr="005516AB">
        <w:rPr>
          <w:rFonts w:ascii="Tahoma" w:hAnsi="Tahoma" w:cs="Tahoma"/>
          <w:sz w:val="18"/>
          <w:szCs w:val="18"/>
        </w:rPr>
        <w:t>dalej łącznie jako: „</w:t>
      </w:r>
      <w:r w:rsidRPr="005516AB">
        <w:rPr>
          <w:rFonts w:ascii="Tahoma" w:hAnsi="Tahoma" w:cs="Tahoma"/>
          <w:b/>
          <w:bCs/>
          <w:sz w:val="18"/>
          <w:szCs w:val="18"/>
        </w:rPr>
        <w:t>Strony</w:t>
      </w:r>
      <w:r w:rsidRPr="005516AB">
        <w:rPr>
          <w:rFonts w:ascii="Tahoma" w:hAnsi="Tahoma" w:cs="Tahoma"/>
          <w:sz w:val="18"/>
          <w:szCs w:val="18"/>
        </w:rPr>
        <w:t>”</w:t>
      </w:r>
    </w:p>
    <w:p w14:paraId="16474F49" w14:textId="77777777" w:rsidR="006C555E" w:rsidRPr="005516AB" w:rsidRDefault="006C555E" w:rsidP="006C555E">
      <w:pPr>
        <w:spacing w:before="120" w:line="240" w:lineRule="atLeast"/>
        <w:rPr>
          <w:rFonts w:ascii="Tahoma" w:hAnsi="Tahoma" w:cs="Tahoma"/>
          <w:sz w:val="18"/>
          <w:szCs w:val="18"/>
        </w:rPr>
      </w:pPr>
      <w:r w:rsidRPr="005516AB">
        <w:rPr>
          <w:rFonts w:ascii="Tahoma" w:hAnsi="Tahoma" w:cs="Tahoma"/>
          <w:sz w:val="18"/>
          <w:szCs w:val="18"/>
        </w:rPr>
        <w:t>Mając na uwadze, że:</w:t>
      </w:r>
    </w:p>
    <w:p w14:paraId="48B96F7F" w14:textId="39B30670" w:rsidR="006C555E" w:rsidRPr="005516AB" w:rsidRDefault="006C555E" w:rsidP="005B727F">
      <w:pPr>
        <w:numPr>
          <w:ilvl w:val="0"/>
          <w:numId w:val="20"/>
        </w:numPr>
        <w:spacing w:after="100" w:afterAutospacing="1"/>
        <w:ind w:left="426" w:hanging="426"/>
        <w:jc w:val="both"/>
        <w:rPr>
          <w:rFonts w:ascii="Tahoma" w:hAnsi="Tahoma" w:cs="Tahoma"/>
          <w:sz w:val="18"/>
          <w:szCs w:val="18"/>
        </w:rPr>
      </w:pPr>
      <w:r w:rsidRPr="005516AB">
        <w:rPr>
          <w:rFonts w:ascii="Tahoma" w:hAnsi="Tahoma" w:cs="Tahoma"/>
          <w:sz w:val="18"/>
          <w:szCs w:val="18"/>
        </w:rPr>
        <w:t xml:space="preserve">Strony zawarły umowę </w:t>
      </w:r>
      <w:r w:rsidRPr="005516AB">
        <w:rPr>
          <w:rFonts w:ascii="Tahoma" w:hAnsi="Tahoma" w:cs="Tahoma"/>
          <w:bCs/>
          <w:sz w:val="18"/>
          <w:szCs w:val="18"/>
        </w:rPr>
        <w:t xml:space="preserve">nr </w:t>
      </w:r>
      <w:r w:rsidR="00D44FA3" w:rsidRPr="005516AB">
        <w:rPr>
          <w:rFonts w:ascii="Tahoma" w:hAnsi="Tahoma" w:cs="Tahoma"/>
          <w:b/>
          <w:bCs/>
          <w:sz w:val="18"/>
          <w:szCs w:val="18"/>
        </w:rPr>
        <w:t>1</w:t>
      </w:r>
      <w:r w:rsidR="00386EB5" w:rsidRPr="005516AB">
        <w:rPr>
          <w:rFonts w:ascii="Tahoma" w:hAnsi="Tahoma" w:cs="Tahoma"/>
          <w:b/>
          <w:bCs/>
          <w:sz w:val="18"/>
          <w:szCs w:val="18"/>
        </w:rPr>
        <w:t>/</w:t>
      </w:r>
      <w:r w:rsidR="00A231A7" w:rsidRPr="005516AB">
        <w:rPr>
          <w:rFonts w:ascii="Tahoma" w:hAnsi="Tahoma" w:cs="Tahoma"/>
          <w:b/>
          <w:bCs/>
          <w:sz w:val="18"/>
          <w:szCs w:val="18"/>
        </w:rPr>
        <w:t>SP1</w:t>
      </w:r>
      <w:r w:rsidR="00B364EF" w:rsidRPr="005516AB">
        <w:rPr>
          <w:rFonts w:ascii="Tahoma" w:hAnsi="Tahoma" w:cs="Tahoma"/>
          <w:b/>
          <w:bCs/>
          <w:sz w:val="18"/>
          <w:szCs w:val="18"/>
        </w:rPr>
        <w:t>99</w:t>
      </w:r>
      <w:r w:rsidR="00057FC2" w:rsidRPr="005516AB">
        <w:rPr>
          <w:rFonts w:ascii="Tahoma" w:hAnsi="Tahoma" w:cs="Tahoma"/>
          <w:b/>
          <w:bCs/>
          <w:sz w:val="18"/>
          <w:szCs w:val="18"/>
        </w:rPr>
        <w:t>/</w:t>
      </w:r>
      <w:r w:rsidR="00386EB5" w:rsidRPr="005516AB">
        <w:rPr>
          <w:rFonts w:ascii="Tahoma" w:hAnsi="Tahoma" w:cs="Tahoma"/>
          <w:b/>
          <w:bCs/>
          <w:sz w:val="18"/>
          <w:szCs w:val="18"/>
        </w:rPr>
        <w:t>TP</w:t>
      </w:r>
      <w:r w:rsidR="00C85BA4" w:rsidRPr="005516AB">
        <w:rPr>
          <w:rFonts w:ascii="Tahoma" w:hAnsi="Tahoma" w:cs="Tahoma"/>
          <w:b/>
          <w:bCs/>
          <w:sz w:val="18"/>
          <w:szCs w:val="18"/>
        </w:rPr>
        <w:t>/</w:t>
      </w:r>
      <w:r w:rsidR="00057FC2" w:rsidRPr="005516AB">
        <w:rPr>
          <w:rFonts w:ascii="Tahoma" w:hAnsi="Tahoma" w:cs="Tahoma"/>
          <w:b/>
          <w:bCs/>
          <w:sz w:val="18"/>
          <w:szCs w:val="18"/>
        </w:rPr>
        <w:t>RB/</w:t>
      </w:r>
      <w:r w:rsidRPr="005516AB">
        <w:rPr>
          <w:rFonts w:ascii="Tahoma" w:hAnsi="Tahoma" w:cs="Tahoma"/>
          <w:b/>
          <w:bCs/>
          <w:sz w:val="18"/>
          <w:szCs w:val="18"/>
        </w:rPr>
        <w:t>20</w:t>
      </w:r>
      <w:r w:rsidR="00617171" w:rsidRPr="005516AB">
        <w:rPr>
          <w:rFonts w:ascii="Tahoma" w:hAnsi="Tahoma" w:cs="Tahoma"/>
          <w:b/>
          <w:bCs/>
          <w:sz w:val="18"/>
          <w:szCs w:val="18"/>
        </w:rPr>
        <w:t>2</w:t>
      </w:r>
      <w:r w:rsidR="00D44FA3" w:rsidRPr="005516AB">
        <w:rPr>
          <w:rFonts w:ascii="Tahoma" w:hAnsi="Tahoma" w:cs="Tahoma"/>
          <w:b/>
          <w:bCs/>
          <w:sz w:val="18"/>
          <w:szCs w:val="18"/>
        </w:rPr>
        <w:t>2</w:t>
      </w:r>
      <w:r w:rsidRPr="005516AB">
        <w:rPr>
          <w:rFonts w:ascii="Tahoma" w:hAnsi="Tahoma" w:cs="Tahoma"/>
          <w:bCs/>
          <w:sz w:val="18"/>
          <w:szCs w:val="18"/>
        </w:rPr>
        <w:t xml:space="preserve"> </w:t>
      </w:r>
      <w:r w:rsidRPr="005516AB">
        <w:rPr>
          <w:rFonts w:ascii="Tahoma" w:hAnsi="Tahoma" w:cs="Tahoma"/>
          <w:sz w:val="18"/>
          <w:szCs w:val="18"/>
        </w:rPr>
        <w:t>(„</w:t>
      </w:r>
      <w:r w:rsidRPr="005516AB">
        <w:rPr>
          <w:rFonts w:ascii="Tahoma" w:hAnsi="Tahoma" w:cs="Tahoma"/>
          <w:bCs/>
          <w:sz w:val="18"/>
          <w:szCs w:val="18"/>
        </w:rPr>
        <w:t>Umowa Podstawowa</w:t>
      </w:r>
      <w:r w:rsidRPr="005516AB">
        <w:rPr>
          <w:rFonts w:ascii="Tahoma" w:hAnsi="Tahoma" w:cs="Tahoma"/>
          <w:sz w:val="18"/>
          <w:szCs w:val="18"/>
        </w:rPr>
        <w:t>”), w związku, z wykonywaniem której Administrator powierzy Przetwarzającemu przetwarzanie danych osobowych w zakresie określonym Umową;</w:t>
      </w:r>
    </w:p>
    <w:p w14:paraId="0CF73C06" w14:textId="77777777" w:rsidR="006C555E" w:rsidRPr="005516AB" w:rsidRDefault="006C555E" w:rsidP="005B727F">
      <w:pPr>
        <w:numPr>
          <w:ilvl w:val="0"/>
          <w:numId w:val="20"/>
        </w:numPr>
        <w:spacing w:after="100" w:afterAutospacing="1"/>
        <w:ind w:left="426" w:hanging="426"/>
        <w:jc w:val="both"/>
        <w:rPr>
          <w:rFonts w:ascii="Tahoma" w:hAnsi="Tahoma" w:cs="Tahoma"/>
          <w:sz w:val="18"/>
          <w:szCs w:val="18"/>
        </w:rPr>
      </w:pPr>
      <w:r w:rsidRPr="005516AB">
        <w:rPr>
          <w:rFonts w:ascii="Tahoma" w:hAnsi="Tahoma" w:cs="Tahoma"/>
          <w:sz w:val="18"/>
          <w:szCs w:val="18"/>
        </w:rPr>
        <w:t>Celem Umowy jest ustalenie warunków, na jakich Przetwarzający wykonuje operacje przetwarzania Danych Osobowych w imieniu Administratora;</w:t>
      </w:r>
    </w:p>
    <w:p w14:paraId="03C66057" w14:textId="77777777" w:rsidR="006C555E" w:rsidRPr="005516AB" w:rsidRDefault="006C555E" w:rsidP="005B727F">
      <w:pPr>
        <w:numPr>
          <w:ilvl w:val="0"/>
          <w:numId w:val="20"/>
        </w:numPr>
        <w:spacing w:after="100" w:afterAutospacing="1"/>
        <w:ind w:left="426" w:hanging="426"/>
        <w:jc w:val="both"/>
        <w:rPr>
          <w:rFonts w:ascii="Tahoma" w:hAnsi="Tahoma" w:cs="Tahoma"/>
          <w:sz w:val="18"/>
          <w:szCs w:val="18"/>
        </w:rPr>
      </w:pPr>
      <w:r w:rsidRPr="005516AB">
        <w:rPr>
          <w:rFonts w:ascii="Tahoma" w:hAnsi="Tahoma" w:cs="Tahoma"/>
          <w:sz w:val="18"/>
          <w:szCs w:val="18"/>
        </w:rPr>
        <w:t>Strony zawierając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5516AB">
        <w:rPr>
          <w:rFonts w:ascii="Tahoma" w:hAnsi="Tahoma" w:cs="Tahoma"/>
          <w:sz w:val="18"/>
          <w:szCs w:val="18"/>
        </w:rPr>
        <w:t>Dz.Urz</w:t>
      </w:r>
      <w:proofErr w:type="spellEnd"/>
      <w:r w:rsidRPr="005516AB">
        <w:rPr>
          <w:rFonts w:ascii="Tahoma" w:hAnsi="Tahoma" w:cs="Tahoma"/>
          <w:sz w:val="18"/>
          <w:szCs w:val="18"/>
        </w:rPr>
        <w:t xml:space="preserve">. UE L 119, s. 1) – dalej </w:t>
      </w:r>
      <w:r w:rsidRPr="005516AB">
        <w:rPr>
          <w:rFonts w:ascii="Tahoma" w:hAnsi="Tahoma" w:cs="Tahoma"/>
          <w:b/>
          <w:sz w:val="18"/>
          <w:szCs w:val="18"/>
        </w:rPr>
        <w:t>RODO</w:t>
      </w:r>
      <w:r w:rsidRPr="005516AB">
        <w:rPr>
          <w:rFonts w:ascii="Tahoma" w:hAnsi="Tahoma" w:cs="Tahoma"/>
          <w:sz w:val="18"/>
          <w:szCs w:val="18"/>
        </w:rPr>
        <w:t xml:space="preserve">. </w:t>
      </w:r>
    </w:p>
    <w:p w14:paraId="6C6A98E2" w14:textId="77777777" w:rsidR="006C555E" w:rsidRPr="005516AB" w:rsidRDefault="006C555E" w:rsidP="006C555E">
      <w:pPr>
        <w:spacing w:after="100" w:afterAutospacing="1"/>
        <w:jc w:val="both"/>
        <w:rPr>
          <w:rFonts w:ascii="Tahoma" w:hAnsi="Tahoma" w:cs="Tahoma"/>
          <w:sz w:val="18"/>
          <w:szCs w:val="18"/>
        </w:rPr>
      </w:pPr>
      <w:r w:rsidRPr="005516AB">
        <w:rPr>
          <w:rFonts w:ascii="Tahoma" w:hAnsi="Tahoma" w:cs="Tahoma"/>
          <w:sz w:val="18"/>
          <w:szCs w:val="18"/>
        </w:rPr>
        <w:t>Strony postanowiły zawrzeć Umowę o następującej treści:</w:t>
      </w:r>
    </w:p>
    <w:p w14:paraId="5078078B" w14:textId="77777777" w:rsidR="006C555E" w:rsidRPr="005516AB" w:rsidRDefault="006C555E" w:rsidP="006C555E">
      <w:pPr>
        <w:spacing w:after="100" w:afterAutospacing="1"/>
        <w:ind w:left="792"/>
        <w:jc w:val="both"/>
        <w:rPr>
          <w:rFonts w:ascii="Tahoma" w:hAnsi="Tahoma" w:cs="Tahoma"/>
          <w:sz w:val="18"/>
          <w:szCs w:val="18"/>
        </w:rPr>
      </w:pPr>
      <w:r w:rsidRPr="005516AB">
        <w:rPr>
          <w:rFonts w:ascii="Tahoma" w:hAnsi="Tahoma" w:cs="Tahoma"/>
          <w:sz w:val="18"/>
          <w:szCs w:val="18"/>
        </w:rPr>
        <w:t>przedmiot i czas trwania przetwarzania, charakter i cel przetwarzania, rodzaj danych osobowych oraz kategorie osób, których dane dotyczą, obowiązki i prawa administratora</w:t>
      </w:r>
    </w:p>
    <w:p w14:paraId="27C639A3" w14:textId="77777777" w:rsidR="006C555E" w:rsidRPr="005516AB" w:rsidRDefault="006C555E" w:rsidP="005B727F">
      <w:pPr>
        <w:numPr>
          <w:ilvl w:val="0"/>
          <w:numId w:val="21"/>
        </w:numPr>
        <w:jc w:val="both"/>
        <w:outlineLvl w:val="0"/>
        <w:rPr>
          <w:rFonts w:ascii="Tahoma" w:hAnsi="Tahoma" w:cs="Tahoma"/>
          <w:b/>
          <w:bCs/>
          <w:sz w:val="18"/>
          <w:szCs w:val="18"/>
        </w:rPr>
      </w:pPr>
      <w:bookmarkStart w:id="19" w:name="_Toc505032484"/>
      <w:r w:rsidRPr="005516AB">
        <w:rPr>
          <w:rFonts w:ascii="Tahoma" w:hAnsi="Tahoma" w:cs="Tahoma"/>
          <w:b/>
          <w:bCs/>
          <w:sz w:val="18"/>
          <w:szCs w:val="18"/>
        </w:rPr>
        <w:t>Opis Przetwarzania</w:t>
      </w:r>
      <w:bookmarkEnd w:id="19"/>
    </w:p>
    <w:p w14:paraId="7A9DE965"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Przedmiot [art. 28 ust. 3 RODO</w:t>
      </w:r>
      <w:r w:rsidRPr="005516AB">
        <w:rPr>
          <w:rFonts w:ascii="Tahoma" w:hAnsi="Tahoma" w:cs="Tahoma"/>
          <w:sz w:val="18"/>
          <w:szCs w:val="18"/>
        </w:rPr>
        <w:t xml:space="preserve">] Na warunkach określonych niniejszą Umową oraz Umową Podstawową Administrator powierza Przetwarzającemu przetwarzanie (w rozumieniu RODO) dalej opisanych Danych Osobowych. </w:t>
      </w:r>
    </w:p>
    <w:p w14:paraId="170FB6F6"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Czas [art. 28 ust. 3 RODO</w:t>
      </w:r>
      <w:r w:rsidRPr="005516AB">
        <w:rPr>
          <w:rFonts w:ascii="Tahoma" w:hAnsi="Tahoma" w:cs="Tahoma"/>
          <w:sz w:val="18"/>
          <w:szCs w:val="18"/>
        </w:rPr>
        <w:t>] Przetwarzanie będzie wykonywane w okresie obowiązywania Umowy Podstawowej.</w:t>
      </w:r>
    </w:p>
    <w:p w14:paraId="50EACB2A"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Charakter i cel [art. 28 ust. 3 RODO</w:t>
      </w:r>
      <w:r w:rsidRPr="005516AB">
        <w:rPr>
          <w:rFonts w:ascii="Tahoma" w:hAnsi="Tahoma" w:cs="Tahoma"/>
          <w:sz w:val="18"/>
          <w:szCs w:val="18"/>
        </w:rPr>
        <w:t>] Charakter i cel przetwarzania wynikają z Umowy Podstawowej. W szczególności:</w:t>
      </w:r>
    </w:p>
    <w:p w14:paraId="5A80F541" w14:textId="77777777" w:rsidR="006C555E" w:rsidRPr="005516AB" w:rsidRDefault="006C555E" w:rsidP="005B727F">
      <w:pPr>
        <w:numPr>
          <w:ilvl w:val="2"/>
          <w:numId w:val="21"/>
        </w:numPr>
        <w:tabs>
          <w:tab w:val="left" w:pos="1418"/>
        </w:tabs>
        <w:ind w:left="1418" w:hanging="698"/>
        <w:jc w:val="both"/>
        <w:rPr>
          <w:rFonts w:ascii="Tahoma" w:hAnsi="Tahoma" w:cs="Tahoma"/>
          <w:sz w:val="18"/>
          <w:szCs w:val="18"/>
        </w:rPr>
      </w:pPr>
      <w:r w:rsidRPr="005516AB">
        <w:rPr>
          <w:rFonts w:ascii="Tahoma" w:hAnsi="Tahoma" w:cs="Tahoma"/>
          <w:sz w:val="18"/>
          <w:szCs w:val="18"/>
        </w:rPr>
        <w:t xml:space="preserve">charakter przetwarzania określony jest następującą rolą Przetwarzającego: </w:t>
      </w:r>
    </w:p>
    <w:p w14:paraId="09A44C87" w14:textId="407DC691" w:rsidR="007C48FE" w:rsidRPr="005516AB" w:rsidRDefault="006C555E" w:rsidP="00B364EF">
      <w:pPr>
        <w:ind w:left="720"/>
        <w:jc w:val="both"/>
        <w:rPr>
          <w:rFonts w:ascii="Tahoma" w:hAnsi="Tahoma" w:cs="Tahoma"/>
          <w:b/>
          <w:sz w:val="18"/>
          <w:szCs w:val="18"/>
        </w:rPr>
      </w:pPr>
      <w:r w:rsidRPr="005516AB">
        <w:rPr>
          <w:rFonts w:ascii="Tahoma" w:hAnsi="Tahoma" w:cs="Tahoma"/>
          <w:sz w:val="18"/>
          <w:szCs w:val="18"/>
        </w:rPr>
        <w:t xml:space="preserve">w Umowie Podstawowej </w:t>
      </w:r>
      <w:r w:rsidR="003531D0" w:rsidRPr="005516AB">
        <w:rPr>
          <w:rFonts w:ascii="Tahoma" w:hAnsi="Tahoma" w:cs="Tahoma"/>
          <w:sz w:val="18"/>
          <w:szCs w:val="18"/>
        </w:rPr>
        <w:t>jest</w:t>
      </w:r>
      <w:r w:rsidRPr="005516AB">
        <w:rPr>
          <w:rFonts w:ascii="Tahoma" w:hAnsi="Tahoma" w:cs="Tahoma"/>
          <w:b/>
          <w:sz w:val="18"/>
          <w:szCs w:val="18"/>
        </w:rPr>
        <w:t xml:space="preserve"> </w:t>
      </w:r>
      <w:r w:rsidR="00B364EF" w:rsidRPr="005516AB">
        <w:rPr>
          <w:rFonts w:ascii="Tahoma" w:hAnsi="Tahoma" w:cs="Tahoma"/>
          <w:b/>
          <w:sz w:val="18"/>
          <w:szCs w:val="18"/>
        </w:rPr>
        <w:t xml:space="preserve">REMONT POMIESZCZEŃ KUCHNI SZKOŁY PODSTAWOWEJ NR 199 IM. JULIANA TUWIMA W ŁODZI PRZY UL. ELSNERA 8 </w:t>
      </w:r>
    </w:p>
    <w:p w14:paraId="5E11D277" w14:textId="66FE1CB7" w:rsidR="006C555E" w:rsidRPr="005516AB" w:rsidRDefault="006C555E" w:rsidP="007C48FE">
      <w:pPr>
        <w:pStyle w:val="Akapitzlist"/>
        <w:numPr>
          <w:ilvl w:val="2"/>
          <w:numId w:val="21"/>
        </w:numPr>
        <w:spacing w:after="0" w:line="240" w:lineRule="auto"/>
        <w:jc w:val="both"/>
        <w:rPr>
          <w:rFonts w:ascii="Tahoma" w:hAnsi="Tahoma" w:cs="Tahoma"/>
          <w:sz w:val="18"/>
          <w:szCs w:val="18"/>
        </w:rPr>
      </w:pPr>
      <w:r w:rsidRPr="005516AB">
        <w:rPr>
          <w:rFonts w:ascii="Tahoma" w:hAnsi="Tahoma" w:cs="Tahoma"/>
          <w:sz w:val="18"/>
          <w:szCs w:val="18"/>
        </w:rPr>
        <w:t>celem przetwarzania jest umożliwienie wywiązywania się Stron z prawidłowej realizacji przedmiotu Umowy Podstawowej.</w:t>
      </w:r>
    </w:p>
    <w:p w14:paraId="6CC3F685" w14:textId="77777777" w:rsidR="006C555E" w:rsidRPr="005516AB" w:rsidRDefault="006C555E" w:rsidP="007C48FE">
      <w:pPr>
        <w:numPr>
          <w:ilvl w:val="1"/>
          <w:numId w:val="21"/>
        </w:numPr>
        <w:jc w:val="both"/>
        <w:rPr>
          <w:rFonts w:ascii="Tahoma" w:hAnsi="Tahoma" w:cs="Tahoma"/>
          <w:sz w:val="18"/>
          <w:szCs w:val="18"/>
        </w:rPr>
      </w:pPr>
      <w:r w:rsidRPr="005516AB">
        <w:rPr>
          <w:rFonts w:ascii="Tahoma" w:hAnsi="Tahoma" w:cs="Tahoma"/>
          <w:b/>
          <w:bCs/>
          <w:sz w:val="18"/>
          <w:szCs w:val="18"/>
        </w:rPr>
        <w:t>Rodzaj danych [art. 28 ust. 3 RODO</w:t>
      </w:r>
      <w:r w:rsidRPr="005516AB">
        <w:rPr>
          <w:rFonts w:ascii="Tahoma" w:hAnsi="Tahoma" w:cs="Tahoma"/>
          <w:sz w:val="18"/>
          <w:szCs w:val="18"/>
        </w:rPr>
        <w:t>] Przetwarzanie obejmować będzie następujące rodzaje danych osobowych („</w:t>
      </w:r>
      <w:r w:rsidRPr="005516AB">
        <w:rPr>
          <w:rFonts w:ascii="Tahoma" w:hAnsi="Tahoma" w:cs="Tahoma"/>
          <w:b/>
          <w:bCs/>
          <w:sz w:val="18"/>
          <w:szCs w:val="18"/>
        </w:rPr>
        <w:t>Dane</w:t>
      </w:r>
      <w:r w:rsidRPr="005516AB">
        <w:rPr>
          <w:rFonts w:ascii="Tahoma" w:hAnsi="Tahoma" w:cs="Tahoma"/>
          <w:sz w:val="18"/>
          <w:szCs w:val="18"/>
        </w:rPr>
        <w:t>”):</w:t>
      </w:r>
    </w:p>
    <w:p w14:paraId="34D53D9C" w14:textId="77777777" w:rsidR="006C555E" w:rsidRPr="005516AB" w:rsidRDefault="006C555E" w:rsidP="006C555E">
      <w:pPr>
        <w:ind w:left="792"/>
        <w:jc w:val="both"/>
        <w:rPr>
          <w:rFonts w:ascii="Tahoma" w:hAnsi="Tahoma" w:cs="Tahoma"/>
          <w:b/>
          <w:sz w:val="18"/>
          <w:szCs w:val="18"/>
        </w:rPr>
      </w:pPr>
      <w:r w:rsidRPr="005516AB">
        <w:rPr>
          <w:rFonts w:ascii="Tahoma" w:hAnsi="Tahoma" w:cs="Tahoma"/>
          <w:b/>
          <w:bCs/>
          <w:sz w:val="18"/>
          <w:szCs w:val="18"/>
        </w:rPr>
        <w:t>Dane zwykłe:</w:t>
      </w:r>
    </w:p>
    <w:p w14:paraId="73A955B9"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imię i nazwisko,</w:t>
      </w:r>
    </w:p>
    <w:p w14:paraId="424A820F"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numer ewidencyjny PESEL,</w:t>
      </w:r>
    </w:p>
    <w:p w14:paraId="3F6C49FF"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adres e-mail,</w:t>
      </w:r>
    </w:p>
    <w:p w14:paraId="385F9F98"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adres IP,</w:t>
      </w:r>
    </w:p>
    <w:p w14:paraId="477A4988"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numery telefonów,</w:t>
      </w:r>
    </w:p>
    <w:p w14:paraId="3963D2E7"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adres zamieszkania,</w:t>
      </w:r>
    </w:p>
    <w:p w14:paraId="459EC25B"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NIP,</w:t>
      </w:r>
    </w:p>
    <w:p w14:paraId="7693001C"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seria i numer dokumentu tożsamości,</w:t>
      </w:r>
    </w:p>
    <w:p w14:paraId="00783753"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uprawnienia,</w:t>
      </w:r>
    </w:p>
    <w:p w14:paraId="1EEF1617"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pełniona funkcja</w:t>
      </w:r>
    </w:p>
    <w:p w14:paraId="552F26E7"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data zawarcia umowy</w:t>
      </w:r>
    </w:p>
    <w:p w14:paraId="0CF45A41"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wymiar etatu</w:t>
      </w:r>
    </w:p>
    <w:p w14:paraId="153721D1"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t>rodzaj umowy</w:t>
      </w:r>
    </w:p>
    <w:p w14:paraId="7F191D39" w14:textId="77777777" w:rsidR="006C555E" w:rsidRPr="005516AB" w:rsidRDefault="006C555E" w:rsidP="005B727F">
      <w:pPr>
        <w:numPr>
          <w:ilvl w:val="0"/>
          <w:numId w:val="22"/>
        </w:numPr>
        <w:jc w:val="both"/>
        <w:rPr>
          <w:rFonts w:ascii="Tahoma" w:hAnsi="Tahoma" w:cs="Tahoma"/>
          <w:sz w:val="18"/>
          <w:szCs w:val="18"/>
        </w:rPr>
      </w:pPr>
      <w:r w:rsidRPr="005516AB">
        <w:rPr>
          <w:rFonts w:ascii="Tahoma" w:hAnsi="Tahoma" w:cs="Tahoma"/>
          <w:sz w:val="18"/>
          <w:szCs w:val="18"/>
        </w:rPr>
        <w:lastRenderedPageBreak/>
        <w:t>zaświadczenie ZUS</w:t>
      </w:r>
    </w:p>
    <w:p w14:paraId="01830CCC"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Kategorie osób [art. 28 ust. 3 RODO</w:t>
      </w:r>
      <w:r w:rsidRPr="005516AB">
        <w:rPr>
          <w:rFonts w:ascii="Tahoma" w:hAnsi="Tahoma" w:cs="Tahoma"/>
          <w:sz w:val="18"/>
          <w:szCs w:val="18"/>
        </w:rPr>
        <w:t>] Przetwarzanie Danych będzie dotyczyć następujących kategorii osób:</w:t>
      </w:r>
    </w:p>
    <w:p w14:paraId="1B8E8F9B" w14:textId="77777777" w:rsidR="006C555E" w:rsidRPr="005516AB" w:rsidRDefault="006C555E" w:rsidP="005B727F">
      <w:pPr>
        <w:numPr>
          <w:ilvl w:val="0"/>
          <w:numId w:val="23"/>
        </w:numPr>
        <w:jc w:val="both"/>
        <w:rPr>
          <w:rFonts w:ascii="Tahoma" w:hAnsi="Tahoma" w:cs="Tahoma"/>
          <w:sz w:val="18"/>
          <w:szCs w:val="18"/>
        </w:rPr>
      </w:pPr>
      <w:r w:rsidRPr="005516AB">
        <w:rPr>
          <w:rFonts w:ascii="Tahoma" w:hAnsi="Tahoma" w:cs="Tahoma"/>
          <w:sz w:val="18"/>
          <w:szCs w:val="18"/>
        </w:rPr>
        <w:t>pracownicy Administratora i podmiotów stowarzyszonych Administratora,</w:t>
      </w:r>
    </w:p>
    <w:p w14:paraId="4727E834" w14:textId="77777777" w:rsidR="006C555E" w:rsidRPr="005516AB" w:rsidRDefault="006C555E" w:rsidP="005B727F">
      <w:pPr>
        <w:numPr>
          <w:ilvl w:val="0"/>
          <w:numId w:val="23"/>
        </w:numPr>
        <w:jc w:val="both"/>
        <w:rPr>
          <w:rFonts w:ascii="Tahoma" w:hAnsi="Tahoma" w:cs="Tahoma"/>
          <w:sz w:val="18"/>
          <w:szCs w:val="18"/>
        </w:rPr>
      </w:pPr>
      <w:r w:rsidRPr="005516AB">
        <w:rPr>
          <w:rFonts w:ascii="Tahoma" w:hAnsi="Tahoma" w:cs="Tahoma"/>
          <w:sz w:val="18"/>
          <w:szCs w:val="18"/>
        </w:rPr>
        <w:t>klienci usługi/produktu Administratora określonych w Umowie Podstawowej,</w:t>
      </w:r>
    </w:p>
    <w:p w14:paraId="6103EF63" w14:textId="77777777" w:rsidR="006C555E" w:rsidRPr="005516AB" w:rsidRDefault="006C555E" w:rsidP="005B727F">
      <w:pPr>
        <w:numPr>
          <w:ilvl w:val="0"/>
          <w:numId w:val="23"/>
        </w:numPr>
        <w:jc w:val="both"/>
        <w:rPr>
          <w:rFonts w:ascii="Tahoma" w:hAnsi="Tahoma" w:cs="Tahoma"/>
          <w:sz w:val="18"/>
          <w:szCs w:val="18"/>
        </w:rPr>
      </w:pPr>
      <w:r w:rsidRPr="005516AB">
        <w:rPr>
          <w:rFonts w:ascii="Tahoma" w:hAnsi="Tahoma" w:cs="Tahoma"/>
          <w:sz w:val="18"/>
          <w:szCs w:val="18"/>
        </w:rPr>
        <w:t>kontrahenci (odbiorcy i dostawcy) klientów administratora,</w:t>
      </w:r>
    </w:p>
    <w:p w14:paraId="6F039F0D" w14:textId="77777777" w:rsidR="006C555E" w:rsidRPr="005516AB" w:rsidRDefault="006C555E" w:rsidP="005B727F">
      <w:pPr>
        <w:numPr>
          <w:ilvl w:val="0"/>
          <w:numId w:val="23"/>
        </w:numPr>
        <w:jc w:val="both"/>
        <w:rPr>
          <w:rFonts w:ascii="Tahoma" w:hAnsi="Tahoma" w:cs="Tahoma"/>
          <w:sz w:val="18"/>
          <w:szCs w:val="18"/>
        </w:rPr>
      </w:pPr>
      <w:r w:rsidRPr="005516AB">
        <w:rPr>
          <w:rFonts w:ascii="Tahoma" w:hAnsi="Tahoma" w:cs="Tahoma"/>
          <w:sz w:val="18"/>
          <w:szCs w:val="18"/>
        </w:rPr>
        <w:t>odbiorcy i dostawcy korespondencji elektronicznej klientów Administratora,</w:t>
      </w:r>
    </w:p>
    <w:p w14:paraId="78F999C0" w14:textId="77777777" w:rsidR="006C555E" w:rsidRPr="005516AB" w:rsidRDefault="006C555E" w:rsidP="005B727F">
      <w:pPr>
        <w:numPr>
          <w:ilvl w:val="0"/>
          <w:numId w:val="21"/>
        </w:numPr>
        <w:jc w:val="both"/>
        <w:outlineLvl w:val="0"/>
        <w:rPr>
          <w:rFonts w:ascii="Tahoma" w:hAnsi="Tahoma" w:cs="Tahoma"/>
          <w:b/>
          <w:bCs/>
          <w:sz w:val="18"/>
          <w:szCs w:val="18"/>
        </w:rPr>
      </w:pPr>
      <w:bookmarkStart w:id="20" w:name="_Toc505032485"/>
      <w:bookmarkStart w:id="21" w:name="_Toc477512558"/>
      <w:proofErr w:type="spellStart"/>
      <w:r w:rsidRPr="005516AB">
        <w:rPr>
          <w:rFonts w:ascii="Tahoma" w:hAnsi="Tahoma" w:cs="Tahoma"/>
          <w:b/>
          <w:bCs/>
          <w:sz w:val="18"/>
          <w:szCs w:val="18"/>
        </w:rPr>
        <w:t>Podpowierzenie</w:t>
      </w:r>
      <w:bookmarkEnd w:id="20"/>
      <w:proofErr w:type="spellEnd"/>
      <w:r w:rsidRPr="005516AB">
        <w:rPr>
          <w:rFonts w:ascii="Tahoma" w:hAnsi="Tahoma" w:cs="Tahoma"/>
          <w:b/>
          <w:bCs/>
          <w:sz w:val="18"/>
          <w:szCs w:val="18"/>
        </w:rPr>
        <w:t xml:space="preserve"> </w:t>
      </w:r>
    </w:p>
    <w:p w14:paraId="1A8C4779" w14:textId="77777777" w:rsidR="006C555E" w:rsidRPr="005516AB" w:rsidRDefault="006C555E" w:rsidP="005B727F">
      <w:pPr>
        <w:numPr>
          <w:ilvl w:val="1"/>
          <w:numId w:val="21"/>
        </w:numPr>
        <w:jc w:val="both"/>
        <w:rPr>
          <w:rFonts w:ascii="Tahoma" w:hAnsi="Tahoma" w:cs="Tahoma"/>
          <w:b/>
          <w:bCs/>
          <w:sz w:val="18"/>
          <w:szCs w:val="18"/>
        </w:rPr>
      </w:pPr>
      <w:proofErr w:type="spellStart"/>
      <w:r w:rsidRPr="005516AB">
        <w:rPr>
          <w:rFonts w:ascii="Tahoma" w:hAnsi="Tahoma" w:cs="Tahoma"/>
          <w:b/>
          <w:bCs/>
          <w:sz w:val="18"/>
          <w:szCs w:val="18"/>
        </w:rPr>
        <w:t>Podpowierzenie</w:t>
      </w:r>
      <w:proofErr w:type="spellEnd"/>
      <w:r w:rsidRPr="005516AB">
        <w:rPr>
          <w:rFonts w:ascii="Tahoma" w:hAnsi="Tahoma" w:cs="Tahoma"/>
          <w:b/>
          <w:bCs/>
          <w:sz w:val="18"/>
          <w:szCs w:val="18"/>
        </w:rPr>
        <w:t xml:space="preserve"> [art. 28 ust. 2 RODO</w:t>
      </w:r>
      <w:r w:rsidRPr="005516AB">
        <w:rPr>
          <w:rFonts w:ascii="Tahoma" w:hAnsi="Tahoma" w:cs="Tahoma"/>
          <w:sz w:val="18"/>
          <w:szCs w:val="18"/>
        </w:rPr>
        <w:t>] Przetwarzający może powierzyć konkretne operacje przetwarzania Danych („</w:t>
      </w:r>
      <w:proofErr w:type="spellStart"/>
      <w:r w:rsidRPr="005516AB">
        <w:rPr>
          <w:rFonts w:ascii="Tahoma" w:hAnsi="Tahoma" w:cs="Tahoma"/>
          <w:b/>
          <w:sz w:val="18"/>
          <w:szCs w:val="18"/>
        </w:rPr>
        <w:t>podpowierzenie</w:t>
      </w:r>
      <w:proofErr w:type="spellEnd"/>
      <w:r w:rsidRPr="005516AB">
        <w:rPr>
          <w:rFonts w:ascii="Tahoma" w:hAnsi="Tahoma" w:cs="Tahoma"/>
          <w:sz w:val="18"/>
          <w:szCs w:val="18"/>
        </w:rPr>
        <w:t xml:space="preserve">”) w drodze pisemnej umowy </w:t>
      </w:r>
      <w:proofErr w:type="spellStart"/>
      <w:r w:rsidRPr="005516AB">
        <w:rPr>
          <w:rFonts w:ascii="Tahoma" w:hAnsi="Tahoma" w:cs="Tahoma"/>
          <w:sz w:val="18"/>
          <w:szCs w:val="18"/>
        </w:rPr>
        <w:t>podpowierzenia</w:t>
      </w:r>
      <w:proofErr w:type="spellEnd"/>
      <w:r w:rsidRPr="005516AB">
        <w:rPr>
          <w:rFonts w:ascii="Tahoma" w:hAnsi="Tahoma" w:cs="Tahoma"/>
          <w:sz w:val="18"/>
          <w:szCs w:val="18"/>
        </w:rPr>
        <w:t xml:space="preserve"> („</w:t>
      </w:r>
      <w:r w:rsidRPr="005516AB">
        <w:rPr>
          <w:rFonts w:ascii="Tahoma" w:hAnsi="Tahoma" w:cs="Tahoma"/>
          <w:b/>
          <w:sz w:val="18"/>
          <w:szCs w:val="18"/>
        </w:rPr>
        <w:t xml:space="preserve">Umowa </w:t>
      </w:r>
      <w:proofErr w:type="spellStart"/>
      <w:r w:rsidRPr="005516AB">
        <w:rPr>
          <w:rFonts w:ascii="Tahoma" w:hAnsi="Tahoma" w:cs="Tahoma"/>
          <w:b/>
          <w:sz w:val="18"/>
          <w:szCs w:val="18"/>
        </w:rPr>
        <w:t>Podpowierzenia</w:t>
      </w:r>
      <w:proofErr w:type="spellEnd"/>
      <w:r w:rsidRPr="005516AB">
        <w:rPr>
          <w:rFonts w:ascii="Tahoma" w:hAnsi="Tahoma" w:cs="Tahoma"/>
          <w:sz w:val="18"/>
          <w:szCs w:val="18"/>
        </w:rPr>
        <w:t>”) innym podmiotom przetwarzającym. („</w:t>
      </w:r>
      <w:proofErr w:type="spellStart"/>
      <w:r w:rsidRPr="005516AB">
        <w:rPr>
          <w:rFonts w:ascii="Tahoma" w:hAnsi="Tahoma" w:cs="Tahoma"/>
          <w:b/>
          <w:bCs/>
          <w:sz w:val="18"/>
          <w:szCs w:val="18"/>
        </w:rPr>
        <w:t>Podprzetwarzający</w:t>
      </w:r>
      <w:proofErr w:type="spellEnd"/>
      <w:r w:rsidRPr="005516AB">
        <w:rPr>
          <w:rFonts w:ascii="Tahoma" w:hAnsi="Tahoma" w:cs="Tahoma"/>
          <w:sz w:val="18"/>
          <w:szCs w:val="18"/>
        </w:rPr>
        <w:t xml:space="preserve">”), pod warunkiem uprzedniej akceptacji </w:t>
      </w:r>
      <w:proofErr w:type="spellStart"/>
      <w:r w:rsidRPr="005516AB">
        <w:rPr>
          <w:rFonts w:ascii="Tahoma" w:hAnsi="Tahoma" w:cs="Tahoma"/>
          <w:sz w:val="18"/>
          <w:szCs w:val="18"/>
        </w:rPr>
        <w:t>Podprzetwarzającego</w:t>
      </w:r>
      <w:proofErr w:type="spellEnd"/>
      <w:r w:rsidRPr="005516AB">
        <w:rPr>
          <w:rFonts w:ascii="Tahoma" w:hAnsi="Tahoma" w:cs="Tahoma"/>
          <w:sz w:val="18"/>
          <w:szCs w:val="18"/>
        </w:rPr>
        <w:t xml:space="preserve"> przez Administratora lub braku sprzeciwu. </w:t>
      </w:r>
    </w:p>
    <w:p w14:paraId="129EB604"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 xml:space="preserve">Zaakceptowani </w:t>
      </w:r>
      <w:proofErr w:type="spellStart"/>
      <w:r w:rsidRPr="005516AB">
        <w:rPr>
          <w:rFonts w:ascii="Tahoma" w:hAnsi="Tahoma" w:cs="Tahoma"/>
          <w:b/>
          <w:bCs/>
          <w:sz w:val="18"/>
          <w:szCs w:val="18"/>
        </w:rPr>
        <w:t>Podprzetwarzający</w:t>
      </w:r>
      <w:proofErr w:type="spellEnd"/>
      <w:r w:rsidRPr="005516AB">
        <w:rPr>
          <w:rFonts w:ascii="Tahoma" w:hAnsi="Tahoma" w:cs="Tahoma"/>
          <w:b/>
          <w:bCs/>
          <w:sz w:val="18"/>
          <w:szCs w:val="18"/>
        </w:rPr>
        <w:t>.</w:t>
      </w:r>
      <w:r w:rsidRPr="005516AB">
        <w:rPr>
          <w:rFonts w:ascii="Tahoma" w:hAnsi="Tahoma" w:cs="Tahoma"/>
          <w:bCs/>
          <w:sz w:val="18"/>
          <w:szCs w:val="18"/>
        </w:rPr>
        <w:t xml:space="preserve"> </w:t>
      </w:r>
      <w:r w:rsidRPr="005516AB">
        <w:rPr>
          <w:rFonts w:ascii="Tahoma" w:hAnsi="Tahoma" w:cs="Tahoma"/>
          <w:sz w:val="18"/>
          <w:szCs w:val="18"/>
        </w:rPr>
        <w:t xml:space="preserve">Lista </w:t>
      </w:r>
      <w:proofErr w:type="spellStart"/>
      <w:r w:rsidRPr="005516AB">
        <w:rPr>
          <w:rFonts w:ascii="Tahoma" w:hAnsi="Tahoma" w:cs="Tahoma"/>
          <w:sz w:val="18"/>
          <w:szCs w:val="18"/>
        </w:rPr>
        <w:t>Podprzetwarzających</w:t>
      </w:r>
      <w:proofErr w:type="spellEnd"/>
      <w:r w:rsidRPr="005516AB">
        <w:rPr>
          <w:rFonts w:ascii="Tahoma" w:hAnsi="Tahoma" w:cs="Tahoma"/>
          <w:sz w:val="18"/>
          <w:szCs w:val="18"/>
        </w:rPr>
        <w:t xml:space="preserve"> zaakceptowanych przez Administratora stanowi </w:t>
      </w:r>
      <w:r w:rsidRPr="005516AB">
        <w:rPr>
          <w:rFonts w:ascii="Tahoma" w:hAnsi="Tahoma" w:cs="Tahoma"/>
          <w:b/>
          <w:sz w:val="18"/>
          <w:szCs w:val="18"/>
        </w:rPr>
        <w:t xml:space="preserve">Załącznik nr 1 do Umowy – Lista Zaakceptowanych </w:t>
      </w:r>
      <w:proofErr w:type="spellStart"/>
      <w:r w:rsidRPr="005516AB">
        <w:rPr>
          <w:rFonts w:ascii="Tahoma" w:hAnsi="Tahoma" w:cs="Tahoma"/>
          <w:b/>
          <w:sz w:val="18"/>
          <w:szCs w:val="18"/>
        </w:rPr>
        <w:t>Podprzetwarzających</w:t>
      </w:r>
      <w:proofErr w:type="spellEnd"/>
      <w:r w:rsidRPr="005516AB">
        <w:rPr>
          <w:rFonts w:ascii="Tahoma" w:hAnsi="Tahoma" w:cs="Tahoma"/>
          <w:sz w:val="18"/>
          <w:szCs w:val="18"/>
        </w:rPr>
        <w:t xml:space="preserve">. </w:t>
      </w:r>
    </w:p>
    <w:p w14:paraId="6DB96EBF"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sz w:val="18"/>
          <w:szCs w:val="18"/>
        </w:rPr>
        <w:t>Sprzeciw.</w:t>
      </w:r>
      <w:r w:rsidRPr="005516AB">
        <w:rPr>
          <w:rFonts w:ascii="Tahoma" w:hAnsi="Tahoma" w:cs="Tahoma"/>
          <w:sz w:val="18"/>
          <w:szCs w:val="18"/>
        </w:rPr>
        <w:t xml:space="preserve"> Powierzenie przetwarzania Danych </w:t>
      </w:r>
      <w:proofErr w:type="spellStart"/>
      <w:r w:rsidRPr="005516AB">
        <w:rPr>
          <w:rFonts w:ascii="Tahoma" w:hAnsi="Tahoma" w:cs="Tahoma"/>
          <w:sz w:val="18"/>
          <w:szCs w:val="18"/>
        </w:rPr>
        <w:t>Podprzetwarzającym</w:t>
      </w:r>
      <w:proofErr w:type="spellEnd"/>
      <w:r w:rsidRPr="005516AB">
        <w:rPr>
          <w:rFonts w:ascii="Tahoma" w:hAnsi="Tahoma" w:cs="Tahoma"/>
          <w:sz w:val="18"/>
          <w:szCs w:val="18"/>
        </w:rPr>
        <w:t xml:space="preserve"> spoza Listy Zaakceptowanych </w:t>
      </w:r>
      <w:proofErr w:type="spellStart"/>
      <w:r w:rsidRPr="005516AB">
        <w:rPr>
          <w:rFonts w:ascii="Tahoma" w:hAnsi="Tahoma" w:cs="Tahoma"/>
          <w:sz w:val="18"/>
          <w:szCs w:val="18"/>
        </w:rPr>
        <w:t>Podprzetwarzających</w:t>
      </w:r>
      <w:proofErr w:type="spellEnd"/>
      <w:r w:rsidRPr="005516AB">
        <w:rPr>
          <w:rFonts w:ascii="Tahoma" w:hAnsi="Tahoma" w:cs="Tahoma"/>
          <w:sz w:val="18"/>
          <w:szCs w:val="18"/>
        </w:rPr>
        <w:t xml:space="preserve"> wymaga uprzedniego zgłoszenia Administratorowi w celu umożliwienia wyrażenia sprzeciwu. Administrator może z uzasadnionych przyczyn zgłosić udokumentowany sprzeciw względem powierzenia Danych konkretnemu </w:t>
      </w:r>
      <w:proofErr w:type="spellStart"/>
      <w:r w:rsidRPr="005516AB">
        <w:rPr>
          <w:rFonts w:ascii="Tahoma" w:hAnsi="Tahoma" w:cs="Tahoma"/>
          <w:sz w:val="18"/>
          <w:szCs w:val="18"/>
        </w:rPr>
        <w:t>Podprzetwarzającemu</w:t>
      </w:r>
      <w:proofErr w:type="spellEnd"/>
      <w:r w:rsidRPr="005516AB">
        <w:rPr>
          <w:rFonts w:ascii="Tahoma" w:hAnsi="Tahoma" w:cs="Tahoma"/>
          <w:sz w:val="18"/>
          <w:szCs w:val="18"/>
        </w:rPr>
        <w:t xml:space="preserve">. W razie zgłoszenia sprzeciwu Przetwarzający nie ma prawa powierzyć Danych </w:t>
      </w:r>
      <w:proofErr w:type="spellStart"/>
      <w:r w:rsidRPr="005516AB">
        <w:rPr>
          <w:rFonts w:ascii="Tahoma" w:hAnsi="Tahoma" w:cs="Tahoma"/>
          <w:sz w:val="18"/>
          <w:szCs w:val="18"/>
        </w:rPr>
        <w:t>Podprzetwarzającemu</w:t>
      </w:r>
      <w:proofErr w:type="spellEnd"/>
      <w:r w:rsidRPr="005516AB">
        <w:rPr>
          <w:rFonts w:ascii="Tahoma" w:hAnsi="Tahoma" w:cs="Tahoma"/>
          <w:sz w:val="18"/>
          <w:szCs w:val="18"/>
        </w:rPr>
        <w:t xml:space="preserve"> objętemu sprzeciwem, a jeżeli sprzeciw dotyczy aktualnego </w:t>
      </w:r>
      <w:proofErr w:type="spellStart"/>
      <w:r w:rsidRPr="005516AB">
        <w:rPr>
          <w:rFonts w:ascii="Tahoma" w:hAnsi="Tahoma" w:cs="Tahoma"/>
          <w:sz w:val="18"/>
          <w:szCs w:val="18"/>
        </w:rPr>
        <w:t>Podprzetwarzającego</w:t>
      </w:r>
      <w:proofErr w:type="spellEnd"/>
      <w:r w:rsidRPr="005516AB">
        <w:rPr>
          <w:rFonts w:ascii="Tahoma" w:hAnsi="Tahoma" w:cs="Tahoma"/>
          <w:sz w:val="18"/>
          <w:szCs w:val="18"/>
        </w:rPr>
        <w:t xml:space="preserve">, musi niezwłocznie zakończyć </w:t>
      </w:r>
      <w:proofErr w:type="spellStart"/>
      <w:r w:rsidRPr="005516AB">
        <w:rPr>
          <w:rFonts w:ascii="Tahoma" w:hAnsi="Tahoma" w:cs="Tahoma"/>
          <w:sz w:val="18"/>
          <w:szCs w:val="18"/>
        </w:rPr>
        <w:t>podpowierzenie</w:t>
      </w:r>
      <w:proofErr w:type="spellEnd"/>
      <w:r w:rsidRPr="005516AB">
        <w:rPr>
          <w:rFonts w:ascii="Tahoma" w:hAnsi="Tahoma" w:cs="Tahoma"/>
          <w:sz w:val="18"/>
          <w:szCs w:val="18"/>
        </w:rPr>
        <w:t xml:space="preserve"> temu </w:t>
      </w:r>
      <w:proofErr w:type="spellStart"/>
      <w:r w:rsidRPr="005516AB">
        <w:rPr>
          <w:rFonts w:ascii="Tahoma" w:hAnsi="Tahoma" w:cs="Tahoma"/>
          <w:sz w:val="18"/>
          <w:szCs w:val="18"/>
        </w:rPr>
        <w:t>Podprzetwarzającemu</w:t>
      </w:r>
      <w:proofErr w:type="spellEnd"/>
      <w:r w:rsidRPr="005516AB">
        <w:rPr>
          <w:rFonts w:ascii="Tahoma" w:hAnsi="Tahoma" w:cs="Tahoma"/>
          <w:sz w:val="18"/>
          <w:szCs w:val="18"/>
        </w:rPr>
        <w:t xml:space="preserve">. Wątpliwości co do zasadności sprzeciwu i ewentualnych negatywnych konsekwencji Przetwarzający zgłosi Administratorowi w czasie umożliwiającym zapewnienie ciągłości przetwarzania. </w:t>
      </w:r>
    </w:p>
    <w:p w14:paraId="7DDA9789"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Transfer obowiązków [art. 28 ust. 4 RODO</w:t>
      </w:r>
      <w:r w:rsidRPr="005516AB">
        <w:rPr>
          <w:rFonts w:ascii="Tahoma" w:hAnsi="Tahoma" w:cs="Tahoma"/>
          <w:sz w:val="18"/>
          <w:szCs w:val="18"/>
        </w:rPr>
        <w:t xml:space="preserve">] Dokonując </w:t>
      </w:r>
      <w:proofErr w:type="spellStart"/>
      <w:r w:rsidRPr="005516AB">
        <w:rPr>
          <w:rFonts w:ascii="Tahoma" w:hAnsi="Tahoma" w:cs="Tahoma"/>
          <w:sz w:val="18"/>
          <w:szCs w:val="18"/>
        </w:rPr>
        <w:t>podpowierzenia</w:t>
      </w:r>
      <w:proofErr w:type="spellEnd"/>
      <w:r w:rsidRPr="005516AB">
        <w:rPr>
          <w:rFonts w:ascii="Tahoma" w:hAnsi="Tahoma" w:cs="Tahoma"/>
          <w:sz w:val="18"/>
          <w:szCs w:val="18"/>
        </w:rPr>
        <w:t xml:space="preserve"> Przetwarzający ma obowiązek zobowiązać </w:t>
      </w:r>
      <w:proofErr w:type="spellStart"/>
      <w:r w:rsidRPr="005516AB">
        <w:rPr>
          <w:rFonts w:ascii="Tahoma" w:hAnsi="Tahoma" w:cs="Tahoma"/>
          <w:sz w:val="18"/>
          <w:szCs w:val="18"/>
        </w:rPr>
        <w:t>Podprzetwarzającego</w:t>
      </w:r>
      <w:proofErr w:type="spellEnd"/>
      <w:r w:rsidRPr="005516AB">
        <w:rPr>
          <w:rFonts w:ascii="Tahoma" w:hAnsi="Tahoma" w:cs="Tahoma"/>
          <w:sz w:val="18"/>
          <w:szCs w:val="18"/>
        </w:rPr>
        <w:t xml:space="preserve"> do realizacji wszystkich obowiązków Przetwarzającego wynikających z niniejszej Umowy powierzenia, z wyjątkiem tych, które nie mają zastosowania ze względu na naturę konkretnego </w:t>
      </w:r>
      <w:proofErr w:type="spellStart"/>
      <w:r w:rsidRPr="005516AB">
        <w:rPr>
          <w:rFonts w:ascii="Tahoma" w:hAnsi="Tahoma" w:cs="Tahoma"/>
          <w:sz w:val="18"/>
          <w:szCs w:val="18"/>
        </w:rPr>
        <w:t>podpowierzenia</w:t>
      </w:r>
      <w:proofErr w:type="spellEnd"/>
      <w:r w:rsidRPr="005516AB">
        <w:rPr>
          <w:rFonts w:ascii="Tahoma" w:hAnsi="Tahoma" w:cs="Tahoma"/>
          <w:sz w:val="18"/>
          <w:szCs w:val="18"/>
        </w:rPr>
        <w:t>.</w:t>
      </w:r>
      <w:r w:rsidRPr="005516AB">
        <w:rPr>
          <w:rFonts w:ascii="Tahoma" w:hAnsi="Tahoma" w:cs="Tahoma"/>
          <w:b/>
          <w:bCs/>
          <w:sz w:val="18"/>
          <w:szCs w:val="18"/>
        </w:rPr>
        <w:t xml:space="preserve"> </w:t>
      </w:r>
    </w:p>
    <w:p w14:paraId="45F4503D"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Zobowiązanie względem Administratora.</w:t>
      </w:r>
      <w:r w:rsidRPr="005516AB">
        <w:rPr>
          <w:rFonts w:ascii="Tahoma" w:hAnsi="Tahoma" w:cs="Tahoma"/>
          <w:sz w:val="18"/>
          <w:szCs w:val="18"/>
        </w:rPr>
        <w:t xml:space="preserve"> Przetwarzający ma obowiązek zapewnić, aby </w:t>
      </w:r>
      <w:proofErr w:type="spellStart"/>
      <w:r w:rsidRPr="005516AB">
        <w:rPr>
          <w:rFonts w:ascii="Tahoma" w:hAnsi="Tahoma" w:cs="Tahoma"/>
          <w:sz w:val="18"/>
          <w:szCs w:val="18"/>
        </w:rPr>
        <w:t>Podprzetwarzający</w:t>
      </w:r>
      <w:proofErr w:type="spellEnd"/>
      <w:r w:rsidRPr="005516AB">
        <w:rPr>
          <w:rFonts w:ascii="Tahoma" w:hAnsi="Tahoma" w:cs="Tahoma"/>
          <w:sz w:val="18"/>
          <w:szCs w:val="18"/>
        </w:rPr>
        <w:t xml:space="preserve"> złożył Administratorowi zobowiązanie do wykonania obowiązków, o których mowa w poprzednim ustępie. Może to zostać wykonane przez podpisanie stosownego oświadczenia adresowanego do Administratora wraz z podpisaniem Umowy </w:t>
      </w:r>
      <w:proofErr w:type="spellStart"/>
      <w:r w:rsidRPr="005516AB">
        <w:rPr>
          <w:rFonts w:ascii="Tahoma" w:hAnsi="Tahoma" w:cs="Tahoma"/>
          <w:sz w:val="18"/>
          <w:szCs w:val="18"/>
        </w:rPr>
        <w:t>Podpowierzenia</w:t>
      </w:r>
      <w:proofErr w:type="spellEnd"/>
      <w:r w:rsidRPr="005516AB">
        <w:rPr>
          <w:rFonts w:ascii="Tahoma" w:hAnsi="Tahoma" w:cs="Tahoma"/>
          <w:sz w:val="18"/>
          <w:szCs w:val="18"/>
        </w:rPr>
        <w:t xml:space="preserve">, zawierającego listę obowiązków </w:t>
      </w:r>
      <w:proofErr w:type="spellStart"/>
      <w:r w:rsidRPr="005516AB">
        <w:rPr>
          <w:rFonts w:ascii="Tahoma" w:hAnsi="Tahoma" w:cs="Tahoma"/>
          <w:sz w:val="18"/>
          <w:szCs w:val="18"/>
        </w:rPr>
        <w:t>Podprzetwarzającego</w:t>
      </w:r>
      <w:proofErr w:type="spellEnd"/>
      <w:r w:rsidRPr="005516AB">
        <w:rPr>
          <w:rFonts w:ascii="Tahoma" w:hAnsi="Tahoma" w:cs="Tahoma"/>
          <w:sz w:val="18"/>
          <w:szCs w:val="18"/>
        </w:rPr>
        <w:t xml:space="preserve">. </w:t>
      </w:r>
    </w:p>
    <w:p w14:paraId="48B71C89"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Zakaz podzlecenia świadczenia głównego [art. 28 ust. 4 RODO</w:t>
      </w:r>
      <w:r w:rsidRPr="005516AB">
        <w:rPr>
          <w:rFonts w:ascii="Tahoma" w:hAnsi="Tahoma" w:cs="Tahoma"/>
          <w:sz w:val="18"/>
          <w:szCs w:val="18"/>
        </w:rPr>
        <w:t xml:space="preserve">] Przetwarzający nie ma prawa przekazać </w:t>
      </w:r>
      <w:proofErr w:type="spellStart"/>
      <w:r w:rsidRPr="005516AB">
        <w:rPr>
          <w:rFonts w:ascii="Tahoma" w:hAnsi="Tahoma" w:cs="Tahoma"/>
          <w:sz w:val="18"/>
          <w:szCs w:val="18"/>
        </w:rPr>
        <w:t>Podprzetwarzającemu</w:t>
      </w:r>
      <w:proofErr w:type="spellEnd"/>
      <w:r w:rsidRPr="005516AB">
        <w:rPr>
          <w:rFonts w:ascii="Tahoma" w:hAnsi="Tahoma" w:cs="Tahoma"/>
          <w:sz w:val="18"/>
          <w:szCs w:val="18"/>
        </w:rPr>
        <w:t xml:space="preserve"> całości wykonania Umowy.</w:t>
      </w:r>
      <w:r w:rsidRPr="005516AB">
        <w:rPr>
          <w:rFonts w:ascii="Tahoma" w:hAnsi="Tahoma" w:cs="Tahoma"/>
          <w:b/>
          <w:bCs/>
          <w:sz w:val="18"/>
          <w:szCs w:val="18"/>
        </w:rPr>
        <w:t xml:space="preserve"> </w:t>
      </w:r>
    </w:p>
    <w:p w14:paraId="33CE8E95" w14:textId="77777777" w:rsidR="006C555E" w:rsidRPr="005516AB" w:rsidRDefault="006C555E" w:rsidP="005B727F">
      <w:pPr>
        <w:numPr>
          <w:ilvl w:val="0"/>
          <w:numId w:val="21"/>
        </w:numPr>
        <w:jc w:val="both"/>
        <w:outlineLvl w:val="0"/>
        <w:rPr>
          <w:rFonts w:ascii="Tahoma" w:hAnsi="Tahoma" w:cs="Tahoma"/>
          <w:b/>
          <w:bCs/>
          <w:sz w:val="18"/>
          <w:szCs w:val="18"/>
        </w:rPr>
      </w:pPr>
      <w:bookmarkStart w:id="22" w:name="_Toc505032486"/>
      <w:r w:rsidRPr="005516AB">
        <w:rPr>
          <w:rFonts w:ascii="Tahoma" w:hAnsi="Tahoma" w:cs="Tahoma"/>
          <w:b/>
          <w:bCs/>
          <w:sz w:val="18"/>
          <w:szCs w:val="18"/>
        </w:rPr>
        <w:t>Obowiązki Przetwarzającego</w:t>
      </w:r>
      <w:bookmarkEnd w:id="22"/>
    </w:p>
    <w:p w14:paraId="1640C9AA" w14:textId="77777777" w:rsidR="006C555E" w:rsidRPr="005516AB" w:rsidRDefault="006C555E" w:rsidP="006C555E">
      <w:pPr>
        <w:jc w:val="both"/>
        <w:rPr>
          <w:rFonts w:ascii="Tahoma" w:hAnsi="Tahoma" w:cs="Tahoma"/>
          <w:bCs/>
          <w:sz w:val="18"/>
          <w:szCs w:val="18"/>
        </w:rPr>
      </w:pPr>
      <w:r w:rsidRPr="005516AB">
        <w:rPr>
          <w:rFonts w:ascii="Tahoma" w:hAnsi="Tahoma" w:cs="Tahoma"/>
          <w:bCs/>
          <w:sz w:val="18"/>
          <w:szCs w:val="18"/>
        </w:rPr>
        <w:t>Przetwarzający ma następujące obowiązki:</w:t>
      </w:r>
    </w:p>
    <w:p w14:paraId="4E8548F0"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Udokumentowane polecenia [art. 28 ust. 3 lit. a RODO</w:t>
      </w:r>
      <w:r w:rsidRPr="005516AB">
        <w:rPr>
          <w:rFonts w:ascii="Tahoma" w:hAnsi="Tahoma" w:cs="Tahoma"/>
          <w:b/>
          <w:sz w:val="18"/>
          <w:szCs w:val="18"/>
        </w:rPr>
        <w:t xml:space="preserve">] </w:t>
      </w:r>
      <w:r w:rsidRPr="005516AB">
        <w:rPr>
          <w:rFonts w:ascii="Tahoma" w:hAnsi="Tahoma" w:cs="Tahoma"/>
          <w:sz w:val="18"/>
          <w:szCs w:val="18"/>
        </w:rPr>
        <w:t xml:space="preserve">Przetwarzający przetwarza Dane wyłącznie zgodnie z udokumentowanymi poleceniami lub instrukcjami Administratora. </w:t>
      </w:r>
    </w:p>
    <w:p w14:paraId="6A4BF248"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Nieprzetwarzanie poza EOG [art. 28 ust. 3 lit. a RODO</w:t>
      </w:r>
      <w:r w:rsidRPr="005516AB">
        <w:rPr>
          <w:rFonts w:ascii="Tahoma" w:hAnsi="Tahoma" w:cs="Tahoma"/>
          <w:b/>
          <w:sz w:val="18"/>
          <w:szCs w:val="18"/>
        </w:rPr>
        <w:t xml:space="preserve">] </w:t>
      </w:r>
      <w:r w:rsidRPr="005516AB">
        <w:rPr>
          <w:rFonts w:ascii="Tahoma" w:hAnsi="Tahoma" w:cs="Tahoma"/>
          <w:sz w:val="18"/>
          <w:szCs w:val="18"/>
        </w:rPr>
        <w:t>Przetwarzający oświadcza, że nie przekazuje Danych do państwa trzeciego lub organizacji międzynarodowej (czyli poza Europejski Obszar Gospodarczy („</w:t>
      </w:r>
      <w:r w:rsidRPr="005516AB">
        <w:rPr>
          <w:rFonts w:ascii="Tahoma" w:hAnsi="Tahoma" w:cs="Tahoma"/>
          <w:b/>
          <w:sz w:val="18"/>
          <w:szCs w:val="18"/>
        </w:rPr>
        <w:t>EOG</w:t>
      </w:r>
      <w:r w:rsidRPr="005516AB">
        <w:rPr>
          <w:rFonts w:ascii="Tahoma" w:hAnsi="Tahoma" w:cs="Tahoma"/>
          <w:sz w:val="18"/>
          <w:szCs w:val="18"/>
        </w:rPr>
        <w:t xml:space="preserve">”)). Przetwarzający oświadcza również, że nie korzysta z podwykonawców, którzy przekazują Dane poza EOG. </w:t>
      </w:r>
    </w:p>
    <w:p w14:paraId="7E9A9EDA"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Poinformowanie o zamiarze przetwarzania poza EOG. [art. 28 ust. 3 lit. a RODO</w:t>
      </w:r>
      <w:r w:rsidRPr="005516AB">
        <w:rPr>
          <w:rFonts w:ascii="Tahoma" w:hAnsi="Tahoma" w:cs="Tahoma"/>
          <w:b/>
          <w:sz w:val="18"/>
          <w:szCs w:val="18"/>
        </w:rPr>
        <w:t>]</w:t>
      </w:r>
      <w:r w:rsidRPr="005516AB">
        <w:rPr>
          <w:rFonts w:ascii="Tahoma" w:hAnsi="Tahoma" w:cs="Tahoma"/>
          <w:sz w:val="18"/>
          <w:szCs w:val="18"/>
        </w:rPr>
        <w:t xml:space="preserve"> Jeżeli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14:paraId="0CCD0437"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Tajemnica [art. 28 ust. 3 lit. b RODO</w:t>
      </w:r>
      <w:r w:rsidRPr="005516AB">
        <w:rPr>
          <w:rFonts w:ascii="Tahoma" w:hAnsi="Tahoma" w:cs="Tahoma"/>
          <w:b/>
          <w:sz w:val="18"/>
          <w:szCs w:val="18"/>
        </w:rPr>
        <w:t>]</w:t>
      </w:r>
      <w:r w:rsidRPr="005516AB">
        <w:rPr>
          <w:rFonts w:ascii="Tahoma" w:hAnsi="Tahoma" w:cs="Tahoma"/>
          <w:sz w:val="18"/>
          <w:szCs w:val="18"/>
        </w:rPr>
        <w:t xml:space="preserve"> Przetwarzający uzyskuje od osób, które zostały upoważnione do przetwarzania Danych w wykonaniu Umowy, udokumentowane zobowiązania do zachowania tajemnicy, ewentualnie upewnia się, że te osoby podlegają ustawowemu obowiązkowi zachowania tajemnicy.</w:t>
      </w:r>
    </w:p>
    <w:p w14:paraId="30275E90" w14:textId="77777777" w:rsidR="006C555E" w:rsidRPr="005516AB" w:rsidRDefault="006C555E" w:rsidP="005B727F">
      <w:pPr>
        <w:numPr>
          <w:ilvl w:val="1"/>
          <w:numId w:val="21"/>
        </w:numPr>
        <w:jc w:val="both"/>
        <w:rPr>
          <w:rFonts w:ascii="Tahoma" w:hAnsi="Tahoma" w:cs="Tahoma"/>
          <w:sz w:val="18"/>
          <w:szCs w:val="18"/>
          <w:lang w:eastAsia="en-US"/>
        </w:rPr>
      </w:pPr>
      <w:r w:rsidRPr="005516AB">
        <w:rPr>
          <w:rFonts w:ascii="Tahoma" w:hAnsi="Tahoma" w:cs="Tahoma"/>
          <w:b/>
          <w:sz w:val="18"/>
          <w:szCs w:val="18"/>
          <w:lang w:eastAsia="en-US"/>
        </w:rPr>
        <w:t>Bezpieczeństwo</w:t>
      </w:r>
      <w:r w:rsidRPr="005516AB">
        <w:rPr>
          <w:rFonts w:ascii="Tahoma" w:hAnsi="Tahoma" w:cs="Tahoma"/>
          <w:sz w:val="18"/>
          <w:szCs w:val="18"/>
          <w:lang w:eastAsia="en-US"/>
        </w:rPr>
        <w:t xml:space="preserve"> </w:t>
      </w:r>
      <w:r w:rsidRPr="005516AB">
        <w:rPr>
          <w:rFonts w:ascii="Tahoma" w:hAnsi="Tahoma" w:cs="Tahoma"/>
          <w:b/>
          <w:sz w:val="18"/>
          <w:szCs w:val="18"/>
          <w:lang w:eastAsia="en-US"/>
        </w:rPr>
        <w:t>[</w:t>
      </w:r>
      <w:r w:rsidRPr="005516AB">
        <w:rPr>
          <w:rFonts w:ascii="Tahoma" w:hAnsi="Tahoma" w:cs="Tahoma"/>
          <w:b/>
          <w:bCs/>
          <w:sz w:val="18"/>
          <w:szCs w:val="18"/>
          <w:lang w:eastAsia="en-US"/>
        </w:rPr>
        <w:t>art. 28 ust. 3 lit. c RODO</w:t>
      </w:r>
      <w:r w:rsidRPr="005516AB">
        <w:rPr>
          <w:rFonts w:ascii="Tahoma" w:hAnsi="Tahoma" w:cs="Tahoma"/>
          <w:b/>
          <w:sz w:val="18"/>
          <w:szCs w:val="18"/>
          <w:lang w:eastAsia="en-US"/>
        </w:rPr>
        <w:t>]</w:t>
      </w:r>
      <w:r w:rsidRPr="005516AB">
        <w:rPr>
          <w:rFonts w:ascii="Tahoma" w:hAnsi="Tahoma" w:cs="Tahoma"/>
          <w:sz w:val="18"/>
          <w:szCs w:val="18"/>
          <w:lang w:eastAsia="en-US"/>
        </w:rPr>
        <w:t xml:space="preserve"> Przetwarzający zapewnia ochronę Danych i podejmuje środki ochrony danych, o których mowa w art. 32 RODO, zgodnie z dalszymi postanowieniami Umowy.</w:t>
      </w:r>
    </w:p>
    <w:p w14:paraId="71639712" w14:textId="77777777" w:rsidR="006C555E" w:rsidRPr="005516AB" w:rsidRDefault="006C555E" w:rsidP="005B727F">
      <w:pPr>
        <w:numPr>
          <w:ilvl w:val="1"/>
          <w:numId w:val="21"/>
        </w:numPr>
        <w:jc w:val="both"/>
        <w:rPr>
          <w:rFonts w:ascii="Tahoma" w:hAnsi="Tahoma" w:cs="Tahoma"/>
          <w:sz w:val="18"/>
          <w:szCs w:val="18"/>
        </w:rPr>
      </w:pPr>
      <w:proofErr w:type="spellStart"/>
      <w:r w:rsidRPr="005516AB">
        <w:rPr>
          <w:rFonts w:ascii="Tahoma" w:hAnsi="Tahoma" w:cs="Tahoma"/>
          <w:b/>
          <w:bCs/>
          <w:sz w:val="18"/>
          <w:szCs w:val="18"/>
        </w:rPr>
        <w:t>Podprzetwarzanie</w:t>
      </w:r>
      <w:proofErr w:type="spellEnd"/>
      <w:r w:rsidRPr="005516AB">
        <w:rPr>
          <w:rFonts w:ascii="Tahoma" w:hAnsi="Tahoma" w:cs="Tahoma"/>
          <w:b/>
          <w:bCs/>
          <w:sz w:val="18"/>
          <w:szCs w:val="18"/>
        </w:rPr>
        <w:t xml:space="preserve"> [art. 28 ust. 3 lit. d RODO</w:t>
      </w:r>
      <w:r w:rsidRPr="005516AB">
        <w:rPr>
          <w:rFonts w:ascii="Tahoma" w:hAnsi="Tahoma" w:cs="Tahoma"/>
          <w:b/>
          <w:sz w:val="18"/>
          <w:szCs w:val="18"/>
        </w:rPr>
        <w:t xml:space="preserve">] </w:t>
      </w:r>
      <w:r w:rsidRPr="005516AB">
        <w:rPr>
          <w:rFonts w:ascii="Tahoma" w:hAnsi="Tahoma" w:cs="Tahoma"/>
          <w:sz w:val="18"/>
          <w:szCs w:val="18"/>
        </w:rPr>
        <w:t>Przetwarzający</w:t>
      </w:r>
      <w:r w:rsidRPr="005516AB">
        <w:rPr>
          <w:rFonts w:ascii="Tahoma" w:hAnsi="Tahoma" w:cs="Tahoma"/>
          <w:b/>
          <w:sz w:val="18"/>
          <w:szCs w:val="18"/>
        </w:rPr>
        <w:t xml:space="preserve"> </w:t>
      </w:r>
      <w:r w:rsidRPr="005516AB">
        <w:rPr>
          <w:rFonts w:ascii="Tahoma" w:hAnsi="Tahoma" w:cs="Tahoma"/>
          <w:sz w:val="18"/>
          <w:szCs w:val="18"/>
        </w:rPr>
        <w:t>przestrzega</w:t>
      </w:r>
      <w:r w:rsidRPr="005516AB">
        <w:rPr>
          <w:rFonts w:ascii="Tahoma" w:hAnsi="Tahoma" w:cs="Tahoma"/>
          <w:b/>
          <w:sz w:val="18"/>
          <w:szCs w:val="18"/>
        </w:rPr>
        <w:t xml:space="preserve"> </w:t>
      </w:r>
      <w:r w:rsidRPr="005516AB">
        <w:rPr>
          <w:rFonts w:ascii="Tahoma" w:hAnsi="Tahoma" w:cs="Tahoma"/>
          <w:sz w:val="18"/>
          <w:szCs w:val="18"/>
        </w:rPr>
        <w:t>warunków korzystania z usług innego podmiotu przetwarzającego (</w:t>
      </w:r>
      <w:proofErr w:type="spellStart"/>
      <w:r w:rsidRPr="005516AB">
        <w:rPr>
          <w:rFonts w:ascii="Tahoma" w:hAnsi="Tahoma" w:cs="Tahoma"/>
          <w:sz w:val="18"/>
          <w:szCs w:val="18"/>
        </w:rPr>
        <w:t>Podprzetwarzającego</w:t>
      </w:r>
      <w:proofErr w:type="spellEnd"/>
      <w:r w:rsidRPr="005516AB">
        <w:rPr>
          <w:rFonts w:ascii="Tahoma" w:hAnsi="Tahoma" w:cs="Tahoma"/>
          <w:sz w:val="18"/>
          <w:szCs w:val="18"/>
        </w:rPr>
        <w:t>).</w:t>
      </w:r>
    </w:p>
    <w:p w14:paraId="14A788CD" w14:textId="77777777" w:rsidR="006C555E" w:rsidRPr="005516AB" w:rsidRDefault="006C555E" w:rsidP="005B727F">
      <w:pPr>
        <w:numPr>
          <w:ilvl w:val="1"/>
          <w:numId w:val="21"/>
        </w:numPr>
        <w:jc w:val="both"/>
        <w:rPr>
          <w:rFonts w:ascii="Tahoma" w:hAnsi="Tahoma" w:cs="Tahoma"/>
          <w:sz w:val="18"/>
          <w:szCs w:val="18"/>
          <w:lang w:eastAsia="en-US"/>
        </w:rPr>
      </w:pPr>
      <w:r w:rsidRPr="005516AB">
        <w:rPr>
          <w:rFonts w:ascii="Tahoma" w:hAnsi="Tahoma" w:cs="Tahoma"/>
          <w:b/>
          <w:sz w:val="18"/>
          <w:szCs w:val="18"/>
          <w:lang w:eastAsia="en-US"/>
        </w:rPr>
        <w:t>Współpraca przy realizacji praw jednostki [</w:t>
      </w:r>
      <w:r w:rsidRPr="005516AB">
        <w:rPr>
          <w:rFonts w:ascii="Tahoma" w:hAnsi="Tahoma" w:cs="Tahoma"/>
          <w:b/>
          <w:bCs/>
          <w:sz w:val="18"/>
          <w:szCs w:val="18"/>
          <w:lang w:eastAsia="en-US"/>
        </w:rPr>
        <w:t>art. 28 ust. 3 lit. e RODO</w:t>
      </w:r>
      <w:r w:rsidRPr="005516AB">
        <w:rPr>
          <w:rFonts w:ascii="Tahoma" w:hAnsi="Tahoma" w:cs="Tahoma"/>
          <w:b/>
          <w:sz w:val="18"/>
          <w:szCs w:val="18"/>
          <w:lang w:eastAsia="en-US"/>
        </w:rPr>
        <w:t>]</w:t>
      </w:r>
      <w:r w:rsidRPr="005516AB">
        <w:rPr>
          <w:rFonts w:ascii="Tahoma" w:hAnsi="Tahoma" w:cs="Tahoma"/>
          <w:sz w:val="18"/>
          <w:szCs w:val="18"/>
          <w:lang w:eastAsia="en-US"/>
        </w:rPr>
        <w:t xml:space="preserve"> Przetwarzający zobowiązuje się wobec Administratora do odpowiadania na żądania osoby, której dane dotyczą, w zakresie wykonywania praw określonych w rozdziale III RODO („</w:t>
      </w:r>
      <w:r w:rsidRPr="005516AB">
        <w:rPr>
          <w:rFonts w:ascii="Tahoma" w:hAnsi="Tahoma" w:cs="Tahoma"/>
          <w:b/>
          <w:sz w:val="18"/>
          <w:szCs w:val="18"/>
          <w:lang w:eastAsia="en-US"/>
        </w:rPr>
        <w:t>Prawa jednostki”</w:t>
      </w:r>
      <w:r w:rsidRPr="005516AB">
        <w:rPr>
          <w:rFonts w:ascii="Tahoma" w:hAnsi="Tahoma" w:cs="Tahoma"/>
          <w:sz w:val="18"/>
          <w:szCs w:val="18"/>
          <w:lang w:eastAsia="en-US"/>
        </w:rPr>
        <w:t>). Przetwarzający oświadcza, że zapewnia obsługę Praw jednostki w odniesieniu do powierzonych Danych. Szczegóły obsługi Praw jednostki zostaną pomiędzy Stronami uzgodnione. Strony ustaliły procedurę obsługi Praw jednostki odrębnym dokumentem.</w:t>
      </w:r>
    </w:p>
    <w:p w14:paraId="7A37CC4D" w14:textId="77777777" w:rsidR="006C555E" w:rsidRPr="005516AB" w:rsidRDefault="006C555E" w:rsidP="005B727F">
      <w:pPr>
        <w:numPr>
          <w:ilvl w:val="1"/>
          <w:numId w:val="21"/>
        </w:numPr>
        <w:jc w:val="both"/>
        <w:rPr>
          <w:rFonts w:ascii="Tahoma" w:hAnsi="Tahoma" w:cs="Tahoma"/>
          <w:sz w:val="18"/>
          <w:szCs w:val="18"/>
          <w:lang w:eastAsia="en-US"/>
        </w:rPr>
      </w:pPr>
      <w:r w:rsidRPr="005516AB">
        <w:rPr>
          <w:rFonts w:ascii="Tahoma" w:hAnsi="Tahoma" w:cs="Tahoma"/>
          <w:b/>
          <w:sz w:val="18"/>
          <w:szCs w:val="18"/>
          <w:lang w:eastAsia="en-US"/>
        </w:rPr>
        <w:t>Wsparcie przy obowiązkach bezpieczeństwa</w:t>
      </w:r>
      <w:r w:rsidRPr="005516AB">
        <w:rPr>
          <w:rFonts w:ascii="Tahoma" w:hAnsi="Tahoma" w:cs="Tahoma"/>
          <w:sz w:val="18"/>
          <w:szCs w:val="18"/>
          <w:lang w:eastAsia="en-US"/>
        </w:rPr>
        <w:t xml:space="preserve"> </w:t>
      </w:r>
      <w:r w:rsidRPr="005516AB">
        <w:rPr>
          <w:rFonts w:ascii="Tahoma" w:hAnsi="Tahoma" w:cs="Tahoma"/>
          <w:b/>
          <w:sz w:val="18"/>
          <w:szCs w:val="18"/>
          <w:lang w:eastAsia="en-US"/>
        </w:rPr>
        <w:t>[</w:t>
      </w:r>
      <w:r w:rsidRPr="005516AB">
        <w:rPr>
          <w:rFonts w:ascii="Tahoma" w:hAnsi="Tahoma" w:cs="Tahoma"/>
          <w:b/>
          <w:bCs/>
          <w:sz w:val="18"/>
          <w:szCs w:val="18"/>
          <w:lang w:eastAsia="en-US"/>
        </w:rPr>
        <w:t>art. 28 ust. 3 lit. f RODO</w:t>
      </w:r>
      <w:r w:rsidRPr="005516AB">
        <w:rPr>
          <w:rFonts w:ascii="Tahoma" w:hAnsi="Tahoma" w:cs="Tahoma"/>
          <w:b/>
          <w:sz w:val="18"/>
          <w:szCs w:val="18"/>
          <w:lang w:eastAsia="en-US"/>
        </w:rPr>
        <w:t>]</w:t>
      </w:r>
      <w:r w:rsidRPr="005516AB">
        <w:rPr>
          <w:rFonts w:ascii="Tahoma" w:hAnsi="Tahoma" w:cs="Tahoma"/>
          <w:sz w:val="18"/>
          <w:szCs w:val="18"/>
          <w:lang w:eastAsia="en-US"/>
        </w:rPr>
        <w:t xml:space="preserve"> Przetwarzający współpracuje z Administratorem przy wykonywaniu przez Administratora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49A5B024"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 xml:space="preserve">Legalność poleceń [art. 28 ust. 3 </w:t>
      </w:r>
      <w:proofErr w:type="spellStart"/>
      <w:r w:rsidRPr="005516AB">
        <w:rPr>
          <w:rFonts w:ascii="Tahoma" w:hAnsi="Tahoma" w:cs="Tahoma"/>
          <w:b/>
          <w:bCs/>
          <w:sz w:val="18"/>
          <w:szCs w:val="18"/>
        </w:rPr>
        <w:t>ak</w:t>
      </w:r>
      <w:proofErr w:type="spellEnd"/>
      <w:r w:rsidRPr="005516AB">
        <w:rPr>
          <w:rFonts w:ascii="Tahoma" w:hAnsi="Tahoma" w:cs="Tahoma"/>
          <w:b/>
          <w:bCs/>
          <w:sz w:val="18"/>
          <w:szCs w:val="18"/>
        </w:rPr>
        <w:t xml:space="preserve">. 2 RODO] </w:t>
      </w:r>
      <w:r w:rsidRPr="005516AB">
        <w:rPr>
          <w:rFonts w:ascii="Tahoma" w:hAnsi="Tahoma" w:cs="Tahoma"/>
          <w:sz w:val="18"/>
          <w:szCs w:val="18"/>
        </w:rPr>
        <w:t>Jeżeli Przetwarzający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w:t>
      </w:r>
    </w:p>
    <w:p w14:paraId="74632CD1" w14:textId="77777777" w:rsidR="006C555E" w:rsidRPr="005516AB" w:rsidRDefault="006C555E" w:rsidP="005B727F">
      <w:pPr>
        <w:numPr>
          <w:ilvl w:val="1"/>
          <w:numId w:val="21"/>
        </w:numPr>
        <w:ind w:left="994" w:hanging="634"/>
        <w:jc w:val="both"/>
        <w:rPr>
          <w:rFonts w:ascii="Tahoma" w:hAnsi="Tahoma" w:cs="Tahoma"/>
          <w:sz w:val="18"/>
          <w:szCs w:val="18"/>
        </w:rPr>
      </w:pPr>
      <w:r w:rsidRPr="005516AB">
        <w:rPr>
          <w:rFonts w:ascii="Tahoma" w:hAnsi="Tahoma" w:cs="Tahoma"/>
          <w:b/>
          <w:bCs/>
          <w:sz w:val="18"/>
          <w:szCs w:val="18"/>
        </w:rPr>
        <w:t>Projektowanie prywatności [art. 25 ust. 1 RODO</w:t>
      </w:r>
      <w:r w:rsidRPr="005516AB">
        <w:rPr>
          <w:rFonts w:ascii="Tahoma" w:hAnsi="Tahoma" w:cs="Tahoma"/>
          <w:sz w:val="18"/>
          <w:szCs w:val="18"/>
        </w:rPr>
        <w:t>] Planując dokonanie zmian w sposobie przetwarzania Danych, Przetwarzający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lub zwiększają ryzyko naruszenia praw lub wolności osób, wskutek przetwarzania Danych przez Przetwarzającego.</w:t>
      </w:r>
    </w:p>
    <w:p w14:paraId="1BBB42AB" w14:textId="77777777" w:rsidR="006C555E" w:rsidRPr="005516AB" w:rsidRDefault="006C555E" w:rsidP="005B727F">
      <w:pPr>
        <w:numPr>
          <w:ilvl w:val="1"/>
          <w:numId w:val="21"/>
        </w:numPr>
        <w:ind w:left="994" w:hanging="634"/>
        <w:jc w:val="both"/>
        <w:rPr>
          <w:rFonts w:ascii="Tahoma" w:hAnsi="Tahoma" w:cs="Tahoma"/>
          <w:sz w:val="18"/>
          <w:szCs w:val="18"/>
        </w:rPr>
      </w:pPr>
      <w:r w:rsidRPr="005516AB">
        <w:rPr>
          <w:rFonts w:ascii="Tahoma" w:hAnsi="Tahoma" w:cs="Tahoma"/>
          <w:b/>
          <w:bCs/>
          <w:sz w:val="18"/>
          <w:szCs w:val="18"/>
        </w:rPr>
        <w:lastRenderedPageBreak/>
        <w:t>Minimalizacja [art. 25 ust. 2 RODO</w:t>
      </w:r>
      <w:r w:rsidRPr="005516AB">
        <w:rPr>
          <w:rFonts w:ascii="Tahoma" w:hAnsi="Tahoma" w:cs="Tahoma"/>
          <w:sz w:val="18"/>
          <w:szCs w:val="18"/>
        </w:rPr>
        <w:t>] Przetwarzający zobowiązuje się do ograniczenia dostępu do Danych Osobowych wyłącznie do osób, których dostęp do Danych jest potrzebny dla realizacji Umowy i posiadających odpowiednie upoważnienie.</w:t>
      </w:r>
    </w:p>
    <w:p w14:paraId="79F94D98" w14:textId="77777777" w:rsidR="006C555E" w:rsidRPr="005516AB" w:rsidRDefault="006C555E" w:rsidP="005B727F">
      <w:pPr>
        <w:numPr>
          <w:ilvl w:val="1"/>
          <w:numId w:val="21"/>
        </w:numPr>
        <w:ind w:left="994" w:hanging="634"/>
        <w:jc w:val="both"/>
        <w:rPr>
          <w:rFonts w:ascii="Tahoma" w:hAnsi="Tahoma" w:cs="Tahoma"/>
          <w:sz w:val="18"/>
          <w:szCs w:val="18"/>
        </w:rPr>
      </w:pPr>
      <w:r w:rsidRPr="005516AB">
        <w:rPr>
          <w:rFonts w:ascii="Tahoma" w:hAnsi="Tahoma" w:cs="Tahoma"/>
          <w:b/>
          <w:bCs/>
          <w:sz w:val="18"/>
          <w:szCs w:val="18"/>
        </w:rPr>
        <w:t>RCPD [art. 30 ust. 2 RODO]</w:t>
      </w:r>
      <w:r w:rsidRPr="005516AB">
        <w:rPr>
          <w:rFonts w:ascii="Tahoma" w:hAnsi="Tahoma" w:cs="Tahoma"/>
          <w:sz w:val="18"/>
          <w:szCs w:val="18"/>
        </w:rPr>
        <w:t xml:space="preserve"> Przetwarzający zobowiązuje się do prowadzenia dokumentacji opisującej sposób przetwarzania Danych, w tym rejestru czynności przetwarzania danych osobowych (wymóg art. 30 RODO). Przetwarzający udostępniania na żądanie Administratora prowadzony rejestr czynności przetwarzania danych przetwarzającego, z wyłączeniem informacji stanowiących tajemnicę handlową innych klientów Przetwarzającego. </w:t>
      </w:r>
    </w:p>
    <w:p w14:paraId="6C22B840" w14:textId="77777777" w:rsidR="006C555E" w:rsidRPr="005516AB" w:rsidRDefault="006C555E" w:rsidP="005B727F">
      <w:pPr>
        <w:numPr>
          <w:ilvl w:val="1"/>
          <w:numId w:val="21"/>
        </w:numPr>
        <w:ind w:left="994" w:hanging="634"/>
        <w:jc w:val="both"/>
        <w:rPr>
          <w:rFonts w:ascii="Tahoma" w:hAnsi="Tahoma" w:cs="Tahoma"/>
          <w:sz w:val="18"/>
          <w:szCs w:val="18"/>
        </w:rPr>
      </w:pPr>
      <w:r w:rsidRPr="005516AB">
        <w:rPr>
          <w:rFonts w:ascii="Tahoma" w:hAnsi="Tahoma" w:cs="Tahoma"/>
          <w:b/>
          <w:bCs/>
          <w:sz w:val="18"/>
          <w:szCs w:val="18"/>
        </w:rPr>
        <w:t>Profilowanie [art. 13 i 14 RODO</w:t>
      </w:r>
      <w:r w:rsidRPr="005516AB">
        <w:rPr>
          <w:rFonts w:ascii="Tahoma" w:hAnsi="Tahoma" w:cs="Tahoma"/>
          <w:sz w:val="18"/>
          <w:szCs w:val="18"/>
        </w:rPr>
        <w:t xml:space="preserve">] Jeżeli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 </w:t>
      </w:r>
    </w:p>
    <w:p w14:paraId="0B036F28" w14:textId="77777777" w:rsidR="006C555E" w:rsidRPr="005516AB" w:rsidRDefault="006C555E" w:rsidP="005B727F">
      <w:pPr>
        <w:numPr>
          <w:ilvl w:val="1"/>
          <w:numId w:val="21"/>
        </w:numPr>
        <w:ind w:left="994" w:hanging="634"/>
        <w:jc w:val="both"/>
        <w:rPr>
          <w:rFonts w:ascii="Tahoma" w:hAnsi="Tahoma" w:cs="Tahoma"/>
          <w:sz w:val="18"/>
          <w:szCs w:val="18"/>
        </w:rPr>
      </w:pPr>
      <w:r w:rsidRPr="005516AB">
        <w:rPr>
          <w:rFonts w:ascii="Tahoma" w:hAnsi="Tahoma" w:cs="Tahoma"/>
          <w:b/>
          <w:bCs/>
          <w:sz w:val="18"/>
          <w:szCs w:val="18"/>
        </w:rPr>
        <w:t>Szkolenie personelu</w:t>
      </w:r>
      <w:r w:rsidRPr="005516AB">
        <w:rPr>
          <w:rFonts w:ascii="Tahoma" w:hAnsi="Tahoma" w:cs="Tahoma"/>
          <w:sz w:val="18"/>
          <w:szCs w:val="18"/>
        </w:rPr>
        <w:t xml:space="preserve"> Przetwarzający ma obowiązek zapewnić osobom upoważnionym do przetwarzania Danych odpowiednie szkolenie z zakresu ochrony danych osobowych.</w:t>
      </w:r>
    </w:p>
    <w:p w14:paraId="1DCC0768" w14:textId="77777777" w:rsidR="006C555E" w:rsidRPr="005516AB" w:rsidRDefault="006C555E" w:rsidP="005B727F">
      <w:pPr>
        <w:numPr>
          <w:ilvl w:val="0"/>
          <w:numId w:val="21"/>
        </w:numPr>
        <w:jc w:val="both"/>
        <w:outlineLvl w:val="0"/>
        <w:rPr>
          <w:rFonts w:ascii="Tahoma" w:hAnsi="Tahoma" w:cs="Tahoma"/>
          <w:b/>
          <w:bCs/>
          <w:sz w:val="18"/>
          <w:szCs w:val="18"/>
        </w:rPr>
      </w:pPr>
      <w:bookmarkStart w:id="23" w:name="_Toc505032487"/>
      <w:r w:rsidRPr="005516AB">
        <w:rPr>
          <w:rFonts w:ascii="Tahoma" w:hAnsi="Tahoma" w:cs="Tahoma"/>
          <w:b/>
          <w:bCs/>
          <w:sz w:val="18"/>
          <w:szCs w:val="18"/>
        </w:rPr>
        <w:t>Obowiązki Administratora</w:t>
      </w:r>
      <w:bookmarkEnd w:id="23"/>
    </w:p>
    <w:p w14:paraId="3744EB43" w14:textId="77777777" w:rsidR="006C555E" w:rsidRPr="005516AB" w:rsidRDefault="006C555E" w:rsidP="005B727F">
      <w:pPr>
        <w:numPr>
          <w:ilvl w:val="1"/>
          <w:numId w:val="21"/>
        </w:numPr>
        <w:jc w:val="both"/>
        <w:rPr>
          <w:rFonts w:ascii="Tahoma" w:hAnsi="Tahoma" w:cs="Tahoma"/>
          <w:bCs/>
          <w:sz w:val="18"/>
          <w:szCs w:val="18"/>
        </w:rPr>
      </w:pPr>
      <w:r w:rsidRPr="005516AB">
        <w:rPr>
          <w:rFonts w:ascii="Tahoma" w:hAnsi="Tahoma" w:cs="Tahoma"/>
          <w:bCs/>
          <w:sz w:val="18"/>
          <w:szCs w:val="18"/>
        </w:rPr>
        <w:t>Administrator zobowiązany jest współdziałać z Przetwarzającym w wykonaniu Umowy, udzielać Przetwarzającemu wyjaśnień w razie wątpliwości co do legalności poleceń Administratora, jak też wywiązywać się terminowo ze swoich szczegółowych obowiązków.</w:t>
      </w:r>
      <w:r w:rsidRPr="005516AB">
        <w:rPr>
          <w:rFonts w:ascii="Tahoma" w:hAnsi="Tahoma" w:cs="Tahoma"/>
          <w:sz w:val="18"/>
          <w:szCs w:val="18"/>
        </w:rPr>
        <w:t xml:space="preserve"> </w:t>
      </w:r>
    </w:p>
    <w:p w14:paraId="6A0231F1" w14:textId="77777777" w:rsidR="006C555E" w:rsidRPr="005516AB" w:rsidRDefault="006C555E" w:rsidP="005B727F">
      <w:pPr>
        <w:numPr>
          <w:ilvl w:val="0"/>
          <w:numId w:val="21"/>
        </w:numPr>
        <w:jc w:val="both"/>
        <w:outlineLvl w:val="0"/>
        <w:rPr>
          <w:rFonts w:ascii="Tahoma" w:hAnsi="Tahoma" w:cs="Tahoma"/>
          <w:b/>
          <w:bCs/>
          <w:sz w:val="18"/>
          <w:szCs w:val="18"/>
        </w:rPr>
      </w:pPr>
      <w:bookmarkStart w:id="24" w:name="_Toc505032488"/>
      <w:r w:rsidRPr="005516AB">
        <w:rPr>
          <w:rFonts w:ascii="Tahoma" w:hAnsi="Tahoma" w:cs="Tahoma"/>
          <w:b/>
          <w:bCs/>
          <w:sz w:val="18"/>
          <w:szCs w:val="18"/>
        </w:rPr>
        <w:t>Bezpieczeństwo danych</w:t>
      </w:r>
      <w:bookmarkEnd w:id="24"/>
    </w:p>
    <w:p w14:paraId="7142EB20"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Bezpieczeństwo danych osobowych [art. 32 RODO</w:t>
      </w:r>
      <w:r w:rsidRPr="005516AB">
        <w:rPr>
          <w:rFonts w:ascii="Tahoma" w:hAnsi="Tahoma" w:cs="Tahoma"/>
          <w:sz w:val="18"/>
          <w:szCs w:val="18"/>
        </w:rPr>
        <w:t xml:space="preserve">] Przetwarzający przeprowadził analizę ryzyka przetwarzania powierzonych Danych, udostępnił ją Administratorowi i stosuje się do jej wyników, co do organizacyjnych i technicznych środków ochrony danych. </w:t>
      </w:r>
    </w:p>
    <w:p w14:paraId="2F431F24"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sz w:val="18"/>
          <w:szCs w:val="18"/>
        </w:rPr>
        <w:t>Środki bezpieczeństwa.</w:t>
      </w:r>
      <w:r w:rsidRPr="005516AB">
        <w:rPr>
          <w:rFonts w:ascii="Tahoma" w:hAnsi="Tahoma" w:cs="Tahoma"/>
          <w:sz w:val="18"/>
          <w:szCs w:val="18"/>
        </w:rPr>
        <w:t xml:space="preserve"> Strony zapewniają ciągłość poufności, integralności, dostępności i odporności systemów i usług przetwarzania, oraz zdolność do szybkiego przywrócenia dostępności danych osobowych i dostępu do nich w razie incydentu fizycznego lub/ technicznego poprzez regularne testowanie, mierzenie i ocenianie zabezpieczeń.</w:t>
      </w:r>
    </w:p>
    <w:p w14:paraId="3D0E6CF0"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sz w:val="18"/>
          <w:szCs w:val="18"/>
        </w:rPr>
        <w:t>Gwarancje bezpieczeństwa.</w:t>
      </w:r>
      <w:r w:rsidRPr="005516AB">
        <w:rPr>
          <w:rFonts w:ascii="Tahoma" w:hAnsi="Tahoma" w:cs="Tahoma"/>
          <w:sz w:val="18"/>
          <w:szCs w:val="18"/>
        </w:rPr>
        <w:t xml:space="preserve"> Przetwarzający przedstawił Administratorowi informacje i dokumenty potwierdzające, że Przetwarzający zapewnia wystarczające gwarancje wdrożenia odpowiednich środków technicznych i organizacyjnych. Obie Strony zachowują kopie przedstawionych dokumentów i dowody przedstawienia informacji, dla potrzeb spełnienia wymogu rozliczalności.</w:t>
      </w:r>
    </w:p>
    <w:p w14:paraId="6D760A40" w14:textId="77777777" w:rsidR="006C555E" w:rsidRPr="005516AB" w:rsidRDefault="006C555E" w:rsidP="005B727F">
      <w:pPr>
        <w:numPr>
          <w:ilvl w:val="0"/>
          <w:numId w:val="21"/>
        </w:numPr>
        <w:jc w:val="both"/>
        <w:outlineLvl w:val="0"/>
        <w:rPr>
          <w:rFonts w:ascii="Tahoma" w:hAnsi="Tahoma" w:cs="Tahoma"/>
          <w:b/>
          <w:bCs/>
          <w:sz w:val="18"/>
          <w:szCs w:val="18"/>
        </w:rPr>
      </w:pPr>
      <w:bookmarkStart w:id="25" w:name="_Toc505032489"/>
      <w:r w:rsidRPr="005516AB">
        <w:rPr>
          <w:rFonts w:ascii="Tahoma" w:hAnsi="Tahoma" w:cs="Tahoma"/>
          <w:b/>
          <w:bCs/>
          <w:sz w:val="18"/>
          <w:szCs w:val="18"/>
        </w:rPr>
        <w:t>Powiadomienie o Naruszeniach Danych Osobowych</w:t>
      </w:r>
      <w:bookmarkEnd w:id="25"/>
    </w:p>
    <w:p w14:paraId="64743BFF"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 xml:space="preserve">Powiadomienie o naruszeniu. </w:t>
      </w:r>
      <w:r w:rsidRPr="005516AB">
        <w:rPr>
          <w:rFonts w:ascii="Tahoma" w:hAnsi="Tahoma" w:cs="Tahoma"/>
          <w:sz w:val="18"/>
          <w:szCs w:val="18"/>
        </w:rPr>
        <w:t xml:space="preserve">Przetwarzający powiadamia Administratora danych o każdym </w:t>
      </w:r>
      <w:r w:rsidRPr="005516AB">
        <w:rPr>
          <w:rFonts w:ascii="Tahoma" w:hAnsi="Tahoma" w:cs="Tahoma"/>
          <w:sz w:val="18"/>
          <w:szCs w:val="18"/>
          <w:u w:val="single"/>
        </w:rPr>
        <w:t>podejrzeniu</w:t>
      </w:r>
      <w:r w:rsidRPr="005516AB">
        <w:rPr>
          <w:rFonts w:ascii="Tahoma" w:hAnsi="Tahoma" w:cs="Tahoma"/>
          <w:sz w:val="18"/>
          <w:szCs w:val="18"/>
        </w:rPr>
        <w:t xml:space="preserve"> naruszenia ochrony Danych osobowych nie później niż w 24 godziny od pierwszego zgłoszenia, umożliwia Administratorowi uczestnictwo w czynnościach wyjaśniających i informuje Administratora o ustaleniach z chwilą ich dokonania, w szczególności o stwierdzeniu naruszenia. </w:t>
      </w:r>
    </w:p>
    <w:p w14:paraId="5A2EA47D"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Rozwinięcie.</w:t>
      </w:r>
      <w:r w:rsidRPr="005516AB">
        <w:rPr>
          <w:rFonts w:ascii="Tahoma" w:hAnsi="Tahoma" w:cs="Tahoma"/>
          <w:sz w:val="18"/>
          <w:szCs w:val="18"/>
        </w:rPr>
        <w:t xml:space="preserve"> Powiadomienie o stwierdzeniu naruszenia, powinno być przesłane wraz z wszelką niezbędną dokumentacją dotyczącą naruszenia, aby umożliwić Administratorowi spełnienie obowiązku powiadomienia organ nadzoru.</w:t>
      </w:r>
    </w:p>
    <w:p w14:paraId="4A693D1B" w14:textId="77777777" w:rsidR="006C555E" w:rsidRPr="005516AB" w:rsidRDefault="006C555E" w:rsidP="005B727F">
      <w:pPr>
        <w:numPr>
          <w:ilvl w:val="0"/>
          <w:numId w:val="21"/>
        </w:numPr>
        <w:jc w:val="both"/>
        <w:outlineLvl w:val="0"/>
        <w:rPr>
          <w:rFonts w:ascii="Tahoma" w:hAnsi="Tahoma" w:cs="Tahoma"/>
          <w:b/>
          <w:bCs/>
          <w:sz w:val="18"/>
          <w:szCs w:val="18"/>
        </w:rPr>
      </w:pPr>
      <w:bookmarkStart w:id="26" w:name="_Toc505032490"/>
      <w:r w:rsidRPr="005516AB">
        <w:rPr>
          <w:rFonts w:ascii="Tahoma" w:hAnsi="Tahoma" w:cs="Tahoma"/>
          <w:b/>
          <w:bCs/>
          <w:sz w:val="18"/>
          <w:szCs w:val="18"/>
        </w:rPr>
        <w:t>Nadzór</w:t>
      </w:r>
      <w:bookmarkEnd w:id="26"/>
    </w:p>
    <w:p w14:paraId="425A0BA7"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Sprawowanie kontroli [art. 28 ust. 3 lit. h RODO</w:t>
      </w:r>
      <w:r w:rsidRPr="005516AB">
        <w:rPr>
          <w:rFonts w:ascii="Tahoma" w:hAnsi="Tahoma" w:cs="Tahoma"/>
          <w:sz w:val="18"/>
          <w:szCs w:val="18"/>
        </w:rPr>
        <w:t>] Administrator kontroluje sposób przetwarzania powierzonych Danych Osobowych po uprzednim poinformowaniu Przetwarzającego o planowanej kontroli. Administrator lub wyznaczone przez niego osoby są uprawnione do (i) wstępu do pomieszczeń, w których przetwarzane są Dane Osobowe oraz (ii) wglądu do dokumentacji związanej z przetwarzaniem Danych Osobowych. Administrator uprawniony jest do żądania od Przetwarzającego udzielania informacji dotyczących przebiegu przetwarzania Danych Osobowych, oraz udostępnienia rejestrów przetwarzania.</w:t>
      </w:r>
    </w:p>
    <w:p w14:paraId="137DCD27"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b/>
          <w:bCs/>
          <w:sz w:val="18"/>
          <w:szCs w:val="18"/>
        </w:rPr>
        <w:t>Współpraca przy kontroli. [art. 28 ust. 3 lit. h RODO</w:t>
      </w:r>
      <w:r w:rsidRPr="005516AB">
        <w:rPr>
          <w:rFonts w:ascii="Tahoma" w:hAnsi="Tahoma" w:cs="Tahoma"/>
          <w:sz w:val="18"/>
          <w:szCs w:val="18"/>
        </w:rPr>
        <w:t xml:space="preserve">] Przetwarzający współpracuje z urzędem ochrony danych osobowych w zakresie wykonywanych przez niego zadań. </w:t>
      </w:r>
    </w:p>
    <w:p w14:paraId="5C340F95" w14:textId="77777777" w:rsidR="006C555E" w:rsidRPr="005516AB" w:rsidRDefault="006C555E" w:rsidP="005B727F">
      <w:pPr>
        <w:numPr>
          <w:ilvl w:val="1"/>
          <w:numId w:val="21"/>
        </w:numPr>
        <w:jc w:val="both"/>
        <w:rPr>
          <w:rFonts w:ascii="Tahoma" w:hAnsi="Tahoma" w:cs="Tahoma"/>
          <w:b/>
          <w:bCs/>
          <w:sz w:val="18"/>
          <w:szCs w:val="18"/>
        </w:rPr>
      </w:pPr>
      <w:r w:rsidRPr="005516AB">
        <w:rPr>
          <w:rFonts w:ascii="Tahoma" w:hAnsi="Tahoma" w:cs="Tahoma"/>
          <w:sz w:val="18"/>
          <w:szCs w:val="18"/>
        </w:rPr>
        <w:t xml:space="preserve">Przetwarzający: </w:t>
      </w:r>
    </w:p>
    <w:p w14:paraId="5446ACBB" w14:textId="77777777" w:rsidR="006C555E" w:rsidRPr="005516AB" w:rsidRDefault="006C555E" w:rsidP="005B727F">
      <w:pPr>
        <w:numPr>
          <w:ilvl w:val="4"/>
          <w:numId w:val="24"/>
        </w:numPr>
        <w:ind w:left="1420" w:hanging="508"/>
        <w:jc w:val="both"/>
        <w:rPr>
          <w:rFonts w:ascii="Tahoma" w:hAnsi="Tahoma" w:cs="Tahoma"/>
          <w:b/>
          <w:bCs/>
          <w:sz w:val="18"/>
          <w:szCs w:val="18"/>
        </w:rPr>
      </w:pPr>
      <w:r w:rsidRPr="005516AB">
        <w:rPr>
          <w:rFonts w:ascii="Tahoma" w:hAnsi="Tahoma" w:cs="Tahoma"/>
          <w:sz w:val="18"/>
          <w:szCs w:val="18"/>
        </w:rPr>
        <w:t>udostępnia Administratorowi wszelkie informacje niezbędne do wykazania zgodności działania Administratora z przepisami RODO,</w:t>
      </w:r>
    </w:p>
    <w:p w14:paraId="365D6776" w14:textId="77777777" w:rsidR="006C555E" w:rsidRPr="005516AB" w:rsidRDefault="006C555E" w:rsidP="005B727F">
      <w:pPr>
        <w:numPr>
          <w:ilvl w:val="4"/>
          <w:numId w:val="24"/>
        </w:numPr>
        <w:ind w:left="1420" w:hanging="508"/>
        <w:jc w:val="both"/>
        <w:rPr>
          <w:rFonts w:ascii="Tahoma" w:hAnsi="Tahoma" w:cs="Tahoma"/>
          <w:b/>
          <w:bCs/>
          <w:sz w:val="18"/>
          <w:szCs w:val="18"/>
        </w:rPr>
      </w:pPr>
      <w:r w:rsidRPr="005516AB">
        <w:rPr>
          <w:rFonts w:ascii="Tahoma" w:hAnsi="Tahoma" w:cs="Tahoma"/>
          <w:sz w:val="18"/>
          <w:szCs w:val="18"/>
        </w:rPr>
        <w:t>umożliwia Administratorowi lub upoważnionemu audytorowi przeprowadzanie audytów lub inspekcji. Przetwarzający współpracuje w zakresie realizacji audytów lub inspekcji.</w:t>
      </w:r>
    </w:p>
    <w:p w14:paraId="3856F86D" w14:textId="77777777" w:rsidR="006C555E" w:rsidRPr="005516AB" w:rsidRDefault="006C555E" w:rsidP="005B727F">
      <w:pPr>
        <w:numPr>
          <w:ilvl w:val="0"/>
          <w:numId w:val="21"/>
        </w:numPr>
        <w:outlineLvl w:val="0"/>
        <w:rPr>
          <w:rFonts w:ascii="Tahoma" w:hAnsi="Tahoma" w:cs="Tahoma"/>
          <w:b/>
          <w:bCs/>
          <w:sz w:val="18"/>
          <w:szCs w:val="18"/>
        </w:rPr>
      </w:pPr>
      <w:bookmarkStart w:id="27" w:name="_Toc505032491"/>
      <w:r w:rsidRPr="005516AB">
        <w:rPr>
          <w:rFonts w:ascii="Tahoma" w:hAnsi="Tahoma" w:cs="Tahoma"/>
          <w:b/>
          <w:bCs/>
          <w:sz w:val="18"/>
          <w:szCs w:val="18"/>
        </w:rPr>
        <w:t>Oświadczenia Stron</w:t>
      </w:r>
      <w:bookmarkEnd w:id="27"/>
    </w:p>
    <w:p w14:paraId="7B855046"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Oświadczenie Administratora</w:t>
      </w:r>
      <w:r w:rsidRPr="005516AB">
        <w:rPr>
          <w:rFonts w:ascii="Tahoma" w:hAnsi="Tahoma" w:cs="Tahoma"/>
          <w:sz w:val="18"/>
          <w:szCs w:val="18"/>
        </w:rPr>
        <w:t>. Administrator oświadcza, że jest Administratorem Danych oraz, że jest uprawniony do ich przetwarzania w zakresie, w jakim powierzył je Przetwarzającemu.</w:t>
      </w:r>
    </w:p>
    <w:p w14:paraId="44659619"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Oświadczenie Przetwarzającego [art. 28 ust. 1 RODO</w:t>
      </w:r>
      <w:r w:rsidRPr="005516AB">
        <w:rPr>
          <w:rFonts w:ascii="Tahoma" w:hAnsi="Tahoma" w:cs="Tahoma"/>
          <w:sz w:val="18"/>
          <w:szCs w:val="18"/>
        </w:rPr>
        <w:t>]</w:t>
      </w:r>
      <w:r w:rsidRPr="005516AB">
        <w:rPr>
          <w:rFonts w:ascii="Tahoma" w:hAnsi="Tahoma" w:cs="Tahoma"/>
          <w:b/>
          <w:bCs/>
          <w:sz w:val="18"/>
          <w:szCs w:val="18"/>
        </w:rPr>
        <w:t xml:space="preserve">. </w:t>
      </w:r>
      <w:r w:rsidRPr="005516AB">
        <w:rPr>
          <w:rFonts w:ascii="Tahoma" w:hAnsi="Tahoma" w:cs="Tahoma"/>
          <w:sz w:val="18"/>
          <w:szCs w:val="18"/>
        </w:rPr>
        <w:t xml:space="preserve">Przetwarzający oświadcza, że w ramach prowadzonej działalności gospodarczej profesjonalnie zajmuje się przetwarzaniem danych osobowych objętym Umowa i Umową Podstawową, posiada w tym zakresie niezbędną wiedzę, odpowiednie środki techniczne i organizacyjne oraz daje rękojmię należytego wykonania niniejszej Umowy. </w:t>
      </w:r>
    </w:p>
    <w:p w14:paraId="083C22EA"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Referencje [art. 28 ust. 1 RODO</w:t>
      </w:r>
      <w:r w:rsidRPr="005516AB">
        <w:rPr>
          <w:rFonts w:ascii="Tahoma" w:hAnsi="Tahoma" w:cs="Tahoma"/>
          <w:sz w:val="18"/>
          <w:szCs w:val="18"/>
        </w:rPr>
        <w:t>]</w:t>
      </w:r>
      <w:r w:rsidRPr="005516AB">
        <w:rPr>
          <w:rFonts w:ascii="Tahoma" w:hAnsi="Tahoma" w:cs="Tahoma"/>
          <w:b/>
          <w:bCs/>
          <w:sz w:val="18"/>
          <w:szCs w:val="18"/>
        </w:rPr>
        <w:t xml:space="preserve">. </w:t>
      </w:r>
      <w:r w:rsidRPr="005516AB">
        <w:rPr>
          <w:rFonts w:ascii="Tahoma" w:hAnsi="Tahoma" w:cs="Tahoma"/>
          <w:sz w:val="18"/>
          <w:szCs w:val="18"/>
        </w:rPr>
        <w:t xml:space="preserve">Na żądanie Administratora Przetwarzający okaże Administratorowi stosowne referencje, wykaz doświadczenia, informacje finansowe lub inne dowody, iż Przetwarzający zapewnia wystarczające gwarancje wdrożenia odpowiednich środków technicznych i organizacyjnych, by przetwarzanie spełniało wymogi RODO i chroniło prawa osób, których dane dotyczą. </w:t>
      </w:r>
    </w:p>
    <w:p w14:paraId="061418B8" w14:textId="77777777" w:rsidR="006C555E" w:rsidRPr="005516AB" w:rsidRDefault="006C555E" w:rsidP="005B727F">
      <w:pPr>
        <w:numPr>
          <w:ilvl w:val="0"/>
          <w:numId w:val="21"/>
        </w:numPr>
        <w:jc w:val="both"/>
        <w:outlineLvl w:val="0"/>
        <w:rPr>
          <w:rFonts w:ascii="Tahoma" w:hAnsi="Tahoma" w:cs="Tahoma"/>
          <w:b/>
          <w:bCs/>
          <w:sz w:val="18"/>
          <w:szCs w:val="18"/>
        </w:rPr>
      </w:pPr>
      <w:bookmarkStart w:id="28" w:name="_Toc505032492"/>
      <w:r w:rsidRPr="005516AB">
        <w:rPr>
          <w:rFonts w:ascii="Tahoma" w:hAnsi="Tahoma" w:cs="Tahoma"/>
          <w:b/>
          <w:bCs/>
          <w:sz w:val="18"/>
          <w:szCs w:val="18"/>
        </w:rPr>
        <w:t>Odpowiedzialność</w:t>
      </w:r>
      <w:bookmarkEnd w:id="28"/>
      <w:r w:rsidRPr="005516AB">
        <w:rPr>
          <w:rFonts w:ascii="Tahoma" w:hAnsi="Tahoma" w:cs="Tahoma"/>
          <w:b/>
          <w:bCs/>
          <w:sz w:val="18"/>
          <w:szCs w:val="18"/>
        </w:rPr>
        <w:t xml:space="preserve"> </w:t>
      </w:r>
    </w:p>
    <w:p w14:paraId="4C04F6AD"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Odpowiedzialność Przetwarzającego [art. 82 ust. 3 RODO</w:t>
      </w:r>
      <w:r w:rsidRPr="005516AB">
        <w:rPr>
          <w:rFonts w:ascii="Tahoma" w:hAnsi="Tahoma" w:cs="Tahoma"/>
          <w:sz w:val="18"/>
          <w:szCs w:val="18"/>
        </w:rPr>
        <w:t>] Przetwarzający odpowiada za szkody spowodowane swoim działaniem w związku z niedopełnieniem obowiązków, które RODO nakłada bezpośrednio na Przetwarzającego lub gdy działał poza zgodnymi z prawem instrukcjami Administratora lub wbrew tym instrukcjom. Przetwarzający odpowiada za szkody spowodowane zastosowaniem lub nie zastosowaniem właściwych środków bezpieczeństwa.</w:t>
      </w:r>
    </w:p>
    <w:p w14:paraId="75782EA6" w14:textId="77777777" w:rsidR="006C555E" w:rsidRPr="005516AB" w:rsidRDefault="006C555E" w:rsidP="005B727F">
      <w:pPr>
        <w:numPr>
          <w:ilvl w:val="1"/>
          <w:numId w:val="21"/>
        </w:numPr>
        <w:jc w:val="both"/>
        <w:rPr>
          <w:rFonts w:ascii="Tahoma" w:hAnsi="Tahoma" w:cs="Tahoma"/>
          <w:sz w:val="18"/>
          <w:szCs w:val="18"/>
        </w:rPr>
      </w:pPr>
      <w:r w:rsidRPr="005516AB">
        <w:rPr>
          <w:rFonts w:ascii="Tahoma" w:hAnsi="Tahoma" w:cs="Tahoma"/>
          <w:b/>
          <w:bCs/>
          <w:sz w:val="18"/>
          <w:szCs w:val="18"/>
        </w:rPr>
        <w:t xml:space="preserve">Odpowiedzialność za </w:t>
      </w:r>
      <w:proofErr w:type="spellStart"/>
      <w:r w:rsidRPr="005516AB">
        <w:rPr>
          <w:rFonts w:ascii="Tahoma" w:hAnsi="Tahoma" w:cs="Tahoma"/>
          <w:b/>
          <w:bCs/>
          <w:sz w:val="18"/>
          <w:szCs w:val="18"/>
        </w:rPr>
        <w:t>Podprzetwarzających</w:t>
      </w:r>
      <w:proofErr w:type="spellEnd"/>
      <w:r w:rsidRPr="005516AB">
        <w:rPr>
          <w:rFonts w:ascii="Tahoma" w:hAnsi="Tahoma" w:cs="Tahoma"/>
          <w:b/>
          <w:bCs/>
          <w:sz w:val="18"/>
          <w:szCs w:val="18"/>
        </w:rPr>
        <w:t xml:space="preserve"> [art. 28 ust. 4 RODO</w:t>
      </w:r>
      <w:r w:rsidRPr="005516AB">
        <w:rPr>
          <w:rFonts w:ascii="Tahoma" w:hAnsi="Tahoma" w:cs="Tahoma"/>
          <w:sz w:val="18"/>
          <w:szCs w:val="18"/>
        </w:rPr>
        <w:t xml:space="preserve">] Jeżeli </w:t>
      </w:r>
      <w:proofErr w:type="spellStart"/>
      <w:r w:rsidRPr="005516AB">
        <w:rPr>
          <w:rFonts w:ascii="Tahoma" w:hAnsi="Tahoma" w:cs="Tahoma"/>
          <w:sz w:val="18"/>
          <w:szCs w:val="18"/>
        </w:rPr>
        <w:t>Podprzetwarzający</w:t>
      </w:r>
      <w:proofErr w:type="spellEnd"/>
      <w:r w:rsidRPr="005516AB">
        <w:rPr>
          <w:rFonts w:ascii="Tahoma" w:hAnsi="Tahoma" w:cs="Tahoma"/>
          <w:sz w:val="18"/>
          <w:szCs w:val="18"/>
        </w:rPr>
        <w:t xml:space="preserve"> nie wywiąże się ze spoczywających na nim obowiązków ochrony danych, pełna odpowiedzialność wobec Administratora za wypełnienie obowiązków przez </w:t>
      </w:r>
      <w:proofErr w:type="spellStart"/>
      <w:r w:rsidRPr="005516AB">
        <w:rPr>
          <w:rFonts w:ascii="Tahoma" w:hAnsi="Tahoma" w:cs="Tahoma"/>
          <w:sz w:val="18"/>
          <w:szCs w:val="18"/>
        </w:rPr>
        <w:t>Podprzetwarzającego</w:t>
      </w:r>
      <w:proofErr w:type="spellEnd"/>
      <w:r w:rsidRPr="005516AB">
        <w:rPr>
          <w:rFonts w:ascii="Tahoma" w:hAnsi="Tahoma" w:cs="Tahoma"/>
          <w:sz w:val="18"/>
          <w:szCs w:val="18"/>
        </w:rPr>
        <w:t xml:space="preserve"> spoczywa na Przetwarzającym.</w:t>
      </w:r>
    </w:p>
    <w:p w14:paraId="1EA29469" w14:textId="77777777" w:rsidR="006C555E" w:rsidRPr="005516AB" w:rsidRDefault="006C555E" w:rsidP="005B727F">
      <w:pPr>
        <w:numPr>
          <w:ilvl w:val="0"/>
          <w:numId w:val="21"/>
        </w:numPr>
        <w:jc w:val="both"/>
        <w:outlineLvl w:val="0"/>
        <w:rPr>
          <w:rFonts w:ascii="Tahoma" w:hAnsi="Tahoma" w:cs="Tahoma"/>
          <w:b/>
          <w:bCs/>
          <w:sz w:val="18"/>
          <w:szCs w:val="18"/>
        </w:rPr>
      </w:pPr>
      <w:bookmarkStart w:id="29" w:name="_Toc505032493"/>
      <w:r w:rsidRPr="005516AB">
        <w:rPr>
          <w:rFonts w:ascii="Tahoma" w:hAnsi="Tahoma" w:cs="Tahoma"/>
          <w:b/>
          <w:bCs/>
          <w:sz w:val="18"/>
          <w:szCs w:val="18"/>
        </w:rPr>
        <w:t>Okres Obowiązywania Umowy Powierzenia [art. 28 ust. 3 RODO</w:t>
      </w:r>
      <w:r w:rsidRPr="005516AB">
        <w:rPr>
          <w:rFonts w:ascii="Tahoma" w:hAnsi="Tahoma" w:cs="Tahoma"/>
          <w:sz w:val="18"/>
          <w:szCs w:val="18"/>
        </w:rPr>
        <w:t>]</w:t>
      </w:r>
      <w:bookmarkEnd w:id="29"/>
    </w:p>
    <w:p w14:paraId="5E244E98" w14:textId="77777777" w:rsidR="006C555E" w:rsidRPr="005516AB" w:rsidRDefault="006C555E" w:rsidP="006C555E">
      <w:pPr>
        <w:ind w:left="994" w:hanging="568"/>
        <w:jc w:val="both"/>
        <w:rPr>
          <w:rFonts w:ascii="Tahoma" w:hAnsi="Tahoma" w:cs="Tahoma"/>
          <w:b/>
          <w:bCs/>
          <w:sz w:val="18"/>
          <w:szCs w:val="18"/>
        </w:rPr>
      </w:pPr>
      <w:r w:rsidRPr="005516AB">
        <w:rPr>
          <w:rFonts w:ascii="Tahoma" w:hAnsi="Tahoma" w:cs="Tahoma"/>
          <w:sz w:val="18"/>
          <w:szCs w:val="18"/>
        </w:rPr>
        <w:lastRenderedPageBreak/>
        <w:t>10.1.</w:t>
      </w:r>
      <w:r w:rsidRPr="005516AB">
        <w:rPr>
          <w:rFonts w:ascii="Tahoma" w:hAnsi="Tahoma" w:cs="Tahoma"/>
          <w:sz w:val="18"/>
          <w:szCs w:val="18"/>
        </w:rPr>
        <w:tab/>
        <w:t>Umowa została zawarta na czas obowiązywania Umowy Podstawowej.</w:t>
      </w:r>
    </w:p>
    <w:p w14:paraId="31E7FDE1" w14:textId="77777777" w:rsidR="006C555E" w:rsidRPr="005516AB" w:rsidRDefault="006C555E" w:rsidP="005B727F">
      <w:pPr>
        <w:numPr>
          <w:ilvl w:val="0"/>
          <w:numId w:val="21"/>
        </w:numPr>
        <w:jc w:val="both"/>
        <w:outlineLvl w:val="0"/>
        <w:rPr>
          <w:rFonts w:ascii="Tahoma" w:hAnsi="Tahoma" w:cs="Tahoma"/>
          <w:b/>
          <w:bCs/>
          <w:sz w:val="18"/>
          <w:szCs w:val="18"/>
        </w:rPr>
      </w:pPr>
      <w:bookmarkStart w:id="30" w:name="_Toc505032494"/>
      <w:r w:rsidRPr="005516AB">
        <w:rPr>
          <w:rFonts w:ascii="Tahoma" w:hAnsi="Tahoma" w:cs="Tahoma"/>
          <w:b/>
          <w:bCs/>
          <w:sz w:val="18"/>
          <w:szCs w:val="18"/>
        </w:rPr>
        <w:t>Usunięcie Danych</w:t>
      </w:r>
      <w:bookmarkEnd w:id="30"/>
      <w:r w:rsidRPr="005516AB">
        <w:rPr>
          <w:rFonts w:ascii="Tahoma" w:hAnsi="Tahoma" w:cs="Tahoma"/>
          <w:b/>
          <w:bCs/>
          <w:sz w:val="18"/>
          <w:szCs w:val="18"/>
        </w:rPr>
        <w:t xml:space="preserve"> </w:t>
      </w:r>
    </w:p>
    <w:p w14:paraId="2C03605B" w14:textId="77777777" w:rsidR="006C555E" w:rsidRPr="005516AB" w:rsidRDefault="006C555E" w:rsidP="005B727F">
      <w:pPr>
        <w:numPr>
          <w:ilvl w:val="1"/>
          <w:numId w:val="21"/>
        </w:numPr>
        <w:ind w:left="851" w:hanging="567"/>
        <w:jc w:val="both"/>
        <w:rPr>
          <w:rFonts w:ascii="Tahoma" w:hAnsi="Tahoma" w:cs="Tahoma"/>
          <w:b/>
          <w:bCs/>
          <w:sz w:val="18"/>
          <w:szCs w:val="18"/>
        </w:rPr>
      </w:pPr>
      <w:r w:rsidRPr="005516AB">
        <w:rPr>
          <w:rFonts w:ascii="Tahoma" w:hAnsi="Tahoma" w:cs="Tahoma"/>
          <w:b/>
          <w:bCs/>
          <w:sz w:val="18"/>
          <w:szCs w:val="18"/>
        </w:rPr>
        <w:t>Usunięcie danych [art. 28 ust. 3 lit g RODO</w:t>
      </w:r>
      <w:r w:rsidRPr="005516AB">
        <w:rPr>
          <w:rFonts w:ascii="Tahoma" w:hAnsi="Tahoma" w:cs="Tahoma"/>
          <w:b/>
          <w:sz w:val="18"/>
          <w:szCs w:val="18"/>
        </w:rPr>
        <w:t>]</w:t>
      </w:r>
      <w:r w:rsidRPr="005516AB">
        <w:rPr>
          <w:rFonts w:ascii="Tahoma" w:hAnsi="Tahoma" w:cs="Tahoma"/>
          <w:sz w:val="18"/>
          <w:szCs w:val="18"/>
        </w:rPr>
        <w:t xml:space="preserve"> Z chwilą rozwiązania Umowy Przetwarzający nie ma prawa do dalszego przetwarzania powierzonych Danych i jest zobowiązany do:</w:t>
      </w:r>
    </w:p>
    <w:p w14:paraId="18943EB4" w14:textId="77777777" w:rsidR="006C555E" w:rsidRPr="005516AB" w:rsidRDefault="006C555E" w:rsidP="005B727F">
      <w:pPr>
        <w:numPr>
          <w:ilvl w:val="4"/>
          <w:numId w:val="25"/>
        </w:numPr>
        <w:ind w:left="1420" w:hanging="568"/>
        <w:jc w:val="both"/>
        <w:rPr>
          <w:rFonts w:ascii="Tahoma" w:hAnsi="Tahoma" w:cs="Tahoma"/>
          <w:b/>
          <w:bCs/>
          <w:sz w:val="18"/>
          <w:szCs w:val="18"/>
        </w:rPr>
      </w:pPr>
      <w:r w:rsidRPr="005516AB">
        <w:rPr>
          <w:rFonts w:ascii="Tahoma" w:hAnsi="Tahoma" w:cs="Tahoma"/>
          <w:sz w:val="18"/>
          <w:szCs w:val="18"/>
        </w:rPr>
        <w:t xml:space="preserve">usunięcia Danych, </w:t>
      </w:r>
    </w:p>
    <w:p w14:paraId="0A364959" w14:textId="77777777" w:rsidR="006C555E" w:rsidRPr="005516AB" w:rsidRDefault="006C555E" w:rsidP="005B727F">
      <w:pPr>
        <w:numPr>
          <w:ilvl w:val="4"/>
          <w:numId w:val="25"/>
        </w:numPr>
        <w:ind w:left="1420" w:hanging="568"/>
        <w:jc w:val="both"/>
        <w:rPr>
          <w:rFonts w:ascii="Tahoma" w:hAnsi="Tahoma" w:cs="Tahoma"/>
          <w:b/>
          <w:bCs/>
          <w:sz w:val="18"/>
          <w:szCs w:val="18"/>
        </w:rPr>
      </w:pPr>
      <w:r w:rsidRPr="005516AB">
        <w:rPr>
          <w:rFonts w:ascii="Tahoma" w:hAnsi="Tahoma" w:cs="Tahoma"/>
          <w:sz w:val="18"/>
          <w:szCs w:val="18"/>
        </w:rPr>
        <w:t xml:space="preserve">usunięcia wszelkich ich istniejących kopii lub zwrotu Danych, chyba że Administrator postanowi inaczej lub prawo Unii Europejskiej lub prawo państwa członkowskiego nakazują dalej przechowywanie Danych. </w:t>
      </w:r>
    </w:p>
    <w:p w14:paraId="5FA89985" w14:textId="77777777" w:rsidR="006C555E" w:rsidRPr="005516AB" w:rsidRDefault="006C555E" w:rsidP="005B727F">
      <w:pPr>
        <w:numPr>
          <w:ilvl w:val="4"/>
          <w:numId w:val="25"/>
        </w:numPr>
        <w:ind w:left="1420" w:hanging="568"/>
        <w:jc w:val="both"/>
        <w:rPr>
          <w:rFonts w:ascii="Tahoma" w:hAnsi="Tahoma" w:cs="Tahoma"/>
          <w:b/>
          <w:bCs/>
          <w:sz w:val="18"/>
          <w:szCs w:val="18"/>
        </w:rPr>
      </w:pPr>
      <w:r w:rsidRPr="005516AB">
        <w:rPr>
          <w:rFonts w:ascii="Tahoma" w:hAnsi="Tahoma" w:cs="Tahoma"/>
          <w:sz w:val="18"/>
          <w:szCs w:val="18"/>
        </w:rPr>
        <w:t>Strony uzgodnią sposób usunięcia Danych odrębnym dokumentem w ciągu 30 dni od zawarcia Umowy Powierzenia.</w:t>
      </w:r>
    </w:p>
    <w:p w14:paraId="62167A60" w14:textId="77777777" w:rsidR="006C555E" w:rsidRPr="005516AB" w:rsidRDefault="006C555E" w:rsidP="005B727F">
      <w:pPr>
        <w:numPr>
          <w:ilvl w:val="1"/>
          <w:numId w:val="21"/>
        </w:numPr>
        <w:ind w:left="851" w:hanging="567"/>
        <w:jc w:val="both"/>
        <w:rPr>
          <w:rFonts w:ascii="Tahoma" w:hAnsi="Tahoma" w:cs="Tahoma"/>
          <w:b/>
          <w:bCs/>
          <w:sz w:val="18"/>
          <w:szCs w:val="18"/>
        </w:rPr>
      </w:pPr>
      <w:r w:rsidRPr="005516AB">
        <w:rPr>
          <w:rFonts w:ascii="Tahoma" w:hAnsi="Tahoma" w:cs="Tahoma"/>
          <w:b/>
          <w:bCs/>
          <w:sz w:val="18"/>
          <w:szCs w:val="18"/>
          <w:bdr w:val="none" w:sz="0" w:space="0" w:color="auto" w:frame="1"/>
        </w:rPr>
        <w:t>Karencja</w:t>
      </w:r>
      <w:r w:rsidRPr="005516AB">
        <w:rPr>
          <w:rFonts w:ascii="Tahoma" w:hAnsi="Tahoma" w:cs="Tahoma"/>
          <w:sz w:val="18"/>
          <w:szCs w:val="18"/>
          <w:bdr w:val="none" w:sz="0" w:space="0" w:color="auto" w:frame="1"/>
        </w:rPr>
        <w:t>. Przetwarzający dokona usunięcia Danych po upływie 180 dni od zakończenia Umowy, chyba że Administrator poleci mu to uczynić wcześniej.</w:t>
      </w:r>
    </w:p>
    <w:p w14:paraId="1361A6C5" w14:textId="77777777" w:rsidR="006C555E" w:rsidRPr="005516AB" w:rsidRDefault="006C555E" w:rsidP="005B727F">
      <w:pPr>
        <w:numPr>
          <w:ilvl w:val="1"/>
          <w:numId w:val="21"/>
        </w:numPr>
        <w:ind w:left="851" w:hanging="567"/>
        <w:jc w:val="both"/>
        <w:rPr>
          <w:rFonts w:ascii="Tahoma" w:hAnsi="Tahoma" w:cs="Tahoma"/>
          <w:b/>
          <w:bCs/>
          <w:sz w:val="18"/>
          <w:szCs w:val="18"/>
        </w:rPr>
      </w:pPr>
      <w:r w:rsidRPr="005516AB">
        <w:rPr>
          <w:rFonts w:ascii="Tahoma" w:hAnsi="Tahoma" w:cs="Tahoma"/>
          <w:b/>
          <w:bCs/>
          <w:sz w:val="18"/>
          <w:szCs w:val="18"/>
          <w:bdr w:val="none" w:sz="0" w:space="0" w:color="auto" w:frame="1"/>
        </w:rPr>
        <w:t>Oświadczenie</w:t>
      </w:r>
      <w:r w:rsidRPr="005516AB">
        <w:rPr>
          <w:rFonts w:ascii="Tahoma" w:hAnsi="Tahoma" w:cs="Tahoma"/>
          <w:sz w:val="18"/>
          <w:szCs w:val="18"/>
          <w:bdr w:val="none" w:sz="0" w:space="0" w:color="auto" w:frame="1"/>
        </w:rPr>
        <w:t>. Po wykonaniu zobowiązania, o którym mowa w pkt 10.1., Przetwarzający złoży Administratorowi pisemne oświadczenie potwierdzające trwałe usunięcie wszystkich Danych.</w:t>
      </w:r>
    </w:p>
    <w:p w14:paraId="24478AA4" w14:textId="77777777" w:rsidR="006C555E" w:rsidRPr="005516AB" w:rsidRDefault="006C555E" w:rsidP="005B727F">
      <w:pPr>
        <w:numPr>
          <w:ilvl w:val="0"/>
          <w:numId w:val="21"/>
        </w:numPr>
        <w:jc w:val="both"/>
        <w:outlineLvl w:val="0"/>
        <w:rPr>
          <w:rFonts w:ascii="Tahoma" w:hAnsi="Tahoma" w:cs="Tahoma"/>
          <w:b/>
          <w:bCs/>
          <w:sz w:val="18"/>
          <w:szCs w:val="18"/>
        </w:rPr>
      </w:pPr>
      <w:bookmarkStart w:id="31" w:name="_Toc505032495"/>
      <w:r w:rsidRPr="005516AB">
        <w:rPr>
          <w:rFonts w:ascii="Tahoma" w:hAnsi="Tahoma" w:cs="Tahoma"/>
          <w:b/>
          <w:bCs/>
          <w:sz w:val="18"/>
          <w:szCs w:val="18"/>
        </w:rPr>
        <w:t>Postanowienia Końcowe</w:t>
      </w:r>
      <w:bookmarkEnd w:id="31"/>
    </w:p>
    <w:p w14:paraId="679E7C75" w14:textId="77777777" w:rsidR="006C555E" w:rsidRPr="005516AB" w:rsidRDefault="006C555E" w:rsidP="005B727F">
      <w:pPr>
        <w:numPr>
          <w:ilvl w:val="1"/>
          <w:numId w:val="21"/>
        </w:numPr>
        <w:ind w:left="851" w:hanging="567"/>
        <w:jc w:val="both"/>
        <w:rPr>
          <w:rFonts w:ascii="Tahoma" w:hAnsi="Tahoma" w:cs="Tahoma"/>
          <w:b/>
          <w:bCs/>
          <w:sz w:val="18"/>
          <w:szCs w:val="18"/>
        </w:rPr>
      </w:pPr>
      <w:r w:rsidRPr="005516AB">
        <w:rPr>
          <w:rFonts w:ascii="Tahoma" w:hAnsi="Tahoma" w:cs="Tahoma"/>
          <w:b/>
          <w:bCs/>
          <w:sz w:val="18"/>
          <w:szCs w:val="18"/>
        </w:rPr>
        <w:t xml:space="preserve">Pierwszeństwo. </w:t>
      </w:r>
      <w:r w:rsidRPr="005516AB">
        <w:rPr>
          <w:rFonts w:ascii="Tahoma" w:hAnsi="Tahoma" w:cs="Tahoma"/>
          <w:bCs/>
          <w:sz w:val="18"/>
          <w:szCs w:val="18"/>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14:paraId="46198E43" w14:textId="77777777" w:rsidR="006C555E" w:rsidRPr="005516AB" w:rsidRDefault="006C555E" w:rsidP="005B727F">
      <w:pPr>
        <w:numPr>
          <w:ilvl w:val="1"/>
          <w:numId w:val="21"/>
        </w:numPr>
        <w:ind w:left="851" w:hanging="567"/>
        <w:jc w:val="both"/>
        <w:rPr>
          <w:rFonts w:ascii="Tahoma" w:hAnsi="Tahoma" w:cs="Tahoma"/>
          <w:b/>
          <w:bCs/>
          <w:sz w:val="18"/>
          <w:szCs w:val="18"/>
        </w:rPr>
      </w:pPr>
      <w:r w:rsidRPr="005516AB">
        <w:rPr>
          <w:rFonts w:ascii="Tahoma" w:hAnsi="Tahoma" w:cs="Tahoma"/>
          <w:b/>
          <w:bCs/>
          <w:sz w:val="18"/>
          <w:szCs w:val="18"/>
          <w:bdr w:val="none" w:sz="0" w:space="0" w:color="auto" w:frame="1"/>
        </w:rPr>
        <w:t>Egzemplarze</w:t>
      </w:r>
      <w:r w:rsidRPr="005516AB">
        <w:rPr>
          <w:rFonts w:ascii="Tahoma" w:hAnsi="Tahoma" w:cs="Tahoma"/>
          <w:sz w:val="18"/>
          <w:szCs w:val="18"/>
        </w:rPr>
        <w:t xml:space="preserve">. Umowa została sporządzona w </w:t>
      </w:r>
      <w:r w:rsidR="00C85BA4" w:rsidRPr="005516AB">
        <w:rPr>
          <w:rFonts w:ascii="Tahoma" w:hAnsi="Tahoma" w:cs="Tahoma"/>
          <w:sz w:val="18"/>
          <w:szCs w:val="18"/>
        </w:rPr>
        <w:t>dwóch</w:t>
      </w:r>
      <w:r w:rsidRPr="005516AB">
        <w:rPr>
          <w:rFonts w:ascii="Tahoma" w:hAnsi="Tahoma" w:cs="Tahoma"/>
          <w:sz w:val="18"/>
          <w:szCs w:val="18"/>
        </w:rPr>
        <w:t xml:space="preserve"> jednobrzmiących egzemplarzach: </w:t>
      </w:r>
      <w:r w:rsidR="00C85BA4" w:rsidRPr="005516AB">
        <w:rPr>
          <w:rFonts w:ascii="Tahoma" w:hAnsi="Tahoma" w:cs="Tahoma"/>
          <w:sz w:val="18"/>
          <w:szCs w:val="18"/>
        </w:rPr>
        <w:t>1 egzemplarz</w:t>
      </w:r>
      <w:r w:rsidRPr="005516AB">
        <w:rPr>
          <w:rFonts w:ascii="Tahoma" w:hAnsi="Tahoma" w:cs="Tahoma"/>
          <w:sz w:val="18"/>
          <w:szCs w:val="18"/>
        </w:rPr>
        <w:t xml:space="preserve"> dla Zamawiającego / Administratora i 1 egzemplarz dla Przetwarzającego.</w:t>
      </w:r>
    </w:p>
    <w:p w14:paraId="5D73808C" w14:textId="77777777" w:rsidR="006C555E" w:rsidRPr="005516AB" w:rsidRDefault="006C555E" w:rsidP="005B727F">
      <w:pPr>
        <w:numPr>
          <w:ilvl w:val="1"/>
          <w:numId w:val="21"/>
        </w:numPr>
        <w:ind w:left="851" w:hanging="567"/>
        <w:jc w:val="both"/>
        <w:rPr>
          <w:rFonts w:ascii="Tahoma" w:hAnsi="Tahoma" w:cs="Tahoma"/>
          <w:sz w:val="18"/>
          <w:szCs w:val="18"/>
        </w:rPr>
      </w:pPr>
      <w:r w:rsidRPr="005516AB">
        <w:rPr>
          <w:rFonts w:ascii="Tahoma" w:hAnsi="Tahoma" w:cs="Tahoma"/>
          <w:b/>
          <w:bCs/>
          <w:sz w:val="18"/>
          <w:szCs w:val="18"/>
          <w:bdr w:val="none" w:sz="0" w:space="0" w:color="auto" w:frame="1"/>
        </w:rPr>
        <w:t>Właściwość prawa.</w:t>
      </w:r>
      <w:r w:rsidRPr="005516AB">
        <w:rPr>
          <w:rFonts w:ascii="Tahoma" w:hAnsi="Tahoma" w:cs="Tahoma"/>
          <w:sz w:val="18"/>
          <w:szCs w:val="18"/>
        </w:rPr>
        <w:t xml:space="preserve"> Umowa podlega prawu polskiemu oraz RODO.</w:t>
      </w:r>
      <w:bookmarkEnd w:id="21"/>
    </w:p>
    <w:p w14:paraId="33175D64" w14:textId="77777777" w:rsidR="006C555E" w:rsidRPr="005516AB" w:rsidRDefault="006C555E" w:rsidP="006C555E">
      <w:pPr>
        <w:rPr>
          <w:rFonts w:ascii="Tahoma" w:hAnsi="Tahoma" w:cs="Tahoma"/>
          <w:sz w:val="18"/>
          <w:szCs w:val="18"/>
        </w:rPr>
      </w:pPr>
    </w:p>
    <w:p w14:paraId="226699B3" w14:textId="77777777" w:rsidR="00D82A35" w:rsidRPr="005516AB" w:rsidRDefault="00D82A35" w:rsidP="006C555E">
      <w:pPr>
        <w:rPr>
          <w:rFonts w:ascii="Tahoma" w:hAnsi="Tahoma" w:cs="Tahoma"/>
          <w:sz w:val="18"/>
          <w:szCs w:val="18"/>
        </w:rPr>
      </w:pPr>
    </w:p>
    <w:p w14:paraId="55232FBC" w14:textId="77777777" w:rsidR="0099570D" w:rsidRPr="005516AB" w:rsidRDefault="00BA53C4" w:rsidP="00BA53C4">
      <w:pPr>
        <w:jc w:val="center"/>
        <w:rPr>
          <w:rFonts w:ascii="Tahoma" w:hAnsi="Tahoma" w:cs="Tahoma"/>
          <w:b/>
          <w:sz w:val="18"/>
          <w:szCs w:val="18"/>
        </w:rPr>
      </w:pPr>
      <w:r w:rsidRPr="005516AB">
        <w:rPr>
          <w:rFonts w:ascii="Tahoma" w:hAnsi="Tahoma" w:cs="Tahoma"/>
          <w:b/>
          <w:sz w:val="18"/>
          <w:szCs w:val="18"/>
        </w:rPr>
        <w:t>ADMINISTRATOR</w:t>
      </w:r>
      <w:r w:rsidRPr="005516AB">
        <w:rPr>
          <w:rFonts w:ascii="Tahoma" w:hAnsi="Tahoma" w:cs="Tahoma"/>
          <w:b/>
          <w:sz w:val="18"/>
          <w:szCs w:val="18"/>
        </w:rPr>
        <w:tab/>
      </w:r>
      <w:r w:rsidRPr="005516AB">
        <w:rPr>
          <w:rFonts w:ascii="Tahoma" w:hAnsi="Tahoma" w:cs="Tahoma"/>
          <w:b/>
          <w:sz w:val="18"/>
          <w:szCs w:val="18"/>
        </w:rPr>
        <w:tab/>
      </w:r>
      <w:r w:rsidRPr="005516AB">
        <w:rPr>
          <w:rFonts w:ascii="Tahoma" w:hAnsi="Tahoma" w:cs="Tahoma"/>
          <w:b/>
          <w:sz w:val="18"/>
          <w:szCs w:val="18"/>
        </w:rPr>
        <w:tab/>
      </w:r>
      <w:r w:rsidRPr="005516AB">
        <w:rPr>
          <w:rFonts w:ascii="Tahoma" w:hAnsi="Tahoma" w:cs="Tahoma"/>
          <w:b/>
          <w:sz w:val="18"/>
          <w:szCs w:val="18"/>
        </w:rPr>
        <w:tab/>
      </w:r>
      <w:r w:rsidR="006C555E" w:rsidRPr="005516AB">
        <w:rPr>
          <w:rFonts w:ascii="Tahoma" w:hAnsi="Tahoma" w:cs="Tahoma"/>
          <w:b/>
          <w:sz w:val="18"/>
          <w:szCs w:val="18"/>
        </w:rPr>
        <w:t xml:space="preserve">ZAMAWIAJĄCY / PRZETWARZAJĄCY </w:t>
      </w:r>
    </w:p>
    <w:p w14:paraId="41EB129E" w14:textId="77777777" w:rsidR="0028383B" w:rsidRPr="005516AB" w:rsidRDefault="0099570D" w:rsidP="0028383B">
      <w:pPr>
        <w:pStyle w:val="Tekstpodstawowy"/>
        <w:jc w:val="right"/>
        <w:rPr>
          <w:rFonts w:ascii="Tahoma" w:hAnsi="Tahoma" w:cs="Tahoma"/>
          <w:b/>
          <w:sz w:val="18"/>
          <w:szCs w:val="18"/>
        </w:rPr>
      </w:pPr>
      <w:r w:rsidRPr="005516AB">
        <w:rPr>
          <w:rFonts w:ascii="Tahoma" w:hAnsi="Tahoma" w:cs="Tahoma"/>
          <w:b/>
          <w:sz w:val="18"/>
          <w:szCs w:val="18"/>
        </w:rPr>
        <w:br w:type="page"/>
      </w:r>
      <w:r w:rsidR="0028383B" w:rsidRPr="005516AB">
        <w:rPr>
          <w:rFonts w:ascii="Tahoma" w:hAnsi="Tahoma" w:cs="Tahoma"/>
          <w:b/>
          <w:sz w:val="18"/>
          <w:szCs w:val="18"/>
        </w:rPr>
        <w:lastRenderedPageBreak/>
        <w:t>Załącznik Nr 7 do SWZ</w:t>
      </w:r>
    </w:p>
    <w:p w14:paraId="723610A3" w14:textId="77777777" w:rsidR="0028383B" w:rsidRPr="005516AB" w:rsidRDefault="0028383B" w:rsidP="0028383B">
      <w:pPr>
        <w:pStyle w:val="Tekstpodstawowy"/>
        <w:rPr>
          <w:rFonts w:ascii="Tahoma" w:hAnsi="Tahoma" w:cs="Tahoma"/>
          <w:b/>
          <w:sz w:val="18"/>
          <w:szCs w:val="18"/>
          <w:shd w:val="clear" w:color="auto" w:fill="E6E6E6"/>
        </w:rPr>
      </w:pPr>
    </w:p>
    <w:p w14:paraId="7D4DFBA8" w14:textId="2AA5ECC8" w:rsidR="00C97985" w:rsidRPr="005516AB" w:rsidRDefault="0028383B" w:rsidP="00C97985">
      <w:pPr>
        <w:pStyle w:val="Tekstpodstawowy"/>
        <w:jc w:val="center"/>
        <w:rPr>
          <w:rFonts w:ascii="Tahoma" w:hAnsi="Tahoma" w:cs="Tahoma"/>
          <w:bCs/>
          <w:sz w:val="20"/>
        </w:rPr>
      </w:pPr>
      <w:r w:rsidRPr="005516AB">
        <w:rPr>
          <w:rFonts w:ascii="Tahoma" w:hAnsi="Tahoma" w:cs="Tahoma"/>
          <w:b/>
          <w:sz w:val="18"/>
          <w:szCs w:val="18"/>
          <w:shd w:val="clear" w:color="auto" w:fill="E6E6E6"/>
        </w:rPr>
        <w:t xml:space="preserve">Na potrzeby postępowania o udzielenie zamówienia publicznego </w:t>
      </w:r>
      <w:r w:rsidR="003531D0" w:rsidRPr="005516AB">
        <w:rPr>
          <w:rFonts w:ascii="Tahoma" w:hAnsi="Tahoma" w:cs="Tahoma"/>
          <w:b/>
          <w:sz w:val="18"/>
          <w:szCs w:val="18"/>
          <w:shd w:val="clear" w:color="auto" w:fill="E6E6E6"/>
        </w:rPr>
        <w:t xml:space="preserve">na </w:t>
      </w:r>
      <w:r w:rsidR="007C48FE" w:rsidRPr="005516AB">
        <w:rPr>
          <w:rFonts w:ascii="Tahoma" w:hAnsi="Tahoma" w:cs="Tahoma"/>
          <w:b/>
          <w:sz w:val="18"/>
          <w:szCs w:val="18"/>
        </w:rPr>
        <w:t>REMONT POMIESZCZEŃ KUCHNI SZKOŁY PODSTAWOWEJ NR 199 IM. JULIANA TUWIMA W ŁODZI PRZY UL. ELSNERA 8</w:t>
      </w:r>
      <w:r w:rsidR="0011502A" w:rsidRPr="005516AB">
        <w:rPr>
          <w:rFonts w:ascii="Tahoma" w:hAnsi="Tahoma" w:cs="Tahoma"/>
          <w:bCs/>
          <w:sz w:val="20"/>
        </w:rPr>
        <w:t xml:space="preserve"> </w:t>
      </w:r>
    </w:p>
    <w:p w14:paraId="1F2923DE" w14:textId="1A838023" w:rsidR="0028383B" w:rsidRPr="005516AB" w:rsidRDefault="0028383B" w:rsidP="00C97985">
      <w:pPr>
        <w:pStyle w:val="Tekstpodstawowy"/>
        <w:jc w:val="center"/>
        <w:rPr>
          <w:rFonts w:ascii="Tahoma" w:hAnsi="Tahoma" w:cs="Tahoma"/>
          <w:b/>
          <w:sz w:val="18"/>
          <w:szCs w:val="18"/>
        </w:rPr>
      </w:pPr>
      <w:r w:rsidRPr="005516AB">
        <w:rPr>
          <w:rFonts w:ascii="Tahoma" w:hAnsi="Tahoma" w:cs="Tahoma"/>
          <w:b/>
          <w:bCs/>
          <w:sz w:val="18"/>
          <w:szCs w:val="18"/>
        </w:rPr>
        <w:t xml:space="preserve">numer sprawy </w:t>
      </w:r>
      <w:r w:rsidR="00D44FA3" w:rsidRPr="005516AB">
        <w:rPr>
          <w:rFonts w:ascii="Tahoma" w:hAnsi="Tahoma" w:cs="Tahoma"/>
          <w:b/>
          <w:bCs/>
          <w:sz w:val="18"/>
          <w:szCs w:val="18"/>
        </w:rPr>
        <w:t>1</w:t>
      </w:r>
      <w:r w:rsidRPr="005516AB">
        <w:rPr>
          <w:rFonts w:ascii="Tahoma" w:hAnsi="Tahoma" w:cs="Tahoma"/>
          <w:b/>
          <w:bCs/>
          <w:sz w:val="18"/>
          <w:szCs w:val="18"/>
        </w:rPr>
        <w:t>/</w:t>
      </w:r>
      <w:r w:rsidR="00C97985" w:rsidRPr="005516AB">
        <w:rPr>
          <w:rFonts w:ascii="Tahoma" w:hAnsi="Tahoma" w:cs="Tahoma"/>
          <w:b/>
          <w:bCs/>
          <w:sz w:val="18"/>
          <w:szCs w:val="18"/>
        </w:rPr>
        <w:t>SP1</w:t>
      </w:r>
      <w:r w:rsidR="007C48FE" w:rsidRPr="005516AB">
        <w:rPr>
          <w:rFonts w:ascii="Tahoma" w:hAnsi="Tahoma" w:cs="Tahoma"/>
          <w:b/>
          <w:bCs/>
          <w:sz w:val="18"/>
          <w:szCs w:val="18"/>
        </w:rPr>
        <w:t>99</w:t>
      </w:r>
      <w:r w:rsidRPr="005516AB">
        <w:rPr>
          <w:rFonts w:ascii="Tahoma" w:hAnsi="Tahoma" w:cs="Tahoma"/>
          <w:b/>
          <w:bCs/>
          <w:sz w:val="18"/>
          <w:szCs w:val="18"/>
        </w:rPr>
        <w:t>/TP/RB/202</w:t>
      </w:r>
      <w:r w:rsidR="00D44FA3" w:rsidRPr="005516AB">
        <w:rPr>
          <w:rFonts w:ascii="Tahoma" w:hAnsi="Tahoma" w:cs="Tahoma"/>
          <w:b/>
          <w:bCs/>
          <w:sz w:val="18"/>
          <w:szCs w:val="18"/>
        </w:rPr>
        <w:t>2</w:t>
      </w:r>
    </w:p>
    <w:p w14:paraId="0851CFCC" w14:textId="77777777" w:rsidR="0028383B" w:rsidRPr="005516AB" w:rsidRDefault="0028383B" w:rsidP="0028383B">
      <w:pPr>
        <w:pStyle w:val="Tekstpodstawowy"/>
        <w:rPr>
          <w:rFonts w:ascii="Tahoma" w:hAnsi="Tahoma" w:cs="Tahoma"/>
          <w:b/>
          <w:sz w:val="18"/>
          <w:szCs w:val="18"/>
          <w:shd w:val="clear" w:color="auto" w:fill="E6E6E6"/>
        </w:rPr>
      </w:pPr>
    </w:p>
    <w:p w14:paraId="459D77E9" w14:textId="77777777" w:rsidR="0028383B" w:rsidRPr="005516AB" w:rsidRDefault="0028383B" w:rsidP="0028383B">
      <w:pPr>
        <w:pStyle w:val="Tekstpodstawowy"/>
        <w:jc w:val="center"/>
        <w:rPr>
          <w:rFonts w:ascii="Tahoma" w:hAnsi="Tahoma" w:cs="Tahoma"/>
          <w:b/>
          <w:sz w:val="18"/>
          <w:szCs w:val="18"/>
          <w:shd w:val="clear" w:color="auto" w:fill="E6E6E6"/>
        </w:rPr>
      </w:pPr>
      <w:r w:rsidRPr="005516AB">
        <w:rPr>
          <w:rFonts w:ascii="Tahoma" w:hAnsi="Tahoma" w:cs="Tahoma"/>
          <w:b/>
          <w:sz w:val="18"/>
          <w:szCs w:val="18"/>
          <w:shd w:val="clear" w:color="auto" w:fill="E6E6E6"/>
        </w:rPr>
        <w:t>WYKAZ OSÓB</w:t>
      </w:r>
    </w:p>
    <w:p w14:paraId="450E0554" w14:textId="77777777" w:rsidR="0028383B" w:rsidRPr="005516AB" w:rsidRDefault="0028383B" w:rsidP="0028383B">
      <w:pPr>
        <w:pStyle w:val="Tekstpodstawowy"/>
        <w:jc w:val="center"/>
        <w:rPr>
          <w:rFonts w:ascii="Tahoma" w:hAnsi="Tahoma" w:cs="Tahoma"/>
          <w:sz w:val="18"/>
          <w:szCs w:val="18"/>
        </w:rPr>
      </w:pPr>
      <w:r w:rsidRPr="005516AB">
        <w:rPr>
          <w:rFonts w:ascii="Tahoma" w:hAnsi="Tahoma" w:cs="Tahoma"/>
          <w:sz w:val="18"/>
          <w:szCs w:val="18"/>
          <w:shd w:val="clear" w:color="auto" w:fill="E6E6E6"/>
        </w:rPr>
        <w:t>które będą uczestniczyć w wykonaniu zamówienia</w:t>
      </w:r>
      <w:r w:rsidRPr="005516AB">
        <w:rPr>
          <w:rFonts w:ascii="Tahoma" w:hAnsi="Tahoma" w:cs="Tahoma"/>
          <w:sz w:val="18"/>
          <w:szCs w:val="18"/>
        </w:rPr>
        <w:t xml:space="preserve"> </w:t>
      </w:r>
    </w:p>
    <w:p w14:paraId="45EF3FA2" w14:textId="77777777" w:rsidR="0028383B" w:rsidRPr="005516AB" w:rsidRDefault="0028383B" w:rsidP="0028383B">
      <w:pPr>
        <w:pStyle w:val="Tekstpodstawowy"/>
        <w:rPr>
          <w:rFonts w:ascii="Tahoma" w:hAnsi="Tahoma" w:cs="Tahoma"/>
          <w:sz w:val="18"/>
          <w:szCs w:val="18"/>
        </w:rPr>
      </w:pPr>
    </w:p>
    <w:p w14:paraId="0668F4B5" w14:textId="77777777" w:rsidR="0028383B" w:rsidRPr="005516AB" w:rsidRDefault="0028383B" w:rsidP="0028383B">
      <w:pPr>
        <w:pStyle w:val="Tekstpodstawowy"/>
        <w:rPr>
          <w:rFonts w:ascii="Tahoma" w:hAnsi="Tahoma" w:cs="Tahoma"/>
          <w:sz w:val="18"/>
          <w:szCs w:val="18"/>
        </w:rPr>
      </w:pPr>
      <w:r w:rsidRPr="005516AB">
        <w:rPr>
          <w:rFonts w:ascii="Tahoma" w:hAnsi="Tahoma" w:cs="Tahoma"/>
          <w:sz w:val="18"/>
          <w:szCs w:val="18"/>
        </w:rPr>
        <w:t>Wykonawca:        ...............................................................................................................................................</w:t>
      </w:r>
    </w:p>
    <w:p w14:paraId="038088D8" w14:textId="77777777" w:rsidR="0028383B" w:rsidRPr="005516AB" w:rsidRDefault="0028383B" w:rsidP="0028383B">
      <w:pPr>
        <w:pStyle w:val="Tekstpodstawowy"/>
        <w:rPr>
          <w:rFonts w:ascii="Tahoma" w:hAnsi="Tahoma" w:cs="Tahoma"/>
          <w:sz w:val="18"/>
          <w:szCs w:val="18"/>
        </w:rPr>
      </w:pPr>
    </w:p>
    <w:p w14:paraId="750E65B6" w14:textId="77777777" w:rsidR="0028383B" w:rsidRPr="005516AB" w:rsidRDefault="0028383B" w:rsidP="0028383B">
      <w:pPr>
        <w:pStyle w:val="Tekstpodstawowy"/>
        <w:jc w:val="center"/>
        <w:rPr>
          <w:rFonts w:ascii="Tahoma" w:hAnsi="Tahoma" w:cs="Tahoma"/>
          <w:sz w:val="18"/>
          <w:szCs w:val="18"/>
        </w:rPr>
      </w:pPr>
      <w:r w:rsidRPr="005516AB">
        <w:rPr>
          <w:rFonts w:ascii="Tahoma" w:hAnsi="Tahoma" w:cs="Tahoma"/>
          <w:sz w:val="18"/>
          <w:szCs w:val="18"/>
        </w:rPr>
        <w:t>...........................................................................................................................................................</w:t>
      </w:r>
    </w:p>
    <w:p w14:paraId="4460ED81" w14:textId="77777777" w:rsidR="0028383B" w:rsidRPr="005516AB" w:rsidRDefault="0028383B" w:rsidP="0028383B">
      <w:pPr>
        <w:pStyle w:val="Tekstpodstawowy"/>
        <w:jc w:val="center"/>
        <w:rPr>
          <w:rFonts w:ascii="Tahoma" w:hAnsi="Tahoma" w:cs="Tahoma"/>
          <w:sz w:val="18"/>
          <w:szCs w:val="18"/>
        </w:rPr>
      </w:pPr>
    </w:p>
    <w:p w14:paraId="55844767" w14:textId="77777777" w:rsidR="0028383B" w:rsidRPr="005516AB" w:rsidRDefault="0028383B" w:rsidP="0028383B">
      <w:pPr>
        <w:pStyle w:val="Tekstpodstawowy"/>
        <w:jc w:val="center"/>
        <w:rPr>
          <w:rFonts w:ascii="Tahoma" w:hAnsi="Tahoma" w:cs="Tahoma"/>
          <w:sz w:val="18"/>
          <w:szCs w:val="18"/>
        </w:rPr>
      </w:pPr>
      <w:r w:rsidRPr="005516AB">
        <w:rPr>
          <w:rFonts w:ascii="Tahoma" w:hAnsi="Tahoma" w:cs="Tahoma"/>
          <w:sz w:val="18"/>
          <w:szCs w:val="18"/>
        </w:rPr>
        <w:t>...........................................................................................................................................................</w:t>
      </w:r>
    </w:p>
    <w:p w14:paraId="4EB41694" w14:textId="77777777" w:rsidR="0028383B" w:rsidRPr="005516AB" w:rsidRDefault="0028383B" w:rsidP="0028383B">
      <w:pPr>
        <w:pStyle w:val="Tekstpodstawowy"/>
        <w:jc w:val="center"/>
        <w:rPr>
          <w:rFonts w:ascii="Tahoma" w:hAnsi="Tahoma" w:cs="Tahoma"/>
          <w:sz w:val="18"/>
          <w:szCs w:val="18"/>
        </w:rPr>
      </w:pPr>
      <w:r w:rsidRPr="005516AB">
        <w:rPr>
          <w:rFonts w:ascii="Tahoma" w:hAnsi="Tahoma" w:cs="Tahoma"/>
          <w:sz w:val="18"/>
          <w:szCs w:val="18"/>
        </w:rPr>
        <w:t>/Oznaczenie Wykonawcy – firma lub nazwa przedsiębiorcy ze wskazaniem formy prawnej oraz siedziby, a w przypadku osoby fizycznej imię i nazwisko przedsiębiorcy adres oraz nazwa pod którą wykonuje działalność gospodarczą/</w:t>
      </w:r>
    </w:p>
    <w:p w14:paraId="6DD315A3" w14:textId="77777777" w:rsidR="0028383B" w:rsidRPr="005516AB" w:rsidRDefault="0028383B" w:rsidP="0028383B">
      <w:pPr>
        <w:rPr>
          <w:rFonts w:ascii="Tahoma" w:hAnsi="Tahoma" w:cs="Tahoma"/>
          <w:sz w:val="18"/>
          <w:szCs w:val="18"/>
        </w:rPr>
      </w:pPr>
    </w:p>
    <w:p w14:paraId="55F2014E" w14:textId="77777777" w:rsidR="0028383B" w:rsidRPr="005516AB" w:rsidRDefault="0028383B" w:rsidP="0028383B">
      <w:pPr>
        <w:rPr>
          <w:rFonts w:ascii="Tahoma" w:hAnsi="Tahoma" w:cs="Tahoma"/>
          <w:sz w:val="18"/>
          <w:szCs w:val="18"/>
        </w:rPr>
      </w:pPr>
      <w:r w:rsidRPr="005516AB">
        <w:rPr>
          <w:rFonts w:ascii="Tahoma" w:hAnsi="Tahoma" w:cs="Tahoma"/>
          <w:b/>
          <w:sz w:val="18"/>
          <w:szCs w:val="18"/>
        </w:rPr>
        <w:t>Oświadczam</w:t>
      </w:r>
      <w:r w:rsidRPr="005516AB">
        <w:rPr>
          <w:rFonts w:ascii="Tahoma" w:hAnsi="Tahoma" w:cs="Tahoma"/>
          <w:sz w:val="18"/>
          <w:szCs w:val="18"/>
        </w:rPr>
        <w:t>, że zamówienie pn.:</w:t>
      </w:r>
    </w:p>
    <w:p w14:paraId="57FBBD35" w14:textId="7CE57CDC" w:rsidR="00C97985" w:rsidRPr="005516AB" w:rsidRDefault="007C48FE" w:rsidP="00C97985">
      <w:pPr>
        <w:rPr>
          <w:rFonts w:ascii="Tahoma" w:hAnsi="Tahoma" w:cs="Tahoma"/>
          <w:bCs/>
          <w:sz w:val="20"/>
          <w:szCs w:val="20"/>
        </w:rPr>
      </w:pPr>
      <w:r w:rsidRPr="005516AB">
        <w:rPr>
          <w:rFonts w:ascii="Tahoma" w:hAnsi="Tahoma" w:cs="Tahoma"/>
          <w:b/>
          <w:sz w:val="18"/>
          <w:szCs w:val="18"/>
        </w:rPr>
        <w:t>REMONT POMIESZCZEŃ KUCHNI SZKOŁY PODSTAWOWEJ NR 199 IM. JULIANA TUWIMA W ŁODZI PRZY UL. ELSNERA 8</w:t>
      </w:r>
      <w:r w:rsidR="0011502A" w:rsidRPr="005516AB">
        <w:rPr>
          <w:rFonts w:ascii="Tahoma" w:hAnsi="Tahoma" w:cs="Tahoma"/>
          <w:bCs/>
          <w:sz w:val="20"/>
          <w:szCs w:val="20"/>
        </w:rPr>
        <w:t xml:space="preserve"> </w:t>
      </w:r>
    </w:p>
    <w:p w14:paraId="4028E72D" w14:textId="2C6011D5" w:rsidR="0028383B" w:rsidRPr="005516AB" w:rsidRDefault="0011502A" w:rsidP="00C97985">
      <w:pPr>
        <w:rPr>
          <w:rFonts w:ascii="Tahoma" w:hAnsi="Tahoma" w:cs="Tahoma"/>
          <w:b/>
          <w:sz w:val="18"/>
          <w:szCs w:val="18"/>
        </w:rPr>
      </w:pPr>
      <w:r w:rsidRPr="005516AB">
        <w:rPr>
          <w:rFonts w:ascii="Tahoma" w:hAnsi="Tahoma" w:cs="Tahoma"/>
          <w:b/>
          <w:bCs/>
          <w:sz w:val="18"/>
          <w:szCs w:val="18"/>
        </w:rPr>
        <w:t xml:space="preserve">numer sprawy </w:t>
      </w:r>
      <w:r w:rsidR="00D44FA3" w:rsidRPr="005516AB">
        <w:rPr>
          <w:rFonts w:ascii="Tahoma" w:hAnsi="Tahoma" w:cs="Tahoma"/>
          <w:b/>
          <w:bCs/>
          <w:sz w:val="18"/>
          <w:szCs w:val="18"/>
        </w:rPr>
        <w:t>1</w:t>
      </w:r>
      <w:r w:rsidRPr="005516AB">
        <w:rPr>
          <w:rFonts w:ascii="Tahoma" w:hAnsi="Tahoma" w:cs="Tahoma"/>
          <w:b/>
          <w:bCs/>
          <w:sz w:val="18"/>
          <w:szCs w:val="18"/>
        </w:rPr>
        <w:t>/</w:t>
      </w:r>
      <w:r w:rsidR="00C97985" w:rsidRPr="005516AB">
        <w:rPr>
          <w:rFonts w:ascii="Tahoma" w:hAnsi="Tahoma" w:cs="Tahoma"/>
          <w:b/>
          <w:bCs/>
          <w:sz w:val="18"/>
          <w:szCs w:val="18"/>
        </w:rPr>
        <w:t>SP1</w:t>
      </w:r>
      <w:r w:rsidR="007C48FE" w:rsidRPr="005516AB">
        <w:rPr>
          <w:rFonts w:ascii="Tahoma" w:hAnsi="Tahoma" w:cs="Tahoma"/>
          <w:b/>
          <w:bCs/>
          <w:sz w:val="18"/>
          <w:szCs w:val="18"/>
        </w:rPr>
        <w:t>99</w:t>
      </w:r>
      <w:r w:rsidR="00581D18" w:rsidRPr="005516AB">
        <w:rPr>
          <w:rFonts w:ascii="Tahoma" w:hAnsi="Tahoma" w:cs="Tahoma"/>
          <w:b/>
          <w:bCs/>
          <w:sz w:val="18"/>
          <w:szCs w:val="18"/>
        </w:rPr>
        <w:t>/TP/RB/202</w:t>
      </w:r>
      <w:r w:rsidR="00D44FA3" w:rsidRPr="005516AB">
        <w:rPr>
          <w:rFonts w:ascii="Tahoma" w:hAnsi="Tahoma" w:cs="Tahoma"/>
          <w:b/>
          <w:bCs/>
          <w:sz w:val="18"/>
          <w:szCs w:val="18"/>
        </w:rPr>
        <w:t>2</w:t>
      </w:r>
      <w:r w:rsidR="003531D0" w:rsidRPr="005516AB">
        <w:rPr>
          <w:rFonts w:ascii="Tahoma" w:hAnsi="Tahoma" w:cs="Tahoma"/>
          <w:b/>
          <w:bCs/>
          <w:sz w:val="18"/>
          <w:szCs w:val="18"/>
        </w:rPr>
        <w:t xml:space="preserve"> </w:t>
      </w:r>
      <w:r w:rsidR="003531D0" w:rsidRPr="005516AB">
        <w:rPr>
          <w:rFonts w:ascii="Tahoma" w:hAnsi="Tahoma" w:cs="Tahoma"/>
          <w:sz w:val="18"/>
          <w:szCs w:val="18"/>
        </w:rPr>
        <w:t xml:space="preserve">będzie realizowany </w:t>
      </w:r>
      <w:r w:rsidR="0028383B" w:rsidRPr="005516AB">
        <w:rPr>
          <w:rFonts w:ascii="Tahoma" w:hAnsi="Tahoma" w:cs="Tahoma"/>
          <w:sz w:val="18"/>
          <w:szCs w:val="18"/>
        </w:rPr>
        <w:t>z udziałem następujących osób:</w:t>
      </w:r>
    </w:p>
    <w:p w14:paraId="7C397B04" w14:textId="77777777" w:rsidR="0028383B" w:rsidRPr="005516AB" w:rsidRDefault="0028383B" w:rsidP="0028383B">
      <w:pPr>
        <w:rPr>
          <w:rFonts w:ascii="Tahoma" w:hAnsi="Tahoma" w:cs="Tahoma"/>
          <w:sz w:val="14"/>
          <w:szCs w:val="14"/>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7"/>
        <w:gridCol w:w="1361"/>
        <w:gridCol w:w="3572"/>
        <w:gridCol w:w="1736"/>
        <w:gridCol w:w="1678"/>
      </w:tblGrid>
      <w:tr w:rsidR="005516AB" w:rsidRPr="005516AB" w14:paraId="1C1DADCE" w14:textId="77777777" w:rsidTr="00AE4A11">
        <w:trPr>
          <w:cantSplit/>
          <w:trHeight w:val="384"/>
          <w:jc w:val="center"/>
        </w:trPr>
        <w:tc>
          <w:tcPr>
            <w:tcW w:w="1247" w:type="dxa"/>
            <w:vMerge w:val="restart"/>
            <w:shd w:val="clear" w:color="auto" w:fill="E0E0E0"/>
            <w:vAlign w:val="center"/>
          </w:tcPr>
          <w:p w14:paraId="44314835" w14:textId="77777777" w:rsidR="0028383B" w:rsidRPr="005516AB" w:rsidRDefault="0028383B" w:rsidP="00AE4A11">
            <w:pPr>
              <w:pStyle w:val="Nagwek"/>
              <w:tabs>
                <w:tab w:val="clear" w:pos="4536"/>
                <w:tab w:val="clear" w:pos="9072"/>
              </w:tabs>
              <w:jc w:val="center"/>
              <w:rPr>
                <w:rFonts w:ascii="Tahoma" w:hAnsi="Tahoma" w:cs="Tahoma"/>
                <w:bCs/>
                <w:sz w:val="14"/>
                <w:szCs w:val="14"/>
              </w:rPr>
            </w:pPr>
            <w:r w:rsidRPr="005516AB">
              <w:rPr>
                <w:rFonts w:ascii="Tahoma" w:hAnsi="Tahoma" w:cs="Tahoma"/>
                <w:bCs/>
                <w:sz w:val="14"/>
                <w:szCs w:val="14"/>
              </w:rPr>
              <w:t>Imię, nazwisko</w:t>
            </w:r>
          </w:p>
        </w:tc>
        <w:tc>
          <w:tcPr>
            <w:tcW w:w="1361" w:type="dxa"/>
            <w:vMerge w:val="restart"/>
            <w:shd w:val="clear" w:color="auto" w:fill="E0E0E0"/>
            <w:vAlign w:val="center"/>
          </w:tcPr>
          <w:p w14:paraId="31ABE78E" w14:textId="77777777" w:rsidR="0028383B" w:rsidRPr="005516AB" w:rsidRDefault="0028383B" w:rsidP="00AE4A11">
            <w:pPr>
              <w:jc w:val="center"/>
              <w:rPr>
                <w:rFonts w:ascii="Tahoma" w:hAnsi="Tahoma" w:cs="Tahoma"/>
                <w:sz w:val="14"/>
                <w:szCs w:val="14"/>
              </w:rPr>
            </w:pPr>
            <w:r w:rsidRPr="005516AB">
              <w:rPr>
                <w:rFonts w:ascii="Tahoma" w:hAnsi="Tahoma" w:cs="Tahoma"/>
                <w:bCs/>
                <w:sz w:val="14"/>
                <w:szCs w:val="14"/>
              </w:rPr>
              <w:t>Zakres wykonywanych czynności (funkcja)</w:t>
            </w:r>
          </w:p>
        </w:tc>
        <w:tc>
          <w:tcPr>
            <w:tcW w:w="3572" w:type="dxa"/>
            <w:vMerge w:val="restart"/>
            <w:shd w:val="clear" w:color="auto" w:fill="E0E0E0"/>
            <w:vAlign w:val="center"/>
          </w:tcPr>
          <w:p w14:paraId="2ADF054F" w14:textId="77777777" w:rsidR="0028383B" w:rsidRPr="005516AB" w:rsidRDefault="0028383B" w:rsidP="00AE4A11">
            <w:pPr>
              <w:jc w:val="center"/>
              <w:rPr>
                <w:rFonts w:ascii="Tahoma" w:hAnsi="Tahoma" w:cs="Tahoma"/>
                <w:bCs/>
                <w:sz w:val="14"/>
                <w:szCs w:val="14"/>
              </w:rPr>
            </w:pPr>
            <w:r w:rsidRPr="005516AB">
              <w:rPr>
                <w:rFonts w:ascii="Tahoma" w:hAnsi="Tahoma" w:cs="Tahoma"/>
                <w:bCs/>
                <w:sz w:val="14"/>
                <w:szCs w:val="14"/>
              </w:rPr>
              <w:t>Opis posiadanych kwalifikacji zawodowych</w:t>
            </w:r>
          </w:p>
          <w:p w14:paraId="48DB6F8E" w14:textId="77777777" w:rsidR="0028383B" w:rsidRPr="005516AB" w:rsidRDefault="0028383B" w:rsidP="00AE4A11">
            <w:pPr>
              <w:jc w:val="center"/>
              <w:rPr>
                <w:rFonts w:ascii="Tahoma" w:hAnsi="Tahoma" w:cs="Tahoma"/>
                <w:bCs/>
                <w:sz w:val="14"/>
                <w:szCs w:val="14"/>
              </w:rPr>
            </w:pPr>
          </w:p>
          <w:p w14:paraId="25537BD8" w14:textId="77777777" w:rsidR="0028383B" w:rsidRPr="005516AB" w:rsidRDefault="0028383B" w:rsidP="00AE4A11">
            <w:pPr>
              <w:jc w:val="center"/>
              <w:rPr>
                <w:rFonts w:ascii="Tahoma" w:hAnsi="Tahoma" w:cs="Tahoma"/>
                <w:bCs/>
                <w:sz w:val="14"/>
                <w:szCs w:val="14"/>
              </w:rPr>
            </w:pPr>
          </w:p>
          <w:p w14:paraId="0EC2DE78" w14:textId="77777777" w:rsidR="0028383B" w:rsidRPr="005516AB" w:rsidRDefault="0028383B" w:rsidP="00D82A35">
            <w:pPr>
              <w:jc w:val="center"/>
              <w:rPr>
                <w:rFonts w:ascii="Tahoma" w:hAnsi="Tahoma" w:cs="Tahoma"/>
                <w:bCs/>
                <w:sz w:val="14"/>
                <w:szCs w:val="14"/>
              </w:rPr>
            </w:pPr>
            <w:r w:rsidRPr="005516AB">
              <w:rPr>
                <w:rFonts w:ascii="Tahoma" w:hAnsi="Tahoma" w:cs="Tahoma"/>
                <w:iCs/>
                <w:sz w:val="14"/>
                <w:szCs w:val="14"/>
              </w:rPr>
              <w:t>Należy podać informacje w zakresie niezbędnym do wykazania spełnienia warunku, o którym mowa</w:t>
            </w:r>
            <w:r w:rsidR="00D82A35" w:rsidRPr="005516AB">
              <w:rPr>
                <w:rFonts w:ascii="Tahoma" w:hAnsi="Tahoma" w:cs="Tahoma"/>
                <w:iCs/>
                <w:sz w:val="14"/>
                <w:szCs w:val="14"/>
              </w:rPr>
              <w:br/>
            </w:r>
            <w:r w:rsidRPr="005516AB">
              <w:rPr>
                <w:rFonts w:ascii="Tahoma" w:hAnsi="Tahoma" w:cs="Tahoma"/>
                <w:iCs/>
                <w:sz w:val="14"/>
                <w:szCs w:val="14"/>
              </w:rPr>
              <w:t xml:space="preserve"> w</w:t>
            </w:r>
            <w:r w:rsidR="00D82A35" w:rsidRPr="005516AB">
              <w:rPr>
                <w:rFonts w:ascii="Tahoma" w:hAnsi="Tahoma" w:cs="Tahoma"/>
                <w:iCs/>
                <w:sz w:val="14"/>
                <w:szCs w:val="14"/>
              </w:rPr>
              <w:t xml:space="preserve"> </w:t>
            </w:r>
            <w:r w:rsidRPr="005516AB">
              <w:rPr>
                <w:rFonts w:ascii="Tahoma" w:hAnsi="Tahoma" w:cs="Tahoma"/>
                <w:iCs/>
                <w:sz w:val="14"/>
                <w:szCs w:val="14"/>
              </w:rPr>
              <w:t>SWZ</w:t>
            </w:r>
          </w:p>
        </w:tc>
        <w:tc>
          <w:tcPr>
            <w:tcW w:w="3414" w:type="dxa"/>
            <w:gridSpan w:val="2"/>
            <w:shd w:val="clear" w:color="auto" w:fill="E0E0E0"/>
            <w:vAlign w:val="center"/>
          </w:tcPr>
          <w:p w14:paraId="64DD62A1" w14:textId="77777777" w:rsidR="0028383B" w:rsidRPr="005516AB" w:rsidRDefault="0028383B" w:rsidP="00AE4A11">
            <w:pPr>
              <w:jc w:val="center"/>
              <w:rPr>
                <w:rFonts w:ascii="Tahoma" w:hAnsi="Tahoma" w:cs="Tahoma"/>
                <w:bCs/>
                <w:sz w:val="14"/>
                <w:szCs w:val="14"/>
              </w:rPr>
            </w:pPr>
            <w:r w:rsidRPr="005516AB">
              <w:rPr>
                <w:rFonts w:ascii="Tahoma" w:hAnsi="Tahoma" w:cs="Tahoma"/>
                <w:bCs/>
                <w:sz w:val="14"/>
                <w:szCs w:val="14"/>
              </w:rPr>
              <w:t>Podstawa dysponowania osobą *</w:t>
            </w:r>
          </w:p>
        </w:tc>
      </w:tr>
      <w:tr w:rsidR="005516AB" w:rsidRPr="005516AB" w14:paraId="2A612084" w14:textId="77777777" w:rsidTr="00AE4A11">
        <w:trPr>
          <w:cantSplit/>
          <w:trHeight w:val="384"/>
          <w:jc w:val="center"/>
        </w:trPr>
        <w:tc>
          <w:tcPr>
            <w:tcW w:w="1247" w:type="dxa"/>
            <w:vMerge/>
            <w:shd w:val="clear" w:color="auto" w:fill="E0E0E0"/>
            <w:vAlign w:val="center"/>
          </w:tcPr>
          <w:p w14:paraId="39A18038" w14:textId="77777777" w:rsidR="0028383B" w:rsidRPr="005516AB" w:rsidRDefault="0028383B" w:rsidP="00AE4A11">
            <w:pPr>
              <w:pStyle w:val="Nagwek"/>
              <w:tabs>
                <w:tab w:val="clear" w:pos="4536"/>
                <w:tab w:val="clear" w:pos="9072"/>
              </w:tabs>
              <w:jc w:val="center"/>
              <w:rPr>
                <w:rFonts w:ascii="Tahoma" w:hAnsi="Tahoma" w:cs="Tahoma"/>
                <w:bCs/>
                <w:sz w:val="14"/>
                <w:szCs w:val="14"/>
              </w:rPr>
            </w:pPr>
          </w:p>
        </w:tc>
        <w:tc>
          <w:tcPr>
            <w:tcW w:w="1361" w:type="dxa"/>
            <w:vMerge/>
            <w:shd w:val="clear" w:color="auto" w:fill="E0E0E0"/>
            <w:vAlign w:val="center"/>
          </w:tcPr>
          <w:p w14:paraId="03C0A9A8" w14:textId="77777777" w:rsidR="0028383B" w:rsidRPr="005516AB" w:rsidRDefault="0028383B" w:rsidP="00AE4A11">
            <w:pPr>
              <w:jc w:val="center"/>
              <w:rPr>
                <w:rFonts w:ascii="Tahoma" w:hAnsi="Tahoma" w:cs="Tahoma"/>
                <w:bCs/>
                <w:sz w:val="14"/>
                <w:szCs w:val="14"/>
              </w:rPr>
            </w:pPr>
          </w:p>
        </w:tc>
        <w:tc>
          <w:tcPr>
            <w:tcW w:w="3572" w:type="dxa"/>
            <w:vMerge/>
            <w:shd w:val="clear" w:color="auto" w:fill="E0E0E0"/>
            <w:vAlign w:val="center"/>
          </w:tcPr>
          <w:p w14:paraId="1139462F" w14:textId="77777777" w:rsidR="0028383B" w:rsidRPr="005516AB" w:rsidRDefault="0028383B" w:rsidP="00AE4A11">
            <w:pPr>
              <w:jc w:val="center"/>
              <w:rPr>
                <w:rFonts w:ascii="Tahoma" w:hAnsi="Tahoma" w:cs="Tahoma"/>
                <w:bCs/>
                <w:sz w:val="14"/>
                <w:szCs w:val="14"/>
              </w:rPr>
            </w:pPr>
          </w:p>
        </w:tc>
        <w:tc>
          <w:tcPr>
            <w:tcW w:w="1736" w:type="dxa"/>
            <w:shd w:val="clear" w:color="auto" w:fill="E0E0E0"/>
            <w:vAlign w:val="center"/>
          </w:tcPr>
          <w:p w14:paraId="5D463CBC" w14:textId="77777777" w:rsidR="0028383B" w:rsidRPr="005516AB" w:rsidRDefault="0028383B" w:rsidP="00AE4A11">
            <w:pPr>
              <w:jc w:val="center"/>
              <w:rPr>
                <w:rFonts w:ascii="Tahoma" w:hAnsi="Tahoma" w:cs="Tahoma"/>
                <w:bCs/>
                <w:sz w:val="14"/>
                <w:szCs w:val="14"/>
              </w:rPr>
            </w:pPr>
            <w:r w:rsidRPr="005516AB">
              <w:rPr>
                <w:rFonts w:ascii="Tahoma" w:hAnsi="Tahoma" w:cs="Tahoma"/>
                <w:bCs/>
                <w:sz w:val="14"/>
                <w:szCs w:val="14"/>
              </w:rPr>
              <w:t>Dysponowanie bezpośrednie</w:t>
            </w:r>
          </w:p>
          <w:p w14:paraId="6A94D2F5" w14:textId="77777777" w:rsidR="0028383B" w:rsidRPr="005516AB" w:rsidRDefault="0028383B" w:rsidP="00AE4A11">
            <w:pPr>
              <w:jc w:val="center"/>
              <w:rPr>
                <w:rFonts w:ascii="Tahoma" w:hAnsi="Tahoma" w:cs="Tahoma"/>
                <w:bCs/>
                <w:sz w:val="14"/>
                <w:szCs w:val="14"/>
              </w:rPr>
            </w:pPr>
            <w:r w:rsidRPr="005516AB">
              <w:rPr>
                <w:rFonts w:ascii="Tahoma" w:hAnsi="Tahoma" w:cs="Tahoma"/>
                <w:bCs/>
                <w:sz w:val="14"/>
                <w:szCs w:val="14"/>
              </w:rPr>
              <w:t>(np. umowa o pracę, umowa cywilnoprawna czy samozatrudnienie).</w:t>
            </w:r>
          </w:p>
        </w:tc>
        <w:tc>
          <w:tcPr>
            <w:tcW w:w="1678" w:type="dxa"/>
            <w:shd w:val="clear" w:color="auto" w:fill="E0E0E0"/>
            <w:vAlign w:val="center"/>
          </w:tcPr>
          <w:p w14:paraId="6A6DF8F6" w14:textId="77777777" w:rsidR="0028383B" w:rsidRPr="005516AB" w:rsidRDefault="0028383B" w:rsidP="00AE4A11">
            <w:pPr>
              <w:jc w:val="center"/>
              <w:rPr>
                <w:rFonts w:ascii="Tahoma" w:hAnsi="Tahoma" w:cs="Tahoma"/>
                <w:bCs/>
                <w:sz w:val="14"/>
                <w:szCs w:val="14"/>
              </w:rPr>
            </w:pPr>
            <w:r w:rsidRPr="005516AB">
              <w:rPr>
                <w:rFonts w:ascii="Tahoma" w:hAnsi="Tahoma" w:cs="Tahoma"/>
                <w:bCs/>
                <w:sz w:val="14"/>
                <w:szCs w:val="14"/>
              </w:rPr>
              <w:t xml:space="preserve">Wykonawca dysponuje osobą na podstawie art. 118 ustawy </w:t>
            </w:r>
            <w:proofErr w:type="spellStart"/>
            <w:r w:rsidRPr="005516AB">
              <w:rPr>
                <w:rFonts w:ascii="Tahoma" w:hAnsi="Tahoma" w:cs="Tahoma"/>
                <w:bCs/>
                <w:sz w:val="14"/>
                <w:szCs w:val="14"/>
              </w:rPr>
              <w:t>pzp</w:t>
            </w:r>
            <w:proofErr w:type="spellEnd"/>
          </w:p>
          <w:p w14:paraId="17F4EE28" w14:textId="77777777" w:rsidR="0028383B" w:rsidRPr="005516AB" w:rsidRDefault="0028383B" w:rsidP="00AE4A11">
            <w:pPr>
              <w:jc w:val="center"/>
              <w:rPr>
                <w:rFonts w:ascii="Tahoma" w:hAnsi="Tahoma" w:cs="Tahoma"/>
                <w:bCs/>
                <w:sz w:val="14"/>
                <w:szCs w:val="14"/>
              </w:rPr>
            </w:pPr>
            <w:r w:rsidRPr="005516AB">
              <w:rPr>
                <w:rFonts w:ascii="Tahoma" w:hAnsi="Tahoma" w:cs="Tahoma"/>
                <w:bCs/>
                <w:sz w:val="14"/>
                <w:szCs w:val="14"/>
              </w:rPr>
              <w:t>(podać nazwę i dane adresowe podmiotu udostępniającego zasób)</w:t>
            </w:r>
          </w:p>
        </w:tc>
      </w:tr>
      <w:tr w:rsidR="0028383B" w:rsidRPr="005516AB" w14:paraId="73FBEEDB" w14:textId="77777777" w:rsidTr="00AE4A11">
        <w:trPr>
          <w:cantSplit/>
          <w:trHeight w:val="1134"/>
          <w:jc w:val="center"/>
        </w:trPr>
        <w:tc>
          <w:tcPr>
            <w:tcW w:w="1247" w:type="dxa"/>
            <w:vAlign w:val="center"/>
          </w:tcPr>
          <w:p w14:paraId="6B293354" w14:textId="77777777" w:rsidR="0028383B" w:rsidRPr="005516AB" w:rsidRDefault="0028383B" w:rsidP="00AE4A11">
            <w:pPr>
              <w:jc w:val="center"/>
              <w:rPr>
                <w:rFonts w:ascii="Tahoma" w:hAnsi="Tahoma" w:cs="Tahoma"/>
                <w:bCs/>
                <w:sz w:val="14"/>
                <w:szCs w:val="14"/>
              </w:rPr>
            </w:pPr>
          </w:p>
        </w:tc>
        <w:tc>
          <w:tcPr>
            <w:tcW w:w="1361" w:type="dxa"/>
            <w:vAlign w:val="center"/>
          </w:tcPr>
          <w:p w14:paraId="26A31361" w14:textId="77777777" w:rsidR="0028383B" w:rsidRPr="005516AB" w:rsidRDefault="0028383B" w:rsidP="00AE4A11">
            <w:pPr>
              <w:jc w:val="center"/>
              <w:rPr>
                <w:rFonts w:ascii="Tahoma" w:hAnsi="Tahoma" w:cs="Tahoma"/>
                <w:bCs/>
                <w:sz w:val="14"/>
                <w:szCs w:val="14"/>
              </w:rPr>
            </w:pPr>
          </w:p>
        </w:tc>
        <w:tc>
          <w:tcPr>
            <w:tcW w:w="3572" w:type="dxa"/>
            <w:vAlign w:val="center"/>
          </w:tcPr>
          <w:p w14:paraId="592B3F70" w14:textId="77777777" w:rsidR="0028383B" w:rsidRPr="005516AB" w:rsidRDefault="0028383B" w:rsidP="00AE4A11">
            <w:pPr>
              <w:rPr>
                <w:rFonts w:ascii="Tahoma" w:hAnsi="Tahoma" w:cs="Tahoma"/>
                <w:bCs/>
                <w:sz w:val="14"/>
                <w:szCs w:val="14"/>
              </w:rPr>
            </w:pPr>
            <w:r w:rsidRPr="005516AB">
              <w:rPr>
                <w:rFonts w:ascii="Tahoma" w:hAnsi="Tahoma" w:cs="Tahoma"/>
                <w:bCs/>
                <w:sz w:val="14"/>
                <w:szCs w:val="14"/>
              </w:rPr>
              <w:t>uprawnienia budowlane do:</w:t>
            </w:r>
          </w:p>
          <w:p w14:paraId="6B2D854D" w14:textId="77777777" w:rsidR="0028383B" w:rsidRPr="005516AB" w:rsidRDefault="0028383B" w:rsidP="00AE4A11">
            <w:pPr>
              <w:rPr>
                <w:rFonts w:ascii="Tahoma" w:hAnsi="Tahoma" w:cs="Tahoma"/>
                <w:b/>
                <w:bCs/>
                <w:sz w:val="14"/>
                <w:szCs w:val="14"/>
              </w:rPr>
            </w:pPr>
            <w:r w:rsidRPr="005516AB">
              <w:rPr>
                <w:rFonts w:ascii="Tahoma" w:hAnsi="Tahoma" w:cs="Tahoma"/>
                <w:b/>
                <w:bCs/>
                <w:sz w:val="14"/>
                <w:szCs w:val="14"/>
              </w:rPr>
              <w:t>kierowania robotami budowlanymi</w:t>
            </w:r>
          </w:p>
          <w:p w14:paraId="4C5FBE1A" w14:textId="77777777" w:rsidR="0028383B" w:rsidRPr="005516AB" w:rsidRDefault="0028383B" w:rsidP="00AE4A11">
            <w:pPr>
              <w:rPr>
                <w:rFonts w:ascii="Tahoma" w:hAnsi="Tahoma" w:cs="Tahoma"/>
                <w:b/>
                <w:bCs/>
                <w:sz w:val="14"/>
                <w:szCs w:val="14"/>
              </w:rPr>
            </w:pPr>
            <w:r w:rsidRPr="005516AB">
              <w:rPr>
                <w:rFonts w:ascii="Tahoma" w:hAnsi="Tahoma" w:cs="Tahoma"/>
                <w:bCs/>
                <w:sz w:val="14"/>
                <w:szCs w:val="14"/>
              </w:rPr>
              <w:t xml:space="preserve">w specjalności: </w:t>
            </w:r>
            <w:r w:rsidR="00D82A35" w:rsidRPr="005516AB">
              <w:rPr>
                <w:rFonts w:ascii="Tahoma" w:hAnsi="Tahoma" w:cs="Tahoma"/>
                <w:b/>
                <w:bCs/>
                <w:sz w:val="14"/>
                <w:szCs w:val="14"/>
              </w:rPr>
              <w:t>budowlanej</w:t>
            </w:r>
          </w:p>
          <w:p w14:paraId="100CD147" w14:textId="77777777" w:rsidR="0028383B" w:rsidRPr="005516AB" w:rsidRDefault="0028383B" w:rsidP="00AE4A11">
            <w:pPr>
              <w:rPr>
                <w:rFonts w:ascii="Tahoma" w:hAnsi="Tahoma" w:cs="Tahoma"/>
                <w:bCs/>
                <w:sz w:val="14"/>
                <w:szCs w:val="14"/>
              </w:rPr>
            </w:pPr>
            <w:r w:rsidRPr="005516AB">
              <w:rPr>
                <w:rFonts w:ascii="Tahoma" w:hAnsi="Tahoma" w:cs="Tahoma"/>
                <w:bCs/>
                <w:sz w:val="14"/>
                <w:szCs w:val="14"/>
              </w:rPr>
              <w:t>nr uprawnień: ……………………………………</w:t>
            </w:r>
          </w:p>
        </w:tc>
        <w:tc>
          <w:tcPr>
            <w:tcW w:w="1736" w:type="dxa"/>
            <w:vAlign w:val="center"/>
          </w:tcPr>
          <w:p w14:paraId="56C53E80" w14:textId="77777777" w:rsidR="0028383B" w:rsidRPr="005516AB" w:rsidRDefault="00243F5D" w:rsidP="00AE4A11">
            <w:pPr>
              <w:pStyle w:val="Akapitzlist"/>
              <w:spacing w:after="0" w:line="360" w:lineRule="auto"/>
              <w:ind w:left="0"/>
              <w:rPr>
                <w:rFonts w:ascii="Tahoma" w:eastAsia="Times New Roman" w:hAnsi="Tahoma" w:cs="Tahoma"/>
                <w:sz w:val="14"/>
                <w:szCs w:val="14"/>
                <w:lang w:eastAsia="pl-PL"/>
              </w:rPr>
            </w:pPr>
            <w:r w:rsidRPr="005516AB">
              <w:rPr>
                <w:rFonts w:ascii="Tahoma" w:hAnsi="Tahoma" w:cs="Tahoma"/>
                <w:b/>
                <w:bCs/>
                <w:sz w:val="14"/>
                <w:szCs w:val="14"/>
                <w:lang w:val="en-GB"/>
              </w:rPr>
              <w:fldChar w:fldCharType="begin">
                <w:ffData>
                  <w:name w:val=""/>
                  <w:enabled/>
                  <w:calcOnExit w:val="0"/>
                  <w:checkBox>
                    <w:sizeAuto/>
                    <w:default w:val="0"/>
                  </w:checkBox>
                </w:ffData>
              </w:fldChar>
            </w:r>
            <w:r w:rsidR="0028383B" w:rsidRPr="005516AB">
              <w:rPr>
                <w:rFonts w:ascii="Tahoma" w:hAnsi="Tahoma" w:cs="Tahoma"/>
                <w:b/>
                <w:bCs/>
                <w:sz w:val="14"/>
                <w:szCs w:val="14"/>
              </w:rPr>
              <w:instrText xml:space="preserve"> FORMCHECKBOX </w:instrText>
            </w:r>
            <w:r w:rsidR="006214A4">
              <w:rPr>
                <w:rFonts w:ascii="Tahoma" w:hAnsi="Tahoma" w:cs="Tahoma"/>
                <w:b/>
                <w:bCs/>
                <w:sz w:val="14"/>
                <w:szCs w:val="14"/>
                <w:lang w:val="en-GB"/>
              </w:rPr>
            </w:r>
            <w:r w:rsidR="006214A4">
              <w:rPr>
                <w:rFonts w:ascii="Tahoma" w:hAnsi="Tahoma" w:cs="Tahoma"/>
                <w:b/>
                <w:bCs/>
                <w:sz w:val="14"/>
                <w:szCs w:val="14"/>
                <w:lang w:val="en-GB"/>
              </w:rPr>
              <w:fldChar w:fldCharType="separate"/>
            </w:r>
            <w:r w:rsidRPr="005516AB">
              <w:rPr>
                <w:rFonts w:ascii="Tahoma" w:hAnsi="Tahoma" w:cs="Tahoma"/>
                <w:b/>
                <w:bCs/>
                <w:sz w:val="14"/>
                <w:szCs w:val="14"/>
                <w:lang w:val="en-GB"/>
              </w:rPr>
              <w:fldChar w:fldCharType="end"/>
            </w:r>
            <w:r w:rsidR="0028383B" w:rsidRPr="005516AB">
              <w:rPr>
                <w:rFonts w:ascii="Tahoma" w:hAnsi="Tahoma" w:cs="Tahoma"/>
                <w:b/>
                <w:bCs/>
                <w:sz w:val="14"/>
                <w:szCs w:val="14"/>
              </w:rPr>
              <w:t xml:space="preserve">   </w:t>
            </w:r>
            <w:r w:rsidR="0028383B" w:rsidRPr="005516AB">
              <w:rPr>
                <w:rFonts w:ascii="Tahoma" w:eastAsia="Times New Roman" w:hAnsi="Tahoma" w:cs="Tahoma"/>
                <w:sz w:val="14"/>
                <w:szCs w:val="14"/>
                <w:lang w:eastAsia="pl-PL"/>
              </w:rPr>
              <w:t>TAK</w:t>
            </w:r>
          </w:p>
          <w:p w14:paraId="67FB86B2" w14:textId="77777777" w:rsidR="0028383B" w:rsidRPr="005516AB" w:rsidRDefault="0028383B" w:rsidP="00AE4A11">
            <w:pPr>
              <w:pStyle w:val="Akapitzlist"/>
              <w:spacing w:after="0" w:line="240" w:lineRule="auto"/>
              <w:ind w:left="0"/>
              <w:rPr>
                <w:rFonts w:ascii="Tahoma" w:hAnsi="Tahoma" w:cs="Tahoma"/>
                <w:bCs/>
                <w:sz w:val="14"/>
                <w:szCs w:val="14"/>
                <w:lang w:val="en-GB"/>
              </w:rPr>
            </w:pPr>
            <w:r w:rsidRPr="005516AB">
              <w:rPr>
                <w:rFonts w:ascii="Tahoma" w:hAnsi="Tahoma" w:cs="Tahoma"/>
                <w:bCs/>
                <w:sz w:val="14"/>
                <w:szCs w:val="14"/>
                <w:lang w:val="en-GB"/>
              </w:rPr>
              <w:t>……………………………………………………………………</w:t>
            </w:r>
          </w:p>
          <w:p w14:paraId="376B3E78" w14:textId="77777777" w:rsidR="0028383B" w:rsidRPr="005516AB" w:rsidRDefault="0028383B" w:rsidP="00AE4A11">
            <w:pPr>
              <w:pStyle w:val="Akapitzlist"/>
              <w:spacing w:after="0" w:line="240" w:lineRule="auto"/>
              <w:ind w:left="0"/>
              <w:jc w:val="center"/>
              <w:rPr>
                <w:rFonts w:ascii="Tahoma" w:hAnsi="Tahoma" w:cs="Tahoma"/>
                <w:bCs/>
                <w:i/>
                <w:sz w:val="14"/>
                <w:szCs w:val="14"/>
                <w:lang w:val="en-GB"/>
              </w:rPr>
            </w:pPr>
            <w:r w:rsidRPr="005516AB">
              <w:rPr>
                <w:rFonts w:ascii="Tahoma" w:hAnsi="Tahoma" w:cs="Tahoma"/>
                <w:bCs/>
                <w:i/>
                <w:sz w:val="14"/>
                <w:szCs w:val="14"/>
                <w:lang w:val="en-GB"/>
              </w:rPr>
              <w:t>(</w:t>
            </w:r>
            <w:proofErr w:type="spellStart"/>
            <w:r w:rsidRPr="005516AB">
              <w:rPr>
                <w:rFonts w:ascii="Tahoma" w:hAnsi="Tahoma" w:cs="Tahoma"/>
                <w:bCs/>
                <w:i/>
                <w:sz w:val="14"/>
                <w:szCs w:val="14"/>
                <w:lang w:val="en-GB"/>
              </w:rPr>
              <w:t>podać</w:t>
            </w:r>
            <w:proofErr w:type="spellEnd"/>
            <w:r w:rsidRPr="005516AB">
              <w:rPr>
                <w:rFonts w:ascii="Tahoma" w:hAnsi="Tahoma" w:cs="Tahoma"/>
                <w:bCs/>
                <w:i/>
                <w:sz w:val="14"/>
                <w:szCs w:val="14"/>
                <w:lang w:val="en-GB"/>
              </w:rPr>
              <w:t xml:space="preserve"> </w:t>
            </w:r>
            <w:proofErr w:type="spellStart"/>
            <w:r w:rsidRPr="005516AB">
              <w:rPr>
                <w:rFonts w:ascii="Tahoma" w:hAnsi="Tahoma" w:cs="Tahoma"/>
                <w:bCs/>
                <w:i/>
                <w:sz w:val="14"/>
                <w:szCs w:val="14"/>
                <w:lang w:val="en-GB"/>
              </w:rPr>
              <w:t>formę</w:t>
            </w:r>
            <w:proofErr w:type="spellEnd"/>
            <w:r w:rsidRPr="005516AB">
              <w:rPr>
                <w:rFonts w:ascii="Tahoma" w:hAnsi="Tahoma" w:cs="Tahoma"/>
                <w:bCs/>
                <w:i/>
                <w:sz w:val="14"/>
                <w:szCs w:val="14"/>
                <w:lang w:val="en-GB"/>
              </w:rPr>
              <w:t>)</w:t>
            </w:r>
          </w:p>
          <w:p w14:paraId="28485956" w14:textId="77777777" w:rsidR="0028383B" w:rsidRPr="005516AB" w:rsidRDefault="0028383B" w:rsidP="00AE4A11">
            <w:pPr>
              <w:pStyle w:val="Akapitzlist"/>
              <w:spacing w:after="0" w:line="240" w:lineRule="auto"/>
              <w:ind w:left="0"/>
              <w:jc w:val="center"/>
              <w:rPr>
                <w:rFonts w:ascii="Tahoma" w:eastAsia="Times New Roman" w:hAnsi="Tahoma" w:cs="Tahoma"/>
                <w:i/>
                <w:sz w:val="14"/>
                <w:szCs w:val="14"/>
                <w:lang w:eastAsia="pl-PL"/>
              </w:rPr>
            </w:pPr>
          </w:p>
        </w:tc>
        <w:tc>
          <w:tcPr>
            <w:tcW w:w="1678" w:type="dxa"/>
            <w:vAlign w:val="center"/>
          </w:tcPr>
          <w:p w14:paraId="7A98069D" w14:textId="77777777" w:rsidR="0028383B" w:rsidRPr="005516AB" w:rsidRDefault="00243F5D" w:rsidP="00AE4A11">
            <w:pPr>
              <w:pStyle w:val="Akapitzlist"/>
              <w:spacing w:after="0" w:line="360" w:lineRule="auto"/>
              <w:ind w:left="0"/>
              <w:rPr>
                <w:rFonts w:ascii="Tahoma" w:eastAsia="Times New Roman" w:hAnsi="Tahoma" w:cs="Tahoma"/>
                <w:sz w:val="14"/>
                <w:szCs w:val="14"/>
                <w:lang w:eastAsia="pl-PL"/>
              </w:rPr>
            </w:pPr>
            <w:r w:rsidRPr="005516AB">
              <w:rPr>
                <w:rFonts w:ascii="Tahoma" w:hAnsi="Tahoma" w:cs="Tahoma"/>
                <w:b/>
                <w:bCs/>
                <w:sz w:val="14"/>
                <w:szCs w:val="14"/>
                <w:lang w:val="en-GB"/>
              </w:rPr>
              <w:fldChar w:fldCharType="begin">
                <w:ffData>
                  <w:name w:val=""/>
                  <w:enabled/>
                  <w:calcOnExit w:val="0"/>
                  <w:checkBox>
                    <w:sizeAuto/>
                    <w:default w:val="0"/>
                  </w:checkBox>
                </w:ffData>
              </w:fldChar>
            </w:r>
            <w:r w:rsidR="0028383B" w:rsidRPr="005516AB">
              <w:rPr>
                <w:rFonts w:ascii="Tahoma" w:hAnsi="Tahoma" w:cs="Tahoma"/>
                <w:b/>
                <w:bCs/>
                <w:sz w:val="14"/>
                <w:szCs w:val="14"/>
              </w:rPr>
              <w:instrText xml:space="preserve"> FORMCHECKBOX </w:instrText>
            </w:r>
            <w:r w:rsidR="006214A4">
              <w:rPr>
                <w:rFonts w:ascii="Tahoma" w:hAnsi="Tahoma" w:cs="Tahoma"/>
                <w:b/>
                <w:bCs/>
                <w:sz w:val="14"/>
                <w:szCs w:val="14"/>
                <w:lang w:val="en-GB"/>
              </w:rPr>
            </w:r>
            <w:r w:rsidR="006214A4">
              <w:rPr>
                <w:rFonts w:ascii="Tahoma" w:hAnsi="Tahoma" w:cs="Tahoma"/>
                <w:b/>
                <w:bCs/>
                <w:sz w:val="14"/>
                <w:szCs w:val="14"/>
                <w:lang w:val="en-GB"/>
              </w:rPr>
              <w:fldChar w:fldCharType="separate"/>
            </w:r>
            <w:r w:rsidRPr="005516AB">
              <w:rPr>
                <w:rFonts w:ascii="Tahoma" w:hAnsi="Tahoma" w:cs="Tahoma"/>
                <w:b/>
                <w:bCs/>
                <w:sz w:val="14"/>
                <w:szCs w:val="14"/>
                <w:lang w:val="en-GB"/>
              </w:rPr>
              <w:fldChar w:fldCharType="end"/>
            </w:r>
            <w:r w:rsidR="0028383B" w:rsidRPr="005516AB">
              <w:rPr>
                <w:rFonts w:ascii="Tahoma" w:hAnsi="Tahoma" w:cs="Tahoma"/>
                <w:b/>
                <w:bCs/>
                <w:sz w:val="14"/>
                <w:szCs w:val="14"/>
              </w:rPr>
              <w:t xml:space="preserve">   </w:t>
            </w:r>
            <w:r w:rsidR="0028383B" w:rsidRPr="005516AB">
              <w:rPr>
                <w:rFonts w:ascii="Tahoma" w:eastAsia="Times New Roman" w:hAnsi="Tahoma" w:cs="Tahoma"/>
                <w:sz w:val="14"/>
                <w:szCs w:val="14"/>
                <w:lang w:eastAsia="pl-PL"/>
              </w:rPr>
              <w:t>TAK</w:t>
            </w:r>
          </w:p>
          <w:p w14:paraId="3542B517" w14:textId="77777777" w:rsidR="0028383B" w:rsidRPr="005516AB" w:rsidRDefault="0028383B" w:rsidP="00AE4A11">
            <w:pPr>
              <w:pStyle w:val="Akapitzlist"/>
              <w:spacing w:after="0" w:line="240" w:lineRule="auto"/>
              <w:ind w:left="0"/>
              <w:rPr>
                <w:rFonts w:ascii="Tahoma" w:hAnsi="Tahoma" w:cs="Tahoma"/>
                <w:bCs/>
                <w:sz w:val="14"/>
                <w:szCs w:val="14"/>
              </w:rPr>
            </w:pPr>
            <w:r w:rsidRPr="005516AB">
              <w:rPr>
                <w:rFonts w:ascii="Tahoma" w:hAnsi="Tahoma" w:cs="Tahoma"/>
                <w:bCs/>
                <w:sz w:val="14"/>
                <w:szCs w:val="14"/>
              </w:rPr>
              <w:t>………………………………………………………………</w:t>
            </w:r>
          </w:p>
          <w:p w14:paraId="5B29F72A" w14:textId="77777777" w:rsidR="0028383B" w:rsidRPr="005516AB" w:rsidRDefault="0028383B" w:rsidP="00AE4A11">
            <w:pPr>
              <w:pStyle w:val="Akapitzlist"/>
              <w:spacing w:after="0" w:line="240" w:lineRule="auto"/>
              <w:ind w:left="0"/>
              <w:jc w:val="center"/>
              <w:rPr>
                <w:rFonts w:ascii="Tahoma" w:eastAsia="Times New Roman" w:hAnsi="Tahoma" w:cs="Tahoma"/>
                <w:i/>
                <w:sz w:val="14"/>
                <w:szCs w:val="14"/>
                <w:lang w:eastAsia="pl-PL"/>
              </w:rPr>
            </w:pPr>
            <w:r w:rsidRPr="005516AB">
              <w:rPr>
                <w:rFonts w:ascii="Tahoma" w:hAnsi="Tahoma" w:cs="Tahoma"/>
                <w:bCs/>
                <w:i/>
                <w:sz w:val="14"/>
                <w:szCs w:val="14"/>
              </w:rPr>
              <w:t>(nazwa i adres podmiotu udostępniającego zasób)</w:t>
            </w:r>
          </w:p>
        </w:tc>
      </w:tr>
    </w:tbl>
    <w:p w14:paraId="23073747" w14:textId="77777777" w:rsidR="0028383B" w:rsidRPr="005516AB" w:rsidRDefault="0028383B" w:rsidP="0028383B">
      <w:pPr>
        <w:pStyle w:val="Tekstpodstawowy3"/>
        <w:rPr>
          <w:rFonts w:ascii="Tahoma" w:hAnsi="Tahoma" w:cs="Tahoma"/>
          <w:sz w:val="18"/>
          <w:szCs w:val="18"/>
        </w:rPr>
      </w:pPr>
    </w:p>
    <w:p w14:paraId="66E07209" w14:textId="77777777" w:rsidR="0028383B" w:rsidRPr="005516AB" w:rsidRDefault="0028383B" w:rsidP="0028383B">
      <w:pPr>
        <w:pStyle w:val="Tekstpodstawowy3"/>
        <w:rPr>
          <w:rFonts w:ascii="Tahoma" w:hAnsi="Tahoma" w:cs="Tahoma"/>
          <w:bCs/>
          <w:i/>
          <w:sz w:val="18"/>
          <w:szCs w:val="18"/>
        </w:rPr>
      </w:pPr>
      <w:r w:rsidRPr="005516AB">
        <w:rPr>
          <w:rFonts w:ascii="Tahoma" w:hAnsi="Tahoma" w:cs="Tahoma"/>
          <w:sz w:val="18"/>
          <w:szCs w:val="18"/>
        </w:rPr>
        <w:t xml:space="preserve">* Należy zaznaczyć „TAK” dla odpowiedniej podstawy dysponowania. </w:t>
      </w:r>
    </w:p>
    <w:p w14:paraId="4B83BBE7" w14:textId="77777777" w:rsidR="0028383B" w:rsidRPr="005516AB" w:rsidRDefault="0028383B" w:rsidP="0028383B">
      <w:pPr>
        <w:pStyle w:val="Tytu"/>
        <w:jc w:val="both"/>
        <w:rPr>
          <w:rFonts w:ascii="Tahoma" w:hAnsi="Tahoma" w:cs="Tahoma"/>
          <w:b w:val="0"/>
          <w:bCs/>
          <w:sz w:val="18"/>
          <w:szCs w:val="18"/>
        </w:rPr>
      </w:pPr>
      <w:r w:rsidRPr="005516AB">
        <w:rPr>
          <w:rFonts w:ascii="Tahoma" w:hAnsi="Tahoma" w:cs="Tahoma"/>
          <w:b w:val="0"/>
          <w:bCs/>
          <w:sz w:val="18"/>
          <w:szCs w:val="18"/>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5516AB">
        <w:rPr>
          <w:rFonts w:ascii="Tahoma" w:hAnsi="Tahoma" w:cs="Tahoma"/>
          <w:b w:val="0"/>
          <w:bCs/>
          <w:i/>
          <w:sz w:val="18"/>
          <w:szCs w:val="18"/>
        </w:rPr>
        <w:t xml:space="preserve"> [art. 118 ust 1 ustawy </w:t>
      </w:r>
      <w:proofErr w:type="spellStart"/>
      <w:r w:rsidRPr="005516AB">
        <w:rPr>
          <w:rFonts w:ascii="Tahoma" w:hAnsi="Tahoma" w:cs="Tahoma"/>
          <w:b w:val="0"/>
          <w:bCs/>
          <w:i/>
          <w:sz w:val="18"/>
          <w:szCs w:val="18"/>
        </w:rPr>
        <w:t>pzp</w:t>
      </w:r>
      <w:proofErr w:type="spellEnd"/>
      <w:r w:rsidRPr="005516AB">
        <w:rPr>
          <w:rFonts w:ascii="Tahoma" w:hAnsi="Tahoma" w:cs="Tahoma"/>
          <w:b w:val="0"/>
          <w:bCs/>
          <w:i/>
          <w:sz w:val="18"/>
          <w:szCs w:val="18"/>
        </w:rPr>
        <w:t>]</w:t>
      </w:r>
    </w:p>
    <w:p w14:paraId="17CC77B2" w14:textId="77777777" w:rsidR="0028383B" w:rsidRPr="005516AB" w:rsidRDefault="0028383B" w:rsidP="0028383B">
      <w:pPr>
        <w:pStyle w:val="Tytu"/>
        <w:jc w:val="both"/>
        <w:rPr>
          <w:rFonts w:ascii="Tahoma" w:hAnsi="Tahoma" w:cs="Tahoma"/>
          <w:b w:val="0"/>
          <w:bCs/>
          <w:sz w:val="18"/>
          <w:szCs w:val="18"/>
        </w:rPr>
      </w:pPr>
      <w:r w:rsidRPr="005516AB">
        <w:rPr>
          <w:rFonts w:ascii="Tahoma" w:hAnsi="Tahoma" w:cs="Tahoma"/>
          <w:b w:val="0"/>
          <w:bCs/>
          <w:sz w:val="18"/>
          <w:szCs w:val="18"/>
        </w:rPr>
        <w:t xml:space="preserve">Wykonawca, który polega na zdolnościach lub sytuacji podmiotów udostępniających zasoby, składa, wraz z wnioskiem o dopuszczenie do udziału w postępowaniu albo odpowiednio wraz z ofertą, </w:t>
      </w:r>
      <w:r w:rsidRPr="005516AB">
        <w:rPr>
          <w:rFonts w:ascii="Tahoma" w:hAnsi="Tahoma" w:cs="Tahoma"/>
          <w:bCs/>
          <w:sz w:val="18"/>
          <w:szCs w:val="18"/>
        </w:rPr>
        <w:t>zobowiązanie podmiotu udostępniającego</w:t>
      </w:r>
      <w:r w:rsidRPr="005516AB">
        <w:rPr>
          <w:rFonts w:ascii="Tahoma" w:hAnsi="Tahoma" w:cs="Tahoma"/>
          <w:b w:val="0"/>
          <w:bCs/>
          <w:sz w:val="18"/>
          <w:szCs w:val="18"/>
        </w:rPr>
        <w:t xml:space="preserve"> </w:t>
      </w:r>
      <w:r w:rsidRPr="005516AB">
        <w:rPr>
          <w:rFonts w:ascii="Tahoma" w:hAnsi="Tahoma" w:cs="Tahoma"/>
          <w:bCs/>
          <w:sz w:val="18"/>
          <w:szCs w:val="18"/>
        </w:rPr>
        <w:t xml:space="preserve">zasoby do oddania mu do dyspozycji niezbędnych zasobów na potrzeby realizacji danego zamówienia lub </w:t>
      </w:r>
      <w:r w:rsidRPr="005516AB">
        <w:rPr>
          <w:rFonts w:ascii="Tahoma" w:hAnsi="Tahoma" w:cs="Tahoma"/>
          <w:b w:val="0"/>
          <w:bCs/>
          <w:sz w:val="18"/>
          <w:szCs w:val="18"/>
        </w:rPr>
        <w:t xml:space="preserve">inny podmiotowy środek dowodowy potwierdzający, że wykonawca realizując zamówienie, będzie dysponował niezbędnymi zasobami tych podmiotów. </w:t>
      </w:r>
      <w:r w:rsidRPr="005516AB">
        <w:rPr>
          <w:rFonts w:ascii="Tahoma" w:hAnsi="Tahoma" w:cs="Tahoma"/>
          <w:b w:val="0"/>
          <w:bCs/>
          <w:i/>
          <w:sz w:val="18"/>
          <w:szCs w:val="18"/>
        </w:rPr>
        <w:t xml:space="preserve">[art. 118 ust 3 ustawy </w:t>
      </w:r>
      <w:proofErr w:type="spellStart"/>
      <w:r w:rsidRPr="005516AB">
        <w:rPr>
          <w:rFonts w:ascii="Tahoma" w:hAnsi="Tahoma" w:cs="Tahoma"/>
          <w:b w:val="0"/>
          <w:bCs/>
          <w:i/>
          <w:sz w:val="18"/>
          <w:szCs w:val="18"/>
        </w:rPr>
        <w:t>pzp</w:t>
      </w:r>
      <w:proofErr w:type="spellEnd"/>
      <w:r w:rsidRPr="005516AB">
        <w:rPr>
          <w:rFonts w:ascii="Tahoma" w:hAnsi="Tahoma" w:cs="Tahoma"/>
          <w:b w:val="0"/>
          <w:bCs/>
          <w:i/>
          <w:sz w:val="18"/>
          <w:szCs w:val="18"/>
        </w:rPr>
        <w:t>]</w:t>
      </w:r>
    </w:p>
    <w:p w14:paraId="1A1894EC" w14:textId="77777777" w:rsidR="0028383B" w:rsidRPr="005516AB" w:rsidRDefault="0028383B" w:rsidP="0028383B">
      <w:pPr>
        <w:pStyle w:val="Tytu"/>
        <w:tabs>
          <w:tab w:val="left" w:pos="1560"/>
        </w:tabs>
        <w:jc w:val="both"/>
        <w:rPr>
          <w:rFonts w:ascii="Tahoma" w:hAnsi="Tahoma" w:cs="Tahoma"/>
          <w:b w:val="0"/>
          <w:bCs/>
          <w:sz w:val="18"/>
          <w:szCs w:val="18"/>
        </w:rPr>
      </w:pPr>
    </w:p>
    <w:p w14:paraId="3C15F07C" w14:textId="77777777" w:rsidR="0028383B" w:rsidRPr="005516AB" w:rsidRDefault="0028383B" w:rsidP="0028383B">
      <w:pPr>
        <w:pStyle w:val="Tekstpodstawowy3"/>
        <w:rPr>
          <w:rFonts w:ascii="Tahoma" w:hAnsi="Tahoma" w:cs="Tahoma"/>
          <w:sz w:val="18"/>
          <w:szCs w:val="18"/>
        </w:rPr>
      </w:pPr>
    </w:p>
    <w:p w14:paraId="30B79B37" w14:textId="77777777" w:rsidR="0028383B" w:rsidRPr="005516AB" w:rsidRDefault="0028383B" w:rsidP="0028383B">
      <w:pPr>
        <w:pStyle w:val="Tekstpodstawowy3"/>
        <w:rPr>
          <w:rFonts w:ascii="Tahoma" w:hAnsi="Tahoma" w:cs="Tahoma"/>
          <w:sz w:val="18"/>
          <w:szCs w:val="18"/>
        </w:rPr>
      </w:pPr>
      <w:r w:rsidRPr="005516AB">
        <w:rPr>
          <w:rFonts w:ascii="Tahoma" w:hAnsi="Tahoma" w:cs="Tahoma"/>
          <w:sz w:val="18"/>
          <w:szCs w:val="18"/>
        </w:rPr>
        <w:t xml:space="preserve">Do wykazu </w:t>
      </w:r>
      <w:r w:rsidRPr="005516AB">
        <w:rPr>
          <w:rFonts w:ascii="Tahoma" w:hAnsi="Tahoma" w:cs="Tahoma"/>
          <w:sz w:val="18"/>
          <w:szCs w:val="18"/>
          <w:u w:val="single"/>
        </w:rPr>
        <w:t>można</w:t>
      </w:r>
      <w:r w:rsidRPr="005516AB">
        <w:rPr>
          <w:rFonts w:ascii="Tahoma" w:hAnsi="Tahoma" w:cs="Tahoma"/>
          <w:sz w:val="18"/>
          <w:szCs w:val="18"/>
        </w:rPr>
        <w:t xml:space="preserve"> dołączyć dokumenty potwierdzające posiadanie wymaganych uprawnień tj. decyzje o nadaniu uprawnień oraz aktualne zaświadczenie o wpisie do właściwej izby zawodowej.</w:t>
      </w:r>
    </w:p>
    <w:p w14:paraId="0ECA627A" w14:textId="77777777" w:rsidR="0028383B" w:rsidRPr="005516AB" w:rsidRDefault="0028383B" w:rsidP="0028383B">
      <w:pPr>
        <w:rPr>
          <w:rFonts w:ascii="Tahoma" w:hAnsi="Tahoma" w:cs="Tahoma"/>
          <w:sz w:val="18"/>
          <w:szCs w:val="18"/>
        </w:rPr>
      </w:pPr>
    </w:p>
    <w:p w14:paraId="05309F77" w14:textId="77777777" w:rsidR="0028383B" w:rsidRPr="005516AB" w:rsidRDefault="0028383B" w:rsidP="0028383B">
      <w:pPr>
        <w:rPr>
          <w:rFonts w:ascii="Tahoma" w:hAnsi="Tahoma" w:cs="Tahoma"/>
          <w:sz w:val="18"/>
          <w:szCs w:val="18"/>
        </w:rPr>
      </w:pPr>
    </w:p>
    <w:p w14:paraId="2D022F67" w14:textId="77777777" w:rsidR="0028383B" w:rsidRPr="005516AB" w:rsidRDefault="0028383B" w:rsidP="0028383B">
      <w:pPr>
        <w:pStyle w:val="Tytu"/>
        <w:jc w:val="both"/>
        <w:rPr>
          <w:rStyle w:val="Uwydatnienie"/>
          <w:rFonts w:ascii="Cambria" w:hAnsi="Cambria"/>
          <w:bCs/>
          <w:i w:val="0"/>
          <w:iCs w:val="0"/>
          <w:sz w:val="16"/>
        </w:rPr>
      </w:pPr>
    </w:p>
    <w:p w14:paraId="47E15CB5" w14:textId="77777777" w:rsidR="0028383B" w:rsidRPr="005516AB" w:rsidRDefault="0028383B" w:rsidP="0028383B">
      <w:pPr>
        <w:pStyle w:val="Tytu"/>
        <w:jc w:val="both"/>
        <w:rPr>
          <w:rStyle w:val="Uwydatnienie"/>
          <w:rFonts w:ascii="Cambria" w:hAnsi="Cambria"/>
          <w:bCs/>
          <w:i w:val="0"/>
          <w:iCs w:val="0"/>
          <w:sz w:val="16"/>
        </w:rPr>
      </w:pPr>
    </w:p>
    <w:p w14:paraId="2BAE60E0" w14:textId="77777777" w:rsidR="0028383B" w:rsidRPr="005516AB" w:rsidRDefault="0028383B" w:rsidP="0028383B">
      <w:pPr>
        <w:pStyle w:val="Tytu"/>
        <w:jc w:val="both"/>
        <w:rPr>
          <w:rStyle w:val="Uwydatnienie"/>
          <w:rFonts w:ascii="Cambria" w:hAnsi="Cambria"/>
          <w:bCs/>
          <w:i w:val="0"/>
          <w:iCs w:val="0"/>
          <w:sz w:val="16"/>
        </w:rPr>
      </w:pPr>
    </w:p>
    <w:p w14:paraId="5BC73209" w14:textId="77777777" w:rsidR="0028383B" w:rsidRPr="005516AB" w:rsidRDefault="0028383B" w:rsidP="0028383B">
      <w:pPr>
        <w:pStyle w:val="Tytu"/>
        <w:jc w:val="both"/>
        <w:rPr>
          <w:rStyle w:val="Uwydatnienie"/>
          <w:rFonts w:ascii="Cambria" w:hAnsi="Cambria"/>
          <w:bCs/>
          <w:i w:val="0"/>
          <w:iCs w:val="0"/>
          <w:sz w:val="16"/>
        </w:rPr>
      </w:pPr>
    </w:p>
    <w:p w14:paraId="03D77A1C" w14:textId="77777777" w:rsidR="0028383B" w:rsidRPr="005516AB" w:rsidRDefault="0028383B" w:rsidP="0028383B">
      <w:pPr>
        <w:pStyle w:val="Tytu"/>
        <w:jc w:val="both"/>
        <w:rPr>
          <w:rStyle w:val="Uwydatnienie"/>
          <w:rFonts w:ascii="Cambria" w:hAnsi="Cambria"/>
          <w:bCs/>
          <w:i w:val="0"/>
          <w:iCs w:val="0"/>
          <w:sz w:val="16"/>
        </w:rPr>
      </w:pPr>
    </w:p>
    <w:p w14:paraId="7C743ACB" w14:textId="77777777" w:rsidR="0028383B" w:rsidRPr="005516AB" w:rsidRDefault="0028383B" w:rsidP="0028383B">
      <w:pPr>
        <w:pStyle w:val="Tytu"/>
        <w:jc w:val="both"/>
        <w:rPr>
          <w:rStyle w:val="Uwydatnienie"/>
          <w:rFonts w:ascii="Cambria" w:hAnsi="Cambria"/>
          <w:bCs/>
          <w:i w:val="0"/>
          <w:iCs w:val="0"/>
          <w:sz w:val="16"/>
        </w:rPr>
      </w:pPr>
    </w:p>
    <w:p w14:paraId="1200678C" w14:textId="141DCA60" w:rsidR="00581D18" w:rsidRPr="005516AB" w:rsidRDefault="00581D18" w:rsidP="0028383B">
      <w:pPr>
        <w:pStyle w:val="Tytu"/>
        <w:jc w:val="both"/>
        <w:rPr>
          <w:rStyle w:val="Uwydatnienie"/>
          <w:rFonts w:ascii="Cambria" w:hAnsi="Cambria"/>
          <w:bCs/>
          <w:i w:val="0"/>
          <w:iCs w:val="0"/>
          <w:sz w:val="16"/>
        </w:rPr>
      </w:pPr>
    </w:p>
    <w:p w14:paraId="55E97EA5" w14:textId="79AC5B80" w:rsidR="00C97985" w:rsidRPr="005516AB" w:rsidRDefault="00C97985" w:rsidP="0028383B">
      <w:pPr>
        <w:pStyle w:val="Tytu"/>
        <w:jc w:val="both"/>
        <w:rPr>
          <w:rStyle w:val="Uwydatnienie"/>
          <w:rFonts w:ascii="Cambria" w:hAnsi="Cambria"/>
          <w:bCs/>
          <w:i w:val="0"/>
          <w:iCs w:val="0"/>
          <w:sz w:val="16"/>
        </w:rPr>
      </w:pPr>
    </w:p>
    <w:p w14:paraId="643F3C5A" w14:textId="68FB3677" w:rsidR="00C97985" w:rsidRPr="005516AB" w:rsidRDefault="00C97985" w:rsidP="0028383B">
      <w:pPr>
        <w:pStyle w:val="Tytu"/>
        <w:jc w:val="both"/>
        <w:rPr>
          <w:rStyle w:val="Uwydatnienie"/>
          <w:rFonts w:ascii="Cambria" w:hAnsi="Cambria"/>
          <w:bCs/>
          <w:i w:val="0"/>
          <w:iCs w:val="0"/>
          <w:sz w:val="16"/>
        </w:rPr>
      </w:pPr>
    </w:p>
    <w:p w14:paraId="0865510B" w14:textId="31E2D65C" w:rsidR="00C97985" w:rsidRPr="005516AB" w:rsidRDefault="00C97985" w:rsidP="0028383B">
      <w:pPr>
        <w:pStyle w:val="Tytu"/>
        <w:jc w:val="both"/>
        <w:rPr>
          <w:rStyle w:val="Uwydatnienie"/>
          <w:rFonts w:ascii="Cambria" w:hAnsi="Cambria"/>
          <w:bCs/>
          <w:i w:val="0"/>
          <w:iCs w:val="0"/>
          <w:sz w:val="16"/>
        </w:rPr>
      </w:pPr>
    </w:p>
    <w:p w14:paraId="66464636" w14:textId="310067B3" w:rsidR="00C97985" w:rsidRPr="005516AB" w:rsidRDefault="00C97985" w:rsidP="0028383B">
      <w:pPr>
        <w:pStyle w:val="Tytu"/>
        <w:jc w:val="both"/>
        <w:rPr>
          <w:rStyle w:val="Uwydatnienie"/>
          <w:rFonts w:ascii="Cambria" w:hAnsi="Cambria"/>
          <w:bCs/>
          <w:i w:val="0"/>
          <w:iCs w:val="0"/>
          <w:sz w:val="16"/>
        </w:rPr>
      </w:pPr>
    </w:p>
    <w:p w14:paraId="77970EF2" w14:textId="792560B5" w:rsidR="00C97985" w:rsidRPr="005516AB" w:rsidRDefault="00C97985" w:rsidP="0028383B">
      <w:pPr>
        <w:pStyle w:val="Tytu"/>
        <w:jc w:val="both"/>
        <w:rPr>
          <w:rStyle w:val="Uwydatnienie"/>
          <w:rFonts w:ascii="Cambria" w:hAnsi="Cambria"/>
          <w:bCs/>
          <w:i w:val="0"/>
          <w:iCs w:val="0"/>
          <w:sz w:val="16"/>
        </w:rPr>
      </w:pPr>
    </w:p>
    <w:p w14:paraId="29FBF744" w14:textId="4249BAC1" w:rsidR="00C97985" w:rsidRPr="005516AB" w:rsidRDefault="00C97985" w:rsidP="0028383B">
      <w:pPr>
        <w:pStyle w:val="Tytu"/>
        <w:jc w:val="both"/>
        <w:rPr>
          <w:rStyle w:val="Uwydatnienie"/>
          <w:rFonts w:ascii="Cambria" w:hAnsi="Cambria"/>
          <w:bCs/>
          <w:i w:val="0"/>
          <w:iCs w:val="0"/>
          <w:sz w:val="16"/>
        </w:rPr>
      </w:pPr>
    </w:p>
    <w:p w14:paraId="218E49CB" w14:textId="6AB1B5C1" w:rsidR="00C97985" w:rsidRPr="005516AB" w:rsidRDefault="00C97985" w:rsidP="0028383B">
      <w:pPr>
        <w:pStyle w:val="Tytu"/>
        <w:jc w:val="both"/>
        <w:rPr>
          <w:rStyle w:val="Uwydatnienie"/>
          <w:rFonts w:ascii="Cambria" w:hAnsi="Cambria"/>
          <w:bCs/>
          <w:i w:val="0"/>
          <w:iCs w:val="0"/>
          <w:sz w:val="16"/>
        </w:rPr>
      </w:pPr>
    </w:p>
    <w:p w14:paraId="3E96921E" w14:textId="77777777" w:rsidR="00C97985" w:rsidRPr="005516AB" w:rsidRDefault="00C97985" w:rsidP="0028383B">
      <w:pPr>
        <w:pStyle w:val="Tytu"/>
        <w:jc w:val="both"/>
        <w:rPr>
          <w:rStyle w:val="Uwydatnienie"/>
          <w:rFonts w:ascii="Cambria" w:hAnsi="Cambria"/>
          <w:bCs/>
          <w:i w:val="0"/>
          <w:iCs w:val="0"/>
          <w:sz w:val="16"/>
        </w:rPr>
      </w:pPr>
    </w:p>
    <w:p w14:paraId="34912B9E" w14:textId="77777777" w:rsidR="00581D18" w:rsidRPr="005516AB" w:rsidRDefault="00581D18" w:rsidP="0028383B">
      <w:pPr>
        <w:pStyle w:val="Tytu"/>
        <w:jc w:val="both"/>
        <w:rPr>
          <w:rStyle w:val="Uwydatnienie"/>
          <w:rFonts w:ascii="Cambria" w:hAnsi="Cambria"/>
          <w:bCs/>
          <w:i w:val="0"/>
          <w:iCs w:val="0"/>
          <w:sz w:val="16"/>
        </w:rPr>
      </w:pPr>
    </w:p>
    <w:p w14:paraId="40432A5C" w14:textId="77777777" w:rsidR="00581D18" w:rsidRPr="005516AB" w:rsidRDefault="00581D18" w:rsidP="0028383B">
      <w:pPr>
        <w:pStyle w:val="Tytu"/>
        <w:jc w:val="both"/>
        <w:rPr>
          <w:rStyle w:val="Uwydatnienie"/>
          <w:rFonts w:ascii="Cambria" w:hAnsi="Cambria"/>
          <w:bCs/>
          <w:i w:val="0"/>
          <w:iCs w:val="0"/>
          <w:sz w:val="16"/>
        </w:rPr>
      </w:pPr>
    </w:p>
    <w:p w14:paraId="6BBCDCB7" w14:textId="77777777" w:rsidR="0028383B" w:rsidRPr="005516AB" w:rsidRDefault="0028383B" w:rsidP="0028383B">
      <w:pPr>
        <w:pStyle w:val="Tytu"/>
        <w:jc w:val="both"/>
        <w:rPr>
          <w:rStyle w:val="Uwydatnienie"/>
          <w:rFonts w:ascii="Cambria" w:hAnsi="Cambria"/>
          <w:bCs/>
          <w:i w:val="0"/>
          <w:iCs w:val="0"/>
          <w:sz w:val="16"/>
        </w:rPr>
      </w:pPr>
    </w:p>
    <w:p w14:paraId="476C5BC1" w14:textId="77777777" w:rsidR="0028383B" w:rsidRPr="005516AB" w:rsidRDefault="0028383B" w:rsidP="0028383B">
      <w:pPr>
        <w:jc w:val="right"/>
        <w:rPr>
          <w:rFonts w:ascii="Tahoma" w:hAnsi="Tahoma" w:cs="Tahoma"/>
          <w:b/>
          <w:sz w:val="18"/>
          <w:szCs w:val="18"/>
        </w:rPr>
      </w:pPr>
    </w:p>
    <w:p w14:paraId="2308DDF2" w14:textId="77777777" w:rsidR="002A6C41" w:rsidRPr="005516AB" w:rsidRDefault="002A6C41" w:rsidP="0028383B">
      <w:pPr>
        <w:jc w:val="right"/>
        <w:rPr>
          <w:rFonts w:ascii="Tahoma" w:hAnsi="Tahoma" w:cs="Tahoma"/>
          <w:b/>
          <w:sz w:val="18"/>
          <w:szCs w:val="18"/>
        </w:rPr>
      </w:pPr>
    </w:p>
    <w:p w14:paraId="263756CC" w14:textId="77777777" w:rsidR="002A6C41" w:rsidRPr="005516AB" w:rsidRDefault="002A6C41" w:rsidP="0028383B">
      <w:pPr>
        <w:jc w:val="right"/>
        <w:rPr>
          <w:rFonts w:ascii="Tahoma" w:hAnsi="Tahoma" w:cs="Tahoma"/>
          <w:b/>
          <w:sz w:val="18"/>
          <w:szCs w:val="18"/>
        </w:rPr>
      </w:pPr>
    </w:p>
    <w:p w14:paraId="34098755" w14:textId="77777777" w:rsidR="002A6C41" w:rsidRPr="005516AB" w:rsidRDefault="002A6C41" w:rsidP="0028383B">
      <w:pPr>
        <w:jc w:val="right"/>
        <w:rPr>
          <w:rFonts w:ascii="Tahoma" w:hAnsi="Tahoma" w:cs="Tahoma"/>
          <w:b/>
          <w:sz w:val="18"/>
          <w:szCs w:val="18"/>
        </w:rPr>
      </w:pPr>
    </w:p>
    <w:p w14:paraId="6C999CB2" w14:textId="77777777" w:rsidR="0028383B" w:rsidRPr="005516AB" w:rsidRDefault="0028383B" w:rsidP="0028383B">
      <w:pPr>
        <w:jc w:val="right"/>
        <w:rPr>
          <w:rFonts w:ascii="Tahoma" w:hAnsi="Tahoma" w:cs="Tahoma"/>
          <w:b/>
          <w:sz w:val="18"/>
          <w:szCs w:val="18"/>
        </w:rPr>
      </w:pPr>
    </w:p>
    <w:p w14:paraId="5C1D4A2E" w14:textId="77777777" w:rsidR="0028383B" w:rsidRPr="005516AB" w:rsidRDefault="0028383B" w:rsidP="0028383B">
      <w:pPr>
        <w:jc w:val="right"/>
        <w:rPr>
          <w:rFonts w:ascii="Tahoma" w:hAnsi="Tahoma" w:cs="Tahoma"/>
          <w:b/>
          <w:sz w:val="18"/>
          <w:szCs w:val="18"/>
        </w:rPr>
      </w:pPr>
      <w:r w:rsidRPr="005516AB">
        <w:rPr>
          <w:rFonts w:ascii="Tahoma" w:hAnsi="Tahoma" w:cs="Tahoma"/>
          <w:b/>
          <w:sz w:val="18"/>
          <w:szCs w:val="18"/>
        </w:rPr>
        <w:t>Załącznik nr 8 do SWZ</w:t>
      </w:r>
    </w:p>
    <w:p w14:paraId="6AB3A7BE" w14:textId="77777777" w:rsidR="00057FC2" w:rsidRPr="005516AB" w:rsidRDefault="00057FC2" w:rsidP="00F62071">
      <w:pPr>
        <w:jc w:val="right"/>
        <w:rPr>
          <w:rFonts w:ascii="Tahoma" w:hAnsi="Tahoma" w:cs="Tahoma"/>
          <w:b/>
          <w:sz w:val="18"/>
          <w:szCs w:val="18"/>
        </w:rPr>
      </w:pPr>
    </w:p>
    <w:p w14:paraId="0937067C" w14:textId="77777777" w:rsidR="00057FC2" w:rsidRPr="005516AB" w:rsidRDefault="00057FC2" w:rsidP="00F62071">
      <w:pPr>
        <w:jc w:val="right"/>
        <w:rPr>
          <w:rFonts w:ascii="Tahoma" w:hAnsi="Tahoma" w:cs="Tahoma"/>
          <w:b/>
          <w:sz w:val="18"/>
          <w:szCs w:val="18"/>
        </w:rPr>
      </w:pPr>
    </w:p>
    <w:p w14:paraId="1F006A16" w14:textId="77777777" w:rsidR="00057FC2" w:rsidRPr="005516AB" w:rsidRDefault="00057FC2" w:rsidP="00F62071">
      <w:pPr>
        <w:jc w:val="right"/>
        <w:rPr>
          <w:rFonts w:ascii="Tahoma" w:hAnsi="Tahoma" w:cs="Tahoma"/>
          <w:b/>
          <w:sz w:val="18"/>
          <w:szCs w:val="18"/>
        </w:rPr>
      </w:pPr>
    </w:p>
    <w:p w14:paraId="6DF299D1" w14:textId="77777777" w:rsidR="00057FC2" w:rsidRPr="005516AB" w:rsidRDefault="00057FC2" w:rsidP="00F62071">
      <w:pPr>
        <w:jc w:val="right"/>
        <w:rPr>
          <w:rFonts w:ascii="Tahoma" w:hAnsi="Tahoma" w:cs="Tahoma"/>
          <w:b/>
          <w:sz w:val="18"/>
          <w:szCs w:val="18"/>
        </w:rPr>
      </w:pPr>
    </w:p>
    <w:p w14:paraId="0F03E03D" w14:textId="77777777" w:rsidR="00057FC2" w:rsidRPr="005516AB" w:rsidRDefault="00057FC2" w:rsidP="00057FC2">
      <w:pPr>
        <w:pStyle w:val="Tekstpodstawowy"/>
        <w:jc w:val="center"/>
        <w:rPr>
          <w:rFonts w:ascii="Tahoma" w:hAnsi="Tahoma" w:cs="Tahoma"/>
          <w:b/>
          <w:sz w:val="18"/>
          <w:szCs w:val="18"/>
        </w:rPr>
      </w:pPr>
    </w:p>
    <w:p w14:paraId="22BE3AA3" w14:textId="77777777" w:rsidR="00057FC2" w:rsidRPr="005516AB" w:rsidRDefault="00057FC2" w:rsidP="00057FC2">
      <w:pPr>
        <w:pStyle w:val="Tekstpodstawowy"/>
        <w:jc w:val="center"/>
        <w:rPr>
          <w:rFonts w:ascii="Tahoma" w:hAnsi="Tahoma" w:cs="Tahoma"/>
          <w:b/>
          <w:sz w:val="18"/>
          <w:szCs w:val="18"/>
          <w:shd w:val="clear" w:color="auto" w:fill="E6E6E6"/>
        </w:rPr>
      </w:pPr>
      <w:r w:rsidRPr="005516AB">
        <w:rPr>
          <w:rFonts w:ascii="Tahoma" w:hAnsi="Tahoma" w:cs="Tahoma"/>
          <w:b/>
          <w:sz w:val="18"/>
          <w:szCs w:val="18"/>
          <w:shd w:val="clear" w:color="auto" w:fill="E6E6E6"/>
        </w:rPr>
        <w:t xml:space="preserve">WYKAZ WYKONANYCH W CIĄGU OSTATNICH PIĘCIU LAT ROBÓT BUDOWLANYCH </w:t>
      </w:r>
    </w:p>
    <w:p w14:paraId="76DC34B6" w14:textId="77777777" w:rsidR="00057FC2" w:rsidRPr="005516AB" w:rsidRDefault="00057FC2" w:rsidP="00057FC2">
      <w:pPr>
        <w:pStyle w:val="Tekstpodstawowy"/>
        <w:jc w:val="center"/>
        <w:rPr>
          <w:rFonts w:ascii="Tahoma" w:hAnsi="Tahoma" w:cs="Tahoma"/>
          <w:b/>
          <w:sz w:val="18"/>
          <w:szCs w:val="18"/>
        </w:rPr>
      </w:pPr>
      <w:r w:rsidRPr="005516AB">
        <w:rPr>
          <w:rFonts w:ascii="Tahoma" w:hAnsi="Tahoma" w:cs="Tahoma"/>
          <w:b/>
          <w:sz w:val="18"/>
          <w:szCs w:val="18"/>
          <w:shd w:val="clear" w:color="auto" w:fill="E6E6E6"/>
        </w:rPr>
        <w:t>W ZAKRESIE NIEZBĘDNYM DO WYKAZANIA SPEŁNIENIENIA WARUNKU ZDOLNOŚCI TECHNICZNEJ</w:t>
      </w:r>
    </w:p>
    <w:p w14:paraId="78DF1E7A" w14:textId="77777777" w:rsidR="00057FC2" w:rsidRPr="005516AB" w:rsidRDefault="00057FC2" w:rsidP="00057FC2">
      <w:pPr>
        <w:pStyle w:val="Tekstpodstawowy"/>
        <w:rPr>
          <w:rFonts w:ascii="Tahoma" w:hAnsi="Tahoma" w:cs="Tahoma"/>
          <w:sz w:val="18"/>
          <w:szCs w:val="18"/>
        </w:rPr>
      </w:pPr>
    </w:p>
    <w:p w14:paraId="22A131F9" w14:textId="67D7E813" w:rsidR="00057FC2" w:rsidRPr="005516AB" w:rsidRDefault="00057FC2" w:rsidP="007C48FE">
      <w:pPr>
        <w:pStyle w:val="Tekstpodstawowy"/>
        <w:jc w:val="both"/>
        <w:rPr>
          <w:rFonts w:ascii="Tahoma" w:hAnsi="Tahoma" w:cs="Tahoma"/>
          <w:b/>
          <w:sz w:val="18"/>
          <w:szCs w:val="18"/>
        </w:rPr>
      </w:pPr>
      <w:r w:rsidRPr="005516AB">
        <w:rPr>
          <w:rFonts w:ascii="Tahoma" w:hAnsi="Tahoma" w:cs="Tahoma"/>
          <w:sz w:val="18"/>
          <w:szCs w:val="18"/>
        </w:rPr>
        <w:t xml:space="preserve">Na potrzeby postępowania o udzielenie zamówienia publicznego </w:t>
      </w:r>
      <w:r w:rsidR="003531D0" w:rsidRPr="005516AB">
        <w:rPr>
          <w:rFonts w:ascii="Tahoma" w:hAnsi="Tahoma" w:cs="Tahoma"/>
          <w:sz w:val="18"/>
          <w:szCs w:val="18"/>
        </w:rPr>
        <w:t xml:space="preserve">na </w:t>
      </w:r>
      <w:r w:rsidR="007C48FE" w:rsidRPr="005516AB">
        <w:rPr>
          <w:rFonts w:ascii="Tahoma" w:hAnsi="Tahoma" w:cs="Tahoma"/>
          <w:b/>
          <w:sz w:val="18"/>
          <w:szCs w:val="18"/>
        </w:rPr>
        <w:t>REMONT POMIESZCZEŃ KUCHNI SZKOŁY PODSTAWOWEJ NR 199 IM. JULIANA TUWIMA W ŁODZI PRZY UL. ELSNERA 8</w:t>
      </w:r>
      <w:r w:rsidR="00673869" w:rsidRPr="005516AB">
        <w:rPr>
          <w:rFonts w:ascii="Tahoma" w:hAnsi="Tahoma" w:cs="Tahoma"/>
          <w:bCs/>
          <w:sz w:val="20"/>
        </w:rPr>
        <w:t xml:space="preserve"> </w:t>
      </w:r>
      <w:r w:rsidR="0011502A" w:rsidRPr="005516AB">
        <w:rPr>
          <w:rFonts w:ascii="Tahoma" w:hAnsi="Tahoma" w:cs="Tahoma"/>
          <w:bCs/>
          <w:sz w:val="20"/>
        </w:rPr>
        <w:t xml:space="preserve">w </w:t>
      </w:r>
      <w:r w:rsidR="00581D18" w:rsidRPr="005516AB">
        <w:rPr>
          <w:rFonts w:ascii="Tahoma" w:hAnsi="Tahoma" w:cs="Tahoma"/>
          <w:b/>
          <w:bCs/>
          <w:sz w:val="18"/>
          <w:szCs w:val="18"/>
        </w:rPr>
        <w:t xml:space="preserve">numer sprawy </w:t>
      </w:r>
      <w:r w:rsidR="00D44FA3" w:rsidRPr="005516AB">
        <w:rPr>
          <w:rFonts w:ascii="Tahoma" w:hAnsi="Tahoma" w:cs="Tahoma"/>
          <w:b/>
          <w:bCs/>
          <w:sz w:val="18"/>
          <w:szCs w:val="18"/>
        </w:rPr>
        <w:t>1</w:t>
      </w:r>
      <w:r w:rsidR="00581D18" w:rsidRPr="005516AB">
        <w:rPr>
          <w:rFonts w:ascii="Tahoma" w:hAnsi="Tahoma" w:cs="Tahoma"/>
          <w:b/>
          <w:bCs/>
          <w:sz w:val="18"/>
          <w:szCs w:val="18"/>
        </w:rPr>
        <w:t>/</w:t>
      </w:r>
      <w:r w:rsidR="00C97985" w:rsidRPr="005516AB">
        <w:rPr>
          <w:rFonts w:ascii="Tahoma" w:hAnsi="Tahoma" w:cs="Tahoma"/>
          <w:b/>
          <w:bCs/>
          <w:sz w:val="18"/>
          <w:szCs w:val="18"/>
        </w:rPr>
        <w:t>SP1</w:t>
      </w:r>
      <w:r w:rsidR="007C48FE" w:rsidRPr="005516AB">
        <w:rPr>
          <w:rFonts w:ascii="Tahoma" w:hAnsi="Tahoma" w:cs="Tahoma"/>
          <w:b/>
          <w:bCs/>
          <w:sz w:val="18"/>
          <w:szCs w:val="18"/>
        </w:rPr>
        <w:t>99</w:t>
      </w:r>
      <w:r w:rsidR="00581D18" w:rsidRPr="005516AB">
        <w:rPr>
          <w:rFonts w:ascii="Tahoma" w:hAnsi="Tahoma" w:cs="Tahoma"/>
          <w:b/>
          <w:bCs/>
          <w:sz w:val="18"/>
          <w:szCs w:val="18"/>
        </w:rPr>
        <w:t>/TP/RB/202</w:t>
      </w:r>
      <w:r w:rsidR="00D44FA3" w:rsidRPr="005516AB">
        <w:rPr>
          <w:rFonts w:ascii="Tahoma" w:hAnsi="Tahoma" w:cs="Tahoma"/>
          <w:b/>
          <w:bCs/>
          <w:sz w:val="18"/>
          <w:szCs w:val="18"/>
        </w:rPr>
        <w:t>2</w:t>
      </w:r>
      <w:r w:rsidR="003531D0" w:rsidRPr="005516AB">
        <w:rPr>
          <w:rFonts w:ascii="Tahoma" w:hAnsi="Tahoma" w:cs="Tahoma"/>
          <w:b/>
          <w:bCs/>
          <w:sz w:val="18"/>
          <w:szCs w:val="18"/>
        </w:rPr>
        <w:t xml:space="preserve"> </w:t>
      </w:r>
      <w:r w:rsidRPr="005516AB">
        <w:rPr>
          <w:rFonts w:ascii="Tahoma" w:hAnsi="Tahoma" w:cs="Tahoma"/>
          <w:sz w:val="18"/>
          <w:szCs w:val="18"/>
        </w:rPr>
        <w:t xml:space="preserve">prowadzonego przez </w:t>
      </w:r>
      <w:r w:rsidR="00C97985" w:rsidRPr="005516AB">
        <w:rPr>
          <w:rFonts w:ascii="Tahoma" w:hAnsi="Tahoma" w:cs="Tahoma"/>
          <w:b/>
          <w:bCs/>
          <w:sz w:val="18"/>
          <w:szCs w:val="18"/>
        </w:rPr>
        <w:t>Szkołę Podstawową nr 1</w:t>
      </w:r>
      <w:r w:rsidR="007C48FE" w:rsidRPr="005516AB">
        <w:rPr>
          <w:rFonts w:ascii="Tahoma" w:hAnsi="Tahoma" w:cs="Tahoma"/>
          <w:b/>
          <w:bCs/>
          <w:sz w:val="18"/>
          <w:szCs w:val="18"/>
        </w:rPr>
        <w:t>99</w:t>
      </w:r>
      <w:r w:rsidR="00CA3CFD" w:rsidRPr="005516AB">
        <w:rPr>
          <w:rFonts w:ascii="Tahoma" w:hAnsi="Tahoma" w:cs="Tahoma"/>
          <w:b/>
          <w:bCs/>
          <w:sz w:val="18"/>
          <w:szCs w:val="18"/>
        </w:rPr>
        <w:t xml:space="preserve"> </w:t>
      </w:r>
      <w:r w:rsidR="003531D0" w:rsidRPr="005516AB">
        <w:rPr>
          <w:rFonts w:ascii="Tahoma" w:hAnsi="Tahoma" w:cs="Tahoma"/>
          <w:b/>
          <w:bCs/>
          <w:sz w:val="18"/>
          <w:szCs w:val="18"/>
        </w:rPr>
        <w:t xml:space="preserve"> </w:t>
      </w:r>
      <w:r w:rsidR="000F29BA" w:rsidRPr="005516AB">
        <w:rPr>
          <w:rFonts w:ascii="Tahoma" w:hAnsi="Tahoma" w:cs="Tahoma"/>
          <w:b/>
          <w:bCs/>
          <w:sz w:val="18"/>
          <w:szCs w:val="18"/>
        </w:rPr>
        <w:t>w Łodzi</w:t>
      </w:r>
      <w:r w:rsidR="0028383B" w:rsidRPr="005516AB">
        <w:rPr>
          <w:rFonts w:ascii="Tahoma" w:hAnsi="Tahoma" w:cs="Tahoma"/>
          <w:sz w:val="18"/>
          <w:szCs w:val="18"/>
        </w:rPr>
        <w:t>.</w:t>
      </w:r>
    </w:p>
    <w:p w14:paraId="1D06D67B" w14:textId="77777777" w:rsidR="00057FC2" w:rsidRPr="005516AB" w:rsidRDefault="00057FC2" w:rsidP="00581D18">
      <w:pPr>
        <w:pStyle w:val="Tekstpodstawowy"/>
        <w:jc w:val="both"/>
        <w:rPr>
          <w:rFonts w:ascii="Tahoma" w:hAnsi="Tahoma" w:cs="Tahoma"/>
          <w:sz w:val="18"/>
          <w:szCs w:val="18"/>
        </w:rPr>
      </w:pPr>
    </w:p>
    <w:p w14:paraId="2A5EE8ED" w14:textId="77777777" w:rsidR="00057FC2" w:rsidRPr="005516AB" w:rsidRDefault="00057FC2" w:rsidP="00057FC2">
      <w:pPr>
        <w:pStyle w:val="Tekstpodstawowy"/>
        <w:rPr>
          <w:rFonts w:ascii="Tahoma" w:hAnsi="Tahoma" w:cs="Tahoma"/>
          <w:sz w:val="18"/>
          <w:szCs w:val="18"/>
        </w:rPr>
      </w:pPr>
    </w:p>
    <w:p w14:paraId="161AA770" w14:textId="77777777" w:rsidR="00057FC2" w:rsidRPr="005516AB" w:rsidRDefault="00057FC2" w:rsidP="00057FC2">
      <w:pPr>
        <w:pStyle w:val="Tekstpodstawowy"/>
        <w:rPr>
          <w:rFonts w:ascii="Tahoma" w:hAnsi="Tahoma" w:cs="Tahoma"/>
          <w:sz w:val="18"/>
          <w:szCs w:val="18"/>
        </w:rPr>
      </w:pPr>
      <w:r w:rsidRPr="005516AB">
        <w:rPr>
          <w:rFonts w:ascii="Tahoma" w:hAnsi="Tahoma" w:cs="Tahoma"/>
          <w:sz w:val="18"/>
          <w:szCs w:val="18"/>
        </w:rPr>
        <w:t>Wykonawca:        ...............................................................................................................................................</w:t>
      </w:r>
    </w:p>
    <w:p w14:paraId="17963747" w14:textId="77777777" w:rsidR="00057FC2" w:rsidRPr="005516AB" w:rsidRDefault="00057FC2" w:rsidP="00057FC2">
      <w:pPr>
        <w:pStyle w:val="Tekstpodstawowy"/>
        <w:rPr>
          <w:rFonts w:ascii="Tahoma" w:hAnsi="Tahoma" w:cs="Tahoma"/>
          <w:sz w:val="18"/>
          <w:szCs w:val="18"/>
        </w:rPr>
      </w:pPr>
    </w:p>
    <w:p w14:paraId="78D34C1F" w14:textId="77777777" w:rsidR="00057FC2" w:rsidRPr="005516AB" w:rsidRDefault="00057FC2" w:rsidP="00057FC2">
      <w:pPr>
        <w:pStyle w:val="Tekstpodstawowy"/>
        <w:jc w:val="center"/>
        <w:rPr>
          <w:rFonts w:ascii="Tahoma" w:hAnsi="Tahoma" w:cs="Tahoma"/>
          <w:sz w:val="18"/>
          <w:szCs w:val="18"/>
        </w:rPr>
      </w:pPr>
      <w:r w:rsidRPr="005516AB">
        <w:rPr>
          <w:rFonts w:ascii="Tahoma" w:hAnsi="Tahoma" w:cs="Tahoma"/>
          <w:sz w:val="18"/>
          <w:szCs w:val="18"/>
        </w:rPr>
        <w:t>...........................................................................................................................................................</w:t>
      </w:r>
    </w:p>
    <w:p w14:paraId="5D1C3D57" w14:textId="77777777" w:rsidR="00057FC2" w:rsidRPr="005516AB" w:rsidRDefault="00057FC2" w:rsidP="00057FC2">
      <w:pPr>
        <w:pStyle w:val="Tekstpodstawowy"/>
        <w:jc w:val="center"/>
        <w:rPr>
          <w:rFonts w:ascii="Tahoma" w:hAnsi="Tahoma" w:cs="Tahoma"/>
          <w:sz w:val="18"/>
          <w:szCs w:val="18"/>
        </w:rPr>
      </w:pPr>
    </w:p>
    <w:p w14:paraId="1F6A2B04" w14:textId="77777777" w:rsidR="00057FC2" w:rsidRPr="005516AB" w:rsidRDefault="00057FC2" w:rsidP="00057FC2">
      <w:pPr>
        <w:pStyle w:val="Tekstpodstawowy"/>
        <w:jc w:val="center"/>
        <w:rPr>
          <w:rFonts w:ascii="Tahoma" w:hAnsi="Tahoma" w:cs="Tahoma"/>
          <w:sz w:val="18"/>
          <w:szCs w:val="18"/>
        </w:rPr>
      </w:pPr>
      <w:r w:rsidRPr="005516AB">
        <w:rPr>
          <w:rFonts w:ascii="Tahoma" w:hAnsi="Tahoma" w:cs="Tahoma"/>
          <w:sz w:val="18"/>
          <w:szCs w:val="18"/>
        </w:rPr>
        <w:t>...........................................................................................................................................................</w:t>
      </w:r>
    </w:p>
    <w:p w14:paraId="47010E52" w14:textId="77777777" w:rsidR="00057FC2" w:rsidRPr="005516AB" w:rsidRDefault="00057FC2" w:rsidP="00057FC2">
      <w:pPr>
        <w:pStyle w:val="Tekstpodstawowy"/>
        <w:jc w:val="center"/>
        <w:rPr>
          <w:rFonts w:ascii="Tahoma" w:hAnsi="Tahoma" w:cs="Tahoma"/>
          <w:sz w:val="18"/>
          <w:szCs w:val="18"/>
        </w:rPr>
      </w:pPr>
      <w:r w:rsidRPr="005516AB">
        <w:rPr>
          <w:rFonts w:ascii="Tahoma" w:hAnsi="Tahoma" w:cs="Tahoma"/>
          <w:sz w:val="18"/>
          <w:szCs w:val="18"/>
        </w:rPr>
        <w:t>/Oznaczenie Wykonawcy – firma lub nazwa przedsiębiorcy ze wskazaniem formy prawnej oraz siedziby, a w przypadku osoby fizycznej imię i nazwisko przedsiębiorcy adres oraz nazwa pod którą wykonuje działalność gospodarczą/</w:t>
      </w:r>
    </w:p>
    <w:p w14:paraId="0E8F3FC7" w14:textId="77777777" w:rsidR="00057FC2" w:rsidRPr="005516AB" w:rsidRDefault="00057FC2" w:rsidP="00057FC2">
      <w:pPr>
        <w:rPr>
          <w:rFonts w:ascii="Tahoma" w:hAnsi="Tahoma" w:cs="Tahoma"/>
          <w:bCs/>
          <w:sz w:val="18"/>
          <w:szCs w:val="18"/>
        </w:rPr>
      </w:pPr>
    </w:p>
    <w:p w14:paraId="288E5C8F" w14:textId="77777777" w:rsidR="00057FC2" w:rsidRPr="005516AB" w:rsidRDefault="00057FC2" w:rsidP="00057FC2">
      <w:pPr>
        <w:rPr>
          <w:rFonts w:ascii="Tahoma" w:hAnsi="Tahoma" w:cs="Tahoma"/>
          <w:bCs/>
          <w:sz w:val="18"/>
          <w:szCs w:val="18"/>
        </w:rPr>
      </w:pPr>
    </w:p>
    <w:p w14:paraId="78819451" w14:textId="77777777" w:rsidR="00057FC2" w:rsidRPr="005516AB" w:rsidRDefault="00057FC2" w:rsidP="00057FC2">
      <w:pPr>
        <w:rPr>
          <w:rFonts w:ascii="Tahoma" w:hAnsi="Tahoma" w:cs="Tahoma"/>
          <w:bCs/>
          <w:sz w:val="18"/>
          <w:szCs w:val="18"/>
        </w:rPr>
      </w:pP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
        <w:gridCol w:w="2268"/>
        <w:gridCol w:w="1077"/>
        <w:gridCol w:w="1055"/>
        <w:gridCol w:w="992"/>
        <w:gridCol w:w="1442"/>
        <w:gridCol w:w="992"/>
        <w:gridCol w:w="1417"/>
      </w:tblGrid>
      <w:tr w:rsidR="005516AB" w:rsidRPr="005516AB" w14:paraId="35B4592A" w14:textId="77777777" w:rsidTr="00057FC2">
        <w:trPr>
          <w:cantSplit/>
          <w:trHeight w:val="737"/>
          <w:tblHeader/>
          <w:jc w:val="center"/>
        </w:trPr>
        <w:tc>
          <w:tcPr>
            <w:tcW w:w="397" w:type="dxa"/>
            <w:vMerge w:val="restart"/>
            <w:tcBorders>
              <w:top w:val="single" w:sz="4" w:space="0" w:color="auto"/>
              <w:left w:val="single" w:sz="4" w:space="0" w:color="auto"/>
            </w:tcBorders>
            <w:shd w:val="clear" w:color="auto" w:fill="E0E0E0"/>
            <w:vAlign w:val="center"/>
          </w:tcPr>
          <w:p w14:paraId="1E23D460" w14:textId="77777777" w:rsidR="00057FC2" w:rsidRPr="005516AB" w:rsidRDefault="00057FC2" w:rsidP="00057FC2">
            <w:pPr>
              <w:jc w:val="center"/>
              <w:rPr>
                <w:rFonts w:ascii="Tahoma" w:hAnsi="Tahoma" w:cs="Tahoma"/>
                <w:iCs/>
                <w:sz w:val="14"/>
                <w:szCs w:val="14"/>
              </w:rPr>
            </w:pPr>
          </w:p>
          <w:p w14:paraId="5F971E8C" w14:textId="77777777" w:rsidR="00057FC2" w:rsidRPr="005516AB" w:rsidRDefault="00057FC2" w:rsidP="00057FC2">
            <w:pPr>
              <w:jc w:val="center"/>
              <w:rPr>
                <w:rFonts w:ascii="Tahoma" w:hAnsi="Tahoma" w:cs="Tahoma"/>
                <w:b/>
                <w:iCs/>
                <w:sz w:val="14"/>
                <w:szCs w:val="14"/>
              </w:rPr>
            </w:pPr>
            <w:proofErr w:type="spellStart"/>
            <w:r w:rsidRPr="005516AB">
              <w:rPr>
                <w:rFonts w:ascii="Tahoma" w:hAnsi="Tahoma" w:cs="Tahoma"/>
                <w:b/>
                <w:iCs/>
                <w:sz w:val="14"/>
                <w:szCs w:val="14"/>
              </w:rPr>
              <w:t>Lp</w:t>
            </w:r>
            <w:proofErr w:type="spellEnd"/>
          </w:p>
        </w:tc>
        <w:tc>
          <w:tcPr>
            <w:tcW w:w="2268" w:type="dxa"/>
            <w:vMerge w:val="restart"/>
            <w:tcBorders>
              <w:top w:val="single" w:sz="4" w:space="0" w:color="auto"/>
              <w:left w:val="single" w:sz="4" w:space="0" w:color="auto"/>
              <w:bottom w:val="single" w:sz="4" w:space="0" w:color="auto"/>
            </w:tcBorders>
            <w:shd w:val="clear" w:color="auto" w:fill="E0E0E0"/>
            <w:vAlign w:val="center"/>
          </w:tcPr>
          <w:p w14:paraId="437BB920" w14:textId="77777777" w:rsidR="00057FC2" w:rsidRPr="005516AB" w:rsidRDefault="00057FC2" w:rsidP="00057FC2">
            <w:pPr>
              <w:jc w:val="center"/>
              <w:rPr>
                <w:rFonts w:ascii="Tahoma" w:hAnsi="Tahoma" w:cs="Tahoma"/>
                <w:b/>
                <w:bCs/>
                <w:iCs/>
                <w:sz w:val="14"/>
                <w:szCs w:val="14"/>
              </w:rPr>
            </w:pPr>
            <w:r w:rsidRPr="005516AB">
              <w:rPr>
                <w:rFonts w:ascii="Tahoma" w:hAnsi="Tahoma" w:cs="Tahoma"/>
                <w:b/>
                <w:bCs/>
                <w:iCs/>
                <w:sz w:val="14"/>
                <w:szCs w:val="14"/>
              </w:rPr>
              <w:t>Przedmiot zamówienia</w:t>
            </w:r>
          </w:p>
          <w:p w14:paraId="7C79D969" w14:textId="77777777" w:rsidR="00057FC2" w:rsidRPr="005516AB" w:rsidRDefault="00057FC2" w:rsidP="00057FC2">
            <w:pPr>
              <w:rPr>
                <w:rFonts w:ascii="Tahoma" w:hAnsi="Tahoma" w:cs="Tahoma"/>
                <w:iCs/>
                <w:sz w:val="14"/>
                <w:szCs w:val="14"/>
              </w:rPr>
            </w:pPr>
            <w:r w:rsidRPr="005516AB">
              <w:rPr>
                <w:rFonts w:ascii="Tahoma" w:hAnsi="Tahoma" w:cs="Tahoma"/>
                <w:iCs/>
                <w:sz w:val="14"/>
                <w:szCs w:val="14"/>
              </w:rPr>
              <w:t>- opis przedmiot zamówienia</w:t>
            </w:r>
          </w:p>
          <w:p w14:paraId="69969AB6" w14:textId="77777777" w:rsidR="00057FC2" w:rsidRPr="005516AB" w:rsidRDefault="00057FC2" w:rsidP="00057FC2">
            <w:pPr>
              <w:rPr>
                <w:rFonts w:ascii="Tahoma" w:hAnsi="Tahoma" w:cs="Tahoma"/>
                <w:iCs/>
                <w:sz w:val="14"/>
                <w:szCs w:val="14"/>
              </w:rPr>
            </w:pPr>
            <w:r w:rsidRPr="005516AB">
              <w:rPr>
                <w:rFonts w:ascii="Tahoma" w:hAnsi="Tahoma" w:cs="Tahoma"/>
                <w:iCs/>
                <w:sz w:val="14"/>
                <w:szCs w:val="14"/>
              </w:rPr>
              <w:t>- miejsce wykonania</w:t>
            </w:r>
          </w:p>
          <w:p w14:paraId="51BA24D6" w14:textId="77777777" w:rsidR="00057FC2" w:rsidRPr="005516AB" w:rsidRDefault="00057FC2" w:rsidP="00057FC2">
            <w:pPr>
              <w:rPr>
                <w:rFonts w:ascii="Tahoma" w:hAnsi="Tahoma" w:cs="Tahoma"/>
                <w:iCs/>
                <w:sz w:val="14"/>
                <w:szCs w:val="14"/>
              </w:rPr>
            </w:pPr>
          </w:p>
          <w:p w14:paraId="6D241515" w14:textId="77777777" w:rsidR="00057FC2" w:rsidRPr="005516AB" w:rsidRDefault="00057FC2" w:rsidP="00D82A35">
            <w:pPr>
              <w:jc w:val="center"/>
              <w:rPr>
                <w:rFonts w:ascii="Tahoma" w:hAnsi="Tahoma" w:cs="Tahoma"/>
                <w:iCs/>
                <w:sz w:val="14"/>
                <w:szCs w:val="14"/>
              </w:rPr>
            </w:pPr>
            <w:r w:rsidRPr="005516AB">
              <w:rPr>
                <w:rFonts w:ascii="Tahoma" w:hAnsi="Tahoma" w:cs="Tahoma"/>
                <w:iCs/>
                <w:sz w:val="14"/>
                <w:szCs w:val="14"/>
              </w:rPr>
              <w:t>Należy podać informacje w zakresie niezbędnym do wykazania spełnienia warunku, o którym mowa w</w:t>
            </w:r>
            <w:r w:rsidRPr="005516AB">
              <w:rPr>
                <w:rFonts w:ascii="Tahoma" w:hAnsi="Tahoma" w:cs="Tahoma"/>
                <w:b/>
                <w:iCs/>
                <w:sz w:val="14"/>
                <w:szCs w:val="14"/>
              </w:rPr>
              <w:t xml:space="preserve"> </w:t>
            </w:r>
            <w:r w:rsidRPr="005516AB">
              <w:rPr>
                <w:rFonts w:ascii="Tahoma" w:hAnsi="Tahoma" w:cs="Tahoma"/>
                <w:iCs/>
                <w:sz w:val="14"/>
                <w:szCs w:val="14"/>
              </w:rPr>
              <w:t>SWZ</w:t>
            </w:r>
          </w:p>
        </w:tc>
        <w:tc>
          <w:tcPr>
            <w:tcW w:w="1077" w:type="dxa"/>
            <w:vMerge w:val="restart"/>
            <w:tcBorders>
              <w:top w:val="single" w:sz="4" w:space="0" w:color="auto"/>
              <w:bottom w:val="single" w:sz="4" w:space="0" w:color="auto"/>
              <w:right w:val="nil"/>
            </w:tcBorders>
            <w:shd w:val="clear" w:color="auto" w:fill="E0E0E0"/>
            <w:vAlign w:val="center"/>
          </w:tcPr>
          <w:p w14:paraId="1C49C3B0" w14:textId="77777777" w:rsidR="00057FC2" w:rsidRPr="005516AB" w:rsidRDefault="00057FC2" w:rsidP="00057FC2">
            <w:pPr>
              <w:jc w:val="center"/>
              <w:rPr>
                <w:rFonts w:ascii="Tahoma" w:hAnsi="Tahoma" w:cs="Tahoma"/>
                <w:b/>
                <w:bCs/>
                <w:iCs/>
                <w:sz w:val="14"/>
                <w:szCs w:val="14"/>
              </w:rPr>
            </w:pPr>
            <w:r w:rsidRPr="005516AB">
              <w:rPr>
                <w:rFonts w:ascii="Tahoma" w:hAnsi="Tahoma" w:cs="Tahoma"/>
                <w:b/>
                <w:bCs/>
                <w:iCs/>
                <w:sz w:val="14"/>
                <w:szCs w:val="14"/>
              </w:rPr>
              <w:t>Całkowita</w:t>
            </w:r>
          </w:p>
          <w:p w14:paraId="54E4F08E" w14:textId="77777777" w:rsidR="00057FC2" w:rsidRPr="005516AB" w:rsidRDefault="00057FC2" w:rsidP="00057FC2">
            <w:pPr>
              <w:jc w:val="center"/>
              <w:rPr>
                <w:rFonts w:ascii="Tahoma" w:hAnsi="Tahoma" w:cs="Tahoma"/>
                <w:b/>
                <w:bCs/>
                <w:iCs/>
                <w:sz w:val="14"/>
                <w:szCs w:val="14"/>
              </w:rPr>
            </w:pPr>
            <w:r w:rsidRPr="005516AB">
              <w:rPr>
                <w:rFonts w:ascii="Tahoma" w:hAnsi="Tahoma" w:cs="Tahoma"/>
                <w:b/>
                <w:bCs/>
                <w:iCs/>
                <w:sz w:val="14"/>
                <w:szCs w:val="14"/>
              </w:rPr>
              <w:t>wartość  brutto</w:t>
            </w:r>
          </w:p>
          <w:p w14:paraId="6DED6B93" w14:textId="77777777" w:rsidR="00057FC2" w:rsidRPr="005516AB" w:rsidRDefault="00057FC2" w:rsidP="00057FC2">
            <w:pPr>
              <w:jc w:val="center"/>
              <w:rPr>
                <w:rFonts w:ascii="Tahoma" w:hAnsi="Tahoma" w:cs="Tahoma"/>
                <w:iCs/>
                <w:sz w:val="14"/>
                <w:szCs w:val="14"/>
              </w:rPr>
            </w:pPr>
            <w:r w:rsidRPr="005516AB">
              <w:rPr>
                <w:rFonts w:ascii="Tahoma" w:hAnsi="Tahoma" w:cs="Tahoma"/>
                <w:b/>
                <w:bCs/>
                <w:iCs/>
                <w:sz w:val="14"/>
                <w:szCs w:val="14"/>
              </w:rPr>
              <w:t>w PLN</w:t>
            </w:r>
          </w:p>
        </w:tc>
        <w:tc>
          <w:tcPr>
            <w:tcW w:w="2047" w:type="dxa"/>
            <w:gridSpan w:val="2"/>
            <w:tcBorders>
              <w:top w:val="single" w:sz="4" w:space="0" w:color="auto"/>
              <w:bottom w:val="single" w:sz="4" w:space="0" w:color="auto"/>
            </w:tcBorders>
            <w:shd w:val="clear" w:color="auto" w:fill="E0E0E0"/>
            <w:vAlign w:val="center"/>
          </w:tcPr>
          <w:p w14:paraId="4844C722" w14:textId="77777777" w:rsidR="00057FC2" w:rsidRPr="005516AB" w:rsidRDefault="00057FC2" w:rsidP="00057FC2">
            <w:pPr>
              <w:jc w:val="center"/>
              <w:rPr>
                <w:rFonts w:ascii="Tahoma" w:hAnsi="Tahoma" w:cs="Tahoma"/>
                <w:b/>
                <w:bCs/>
                <w:iCs/>
                <w:sz w:val="14"/>
                <w:szCs w:val="14"/>
              </w:rPr>
            </w:pPr>
            <w:r w:rsidRPr="005516AB">
              <w:rPr>
                <w:rFonts w:ascii="Tahoma" w:hAnsi="Tahoma" w:cs="Tahoma"/>
                <w:b/>
                <w:bCs/>
                <w:iCs/>
                <w:sz w:val="14"/>
                <w:szCs w:val="14"/>
              </w:rPr>
              <w:t xml:space="preserve">Data wykonania </w:t>
            </w:r>
          </w:p>
        </w:tc>
        <w:tc>
          <w:tcPr>
            <w:tcW w:w="1442" w:type="dxa"/>
            <w:vMerge w:val="restart"/>
            <w:tcBorders>
              <w:top w:val="single" w:sz="4" w:space="0" w:color="auto"/>
              <w:left w:val="nil"/>
              <w:right w:val="single" w:sz="4" w:space="0" w:color="auto"/>
            </w:tcBorders>
            <w:shd w:val="clear" w:color="auto" w:fill="E0E0E0"/>
            <w:vAlign w:val="center"/>
          </w:tcPr>
          <w:p w14:paraId="11985060" w14:textId="77777777" w:rsidR="00057FC2" w:rsidRPr="005516AB" w:rsidRDefault="00057FC2" w:rsidP="00057FC2">
            <w:pPr>
              <w:pStyle w:val="Tekstprzypisudolnego"/>
              <w:jc w:val="center"/>
              <w:rPr>
                <w:rFonts w:ascii="Tahoma" w:hAnsi="Tahoma" w:cs="Tahoma"/>
                <w:b/>
                <w:bCs/>
                <w:iCs/>
                <w:sz w:val="14"/>
                <w:szCs w:val="14"/>
              </w:rPr>
            </w:pPr>
            <w:r w:rsidRPr="005516AB">
              <w:rPr>
                <w:rFonts w:ascii="Tahoma" w:hAnsi="Tahoma" w:cs="Tahoma"/>
                <w:b/>
                <w:bCs/>
                <w:iCs/>
                <w:sz w:val="14"/>
                <w:szCs w:val="14"/>
              </w:rPr>
              <w:t xml:space="preserve">Nazwa i adres Zamawiającego /podmiotu na rzecz którego roboty zostały wykonane </w:t>
            </w:r>
          </w:p>
          <w:p w14:paraId="1B50315E" w14:textId="77777777" w:rsidR="00057FC2" w:rsidRPr="005516AB" w:rsidRDefault="00057FC2" w:rsidP="00057FC2">
            <w:pPr>
              <w:jc w:val="center"/>
              <w:rPr>
                <w:rFonts w:ascii="Tahoma" w:hAnsi="Tahoma" w:cs="Tahoma"/>
                <w:b/>
                <w:bCs/>
                <w:iCs/>
                <w:sz w:val="14"/>
                <w:szCs w:val="14"/>
              </w:rPr>
            </w:pPr>
            <w:r w:rsidRPr="005516AB">
              <w:rPr>
                <w:rFonts w:ascii="Tahoma" w:hAnsi="Tahoma" w:cs="Tahoma"/>
                <w:b/>
                <w:bCs/>
                <w:iCs/>
                <w:sz w:val="14"/>
                <w:szCs w:val="14"/>
              </w:rPr>
              <w:t>telefon kontaktowy</w:t>
            </w:r>
          </w:p>
        </w:tc>
        <w:tc>
          <w:tcPr>
            <w:tcW w:w="2409" w:type="dxa"/>
            <w:gridSpan w:val="2"/>
            <w:tcBorders>
              <w:top w:val="single" w:sz="4" w:space="0" w:color="auto"/>
              <w:left w:val="nil"/>
              <w:right w:val="single" w:sz="4" w:space="0" w:color="auto"/>
            </w:tcBorders>
            <w:shd w:val="clear" w:color="auto" w:fill="E0E0E0"/>
            <w:vAlign w:val="center"/>
          </w:tcPr>
          <w:p w14:paraId="6E82A95B" w14:textId="77777777" w:rsidR="00057FC2" w:rsidRPr="005516AB" w:rsidRDefault="00057FC2" w:rsidP="00057FC2">
            <w:pPr>
              <w:pStyle w:val="Tekstprzypisudolnego"/>
              <w:jc w:val="center"/>
              <w:rPr>
                <w:rFonts w:ascii="Tahoma" w:hAnsi="Tahoma" w:cs="Tahoma"/>
                <w:b/>
                <w:bCs/>
                <w:iCs/>
                <w:sz w:val="14"/>
                <w:szCs w:val="14"/>
              </w:rPr>
            </w:pPr>
            <w:r w:rsidRPr="005516AB">
              <w:rPr>
                <w:rFonts w:ascii="Tahoma" w:hAnsi="Tahoma" w:cs="Tahoma"/>
                <w:b/>
                <w:bCs/>
                <w:iCs/>
                <w:sz w:val="14"/>
                <w:szCs w:val="14"/>
              </w:rPr>
              <w:t>Wykonawca robót</w:t>
            </w:r>
          </w:p>
          <w:p w14:paraId="25A7E978" w14:textId="77777777" w:rsidR="00057FC2" w:rsidRPr="005516AB" w:rsidRDefault="00057FC2" w:rsidP="00057FC2">
            <w:pPr>
              <w:pStyle w:val="Tekstprzypisudolnego"/>
              <w:jc w:val="center"/>
              <w:rPr>
                <w:rFonts w:ascii="Tahoma" w:hAnsi="Tahoma" w:cs="Tahoma"/>
                <w:b/>
                <w:bCs/>
                <w:iCs/>
                <w:sz w:val="14"/>
                <w:szCs w:val="14"/>
              </w:rPr>
            </w:pPr>
            <w:r w:rsidRPr="005516AB">
              <w:rPr>
                <w:rFonts w:ascii="Tahoma" w:hAnsi="Tahoma" w:cs="Tahoma"/>
                <w:b/>
                <w:bCs/>
                <w:iCs/>
                <w:sz w:val="14"/>
                <w:szCs w:val="14"/>
              </w:rPr>
              <w:t>(nazwa) *</w:t>
            </w:r>
          </w:p>
        </w:tc>
      </w:tr>
      <w:tr w:rsidR="005516AB" w:rsidRPr="005516AB" w14:paraId="478E4FE5" w14:textId="77777777" w:rsidTr="00057FC2">
        <w:trPr>
          <w:cantSplit/>
          <w:trHeight w:val="504"/>
          <w:tblHeader/>
          <w:jc w:val="center"/>
        </w:trPr>
        <w:tc>
          <w:tcPr>
            <w:tcW w:w="397" w:type="dxa"/>
            <w:vMerge/>
            <w:tcBorders>
              <w:left w:val="single" w:sz="4" w:space="0" w:color="auto"/>
              <w:bottom w:val="single" w:sz="6" w:space="0" w:color="auto"/>
            </w:tcBorders>
            <w:shd w:val="clear" w:color="auto" w:fill="E0E0E0"/>
            <w:vAlign w:val="center"/>
          </w:tcPr>
          <w:p w14:paraId="62CD7F6A" w14:textId="77777777" w:rsidR="00057FC2" w:rsidRPr="005516AB" w:rsidRDefault="00057FC2" w:rsidP="00057FC2">
            <w:pPr>
              <w:jc w:val="center"/>
              <w:rPr>
                <w:rFonts w:ascii="Tahoma" w:hAnsi="Tahoma" w:cs="Tahoma"/>
                <w:iCs/>
                <w:sz w:val="14"/>
                <w:szCs w:val="14"/>
              </w:rPr>
            </w:pPr>
          </w:p>
        </w:tc>
        <w:tc>
          <w:tcPr>
            <w:tcW w:w="2268" w:type="dxa"/>
            <w:vMerge/>
            <w:tcBorders>
              <w:top w:val="nil"/>
              <w:bottom w:val="single" w:sz="6" w:space="0" w:color="auto"/>
            </w:tcBorders>
            <w:shd w:val="clear" w:color="auto" w:fill="E0E0E0"/>
            <w:vAlign w:val="center"/>
          </w:tcPr>
          <w:p w14:paraId="009DF993" w14:textId="77777777" w:rsidR="00057FC2" w:rsidRPr="005516AB" w:rsidRDefault="00057FC2" w:rsidP="00057FC2">
            <w:pPr>
              <w:jc w:val="center"/>
              <w:rPr>
                <w:rFonts w:ascii="Tahoma" w:hAnsi="Tahoma" w:cs="Tahoma"/>
                <w:iCs/>
                <w:sz w:val="14"/>
                <w:szCs w:val="14"/>
              </w:rPr>
            </w:pPr>
          </w:p>
        </w:tc>
        <w:tc>
          <w:tcPr>
            <w:tcW w:w="1077" w:type="dxa"/>
            <w:vMerge/>
            <w:tcBorders>
              <w:top w:val="nil"/>
              <w:bottom w:val="single" w:sz="6" w:space="0" w:color="auto"/>
              <w:right w:val="nil"/>
            </w:tcBorders>
            <w:shd w:val="clear" w:color="auto" w:fill="E0E0E0"/>
            <w:vAlign w:val="center"/>
          </w:tcPr>
          <w:p w14:paraId="477C3DBD" w14:textId="77777777" w:rsidR="00057FC2" w:rsidRPr="005516AB" w:rsidRDefault="00057FC2" w:rsidP="00057FC2">
            <w:pPr>
              <w:jc w:val="center"/>
              <w:rPr>
                <w:rFonts w:ascii="Tahoma" w:hAnsi="Tahoma" w:cs="Tahoma"/>
                <w:iCs/>
                <w:sz w:val="14"/>
                <w:szCs w:val="14"/>
              </w:rPr>
            </w:pPr>
          </w:p>
        </w:tc>
        <w:tc>
          <w:tcPr>
            <w:tcW w:w="1055" w:type="dxa"/>
            <w:tcBorders>
              <w:top w:val="nil"/>
              <w:bottom w:val="single" w:sz="6" w:space="0" w:color="auto"/>
            </w:tcBorders>
            <w:shd w:val="clear" w:color="auto" w:fill="E0E0E0"/>
            <w:vAlign w:val="center"/>
          </w:tcPr>
          <w:p w14:paraId="0459647D" w14:textId="77777777" w:rsidR="00057FC2" w:rsidRPr="005516AB" w:rsidRDefault="00057FC2" w:rsidP="00057FC2">
            <w:pPr>
              <w:jc w:val="center"/>
              <w:rPr>
                <w:rFonts w:ascii="Tahoma" w:hAnsi="Tahoma" w:cs="Tahoma"/>
                <w:iCs/>
                <w:sz w:val="14"/>
                <w:szCs w:val="14"/>
              </w:rPr>
            </w:pPr>
            <w:r w:rsidRPr="005516AB">
              <w:rPr>
                <w:rFonts w:ascii="Tahoma" w:hAnsi="Tahoma" w:cs="Tahoma"/>
                <w:iCs/>
                <w:sz w:val="14"/>
                <w:szCs w:val="14"/>
              </w:rPr>
              <w:t>Data</w:t>
            </w:r>
          </w:p>
          <w:p w14:paraId="7470D2C5" w14:textId="77777777" w:rsidR="00057FC2" w:rsidRPr="005516AB" w:rsidRDefault="00057FC2" w:rsidP="00057FC2">
            <w:pPr>
              <w:jc w:val="center"/>
              <w:rPr>
                <w:rFonts w:ascii="Tahoma" w:hAnsi="Tahoma" w:cs="Tahoma"/>
                <w:iCs/>
                <w:sz w:val="14"/>
                <w:szCs w:val="14"/>
              </w:rPr>
            </w:pPr>
            <w:r w:rsidRPr="005516AB">
              <w:rPr>
                <w:rFonts w:ascii="Tahoma" w:hAnsi="Tahoma" w:cs="Tahoma"/>
                <w:iCs/>
                <w:sz w:val="14"/>
                <w:szCs w:val="14"/>
              </w:rPr>
              <w:t>rozpoczęcia</w:t>
            </w:r>
          </w:p>
        </w:tc>
        <w:tc>
          <w:tcPr>
            <w:tcW w:w="992" w:type="dxa"/>
            <w:tcBorders>
              <w:top w:val="nil"/>
              <w:bottom w:val="single" w:sz="6" w:space="0" w:color="auto"/>
              <w:right w:val="single" w:sz="4" w:space="0" w:color="auto"/>
            </w:tcBorders>
            <w:shd w:val="clear" w:color="auto" w:fill="E0E0E0"/>
            <w:vAlign w:val="center"/>
          </w:tcPr>
          <w:p w14:paraId="2752B4B9" w14:textId="77777777" w:rsidR="00057FC2" w:rsidRPr="005516AB" w:rsidRDefault="00057FC2" w:rsidP="00057FC2">
            <w:pPr>
              <w:jc w:val="center"/>
              <w:rPr>
                <w:rFonts w:ascii="Tahoma" w:hAnsi="Tahoma" w:cs="Tahoma"/>
                <w:iCs/>
                <w:sz w:val="14"/>
                <w:szCs w:val="14"/>
              </w:rPr>
            </w:pPr>
            <w:r w:rsidRPr="005516AB">
              <w:rPr>
                <w:rFonts w:ascii="Tahoma" w:hAnsi="Tahoma" w:cs="Tahoma"/>
                <w:iCs/>
                <w:sz w:val="14"/>
                <w:szCs w:val="14"/>
              </w:rPr>
              <w:t>Data</w:t>
            </w:r>
          </w:p>
          <w:p w14:paraId="2AEBD914" w14:textId="77777777" w:rsidR="00057FC2" w:rsidRPr="005516AB" w:rsidRDefault="00057FC2" w:rsidP="00057FC2">
            <w:pPr>
              <w:jc w:val="center"/>
              <w:rPr>
                <w:rFonts w:ascii="Tahoma" w:hAnsi="Tahoma" w:cs="Tahoma"/>
                <w:iCs/>
                <w:sz w:val="14"/>
                <w:szCs w:val="14"/>
              </w:rPr>
            </w:pPr>
            <w:r w:rsidRPr="005516AB">
              <w:rPr>
                <w:rFonts w:ascii="Tahoma" w:hAnsi="Tahoma" w:cs="Tahoma"/>
                <w:iCs/>
                <w:sz w:val="14"/>
                <w:szCs w:val="14"/>
              </w:rPr>
              <w:t>zakończenia</w:t>
            </w:r>
          </w:p>
        </w:tc>
        <w:tc>
          <w:tcPr>
            <w:tcW w:w="1442" w:type="dxa"/>
            <w:vMerge/>
            <w:tcBorders>
              <w:left w:val="single" w:sz="4" w:space="0" w:color="auto"/>
              <w:bottom w:val="single" w:sz="6" w:space="0" w:color="auto"/>
              <w:right w:val="single" w:sz="4" w:space="0" w:color="auto"/>
            </w:tcBorders>
            <w:shd w:val="clear" w:color="auto" w:fill="E0E0E0"/>
          </w:tcPr>
          <w:p w14:paraId="34F38CC3" w14:textId="77777777" w:rsidR="00057FC2" w:rsidRPr="005516AB" w:rsidRDefault="00057FC2" w:rsidP="00057FC2">
            <w:pPr>
              <w:jc w:val="center"/>
              <w:rPr>
                <w:rFonts w:ascii="Tahoma" w:hAnsi="Tahoma" w:cs="Tahoma"/>
                <w:iCs/>
                <w:sz w:val="14"/>
                <w:szCs w:val="14"/>
              </w:rPr>
            </w:pPr>
          </w:p>
        </w:tc>
        <w:tc>
          <w:tcPr>
            <w:tcW w:w="992" w:type="dxa"/>
            <w:tcBorders>
              <w:left w:val="single" w:sz="4" w:space="0" w:color="auto"/>
              <w:bottom w:val="single" w:sz="6" w:space="0" w:color="auto"/>
              <w:right w:val="single" w:sz="4" w:space="0" w:color="auto"/>
            </w:tcBorders>
            <w:shd w:val="clear" w:color="auto" w:fill="E0E0E0"/>
            <w:vAlign w:val="center"/>
          </w:tcPr>
          <w:p w14:paraId="7E6BED07" w14:textId="77777777" w:rsidR="00057FC2" w:rsidRPr="005516AB" w:rsidRDefault="00057FC2" w:rsidP="00057FC2">
            <w:pPr>
              <w:jc w:val="center"/>
              <w:rPr>
                <w:rFonts w:ascii="Tahoma" w:hAnsi="Tahoma" w:cs="Tahoma"/>
                <w:iCs/>
                <w:sz w:val="14"/>
                <w:szCs w:val="14"/>
              </w:rPr>
            </w:pPr>
            <w:r w:rsidRPr="005516AB">
              <w:rPr>
                <w:rFonts w:ascii="Tahoma" w:hAnsi="Tahoma" w:cs="Tahoma"/>
                <w:iCs/>
                <w:sz w:val="14"/>
                <w:szCs w:val="14"/>
              </w:rPr>
              <w:t>Wykonawca składający ofertę</w:t>
            </w:r>
          </w:p>
        </w:tc>
        <w:tc>
          <w:tcPr>
            <w:tcW w:w="1417" w:type="dxa"/>
            <w:tcBorders>
              <w:left w:val="single" w:sz="4" w:space="0" w:color="auto"/>
              <w:bottom w:val="single" w:sz="6" w:space="0" w:color="auto"/>
              <w:right w:val="single" w:sz="4" w:space="0" w:color="auto"/>
            </w:tcBorders>
            <w:shd w:val="clear" w:color="auto" w:fill="E0E0E0"/>
            <w:vAlign w:val="center"/>
          </w:tcPr>
          <w:p w14:paraId="0D711DBB" w14:textId="77777777" w:rsidR="00057FC2" w:rsidRPr="005516AB" w:rsidRDefault="00057FC2" w:rsidP="00057FC2">
            <w:pPr>
              <w:jc w:val="center"/>
              <w:rPr>
                <w:rFonts w:ascii="Tahoma" w:hAnsi="Tahoma" w:cs="Tahoma"/>
                <w:iCs/>
                <w:sz w:val="14"/>
                <w:szCs w:val="14"/>
              </w:rPr>
            </w:pPr>
            <w:r w:rsidRPr="005516AB">
              <w:rPr>
                <w:rFonts w:ascii="Tahoma" w:hAnsi="Tahoma" w:cs="Tahoma"/>
                <w:iCs/>
                <w:sz w:val="14"/>
                <w:szCs w:val="14"/>
              </w:rPr>
              <w:t xml:space="preserve">Inny podmiot udostępniający zasoby na podstawie art. 118 ustawy </w:t>
            </w:r>
            <w:proofErr w:type="spellStart"/>
            <w:r w:rsidRPr="005516AB">
              <w:rPr>
                <w:rFonts w:ascii="Tahoma" w:hAnsi="Tahoma" w:cs="Tahoma"/>
                <w:iCs/>
                <w:sz w:val="14"/>
                <w:szCs w:val="14"/>
              </w:rPr>
              <w:t>pzp</w:t>
            </w:r>
            <w:proofErr w:type="spellEnd"/>
          </w:p>
        </w:tc>
      </w:tr>
      <w:tr w:rsidR="005516AB" w:rsidRPr="005516AB" w14:paraId="3EE43E87" w14:textId="77777777" w:rsidTr="00057FC2">
        <w:trPr>
          <w:trHeight w:val="1701"/>
          <w:jc w:val="center"/>
        </w:trPr>
        <w:tc>
          <w:tcPr>
            <w:tcW w:w="397" w:type="dxa"/>
            <w:tcBorders>
              <w:top w:val="single" w:sz="6" w:space="0" w:color="auto"/>
            </w:tcBorders>
            <w:shd w:val="pct12" w:color="auto" w:fill="auto"/>
            <w:vAlign w:val="center"/>
          </w:tcPr>
          <w:p w14:paraId="399BF08A" w14:textId="77777777" w:rsidR="00057FC2" w:rsidRPr="005516AB" w:rsidRDefault="00057FC2" w:rsidP="00057FC2">
            <w:pPr>
              <w:spacing w:before="120"/>
              <w:rPr>
                <w:rFonts w:ascii="Tahoma" w:hAnsi="Tahoma" w:cs="Tahoma"/>
                <w:b/>
                <w:sz w:val="14"/>
                <w:szCs w:val="14"/>
              </w:rPr>
            </w:pPr>
            <w:r w:rsidRPr="005516AB">
              <w:rPr>
                <w:rFonts w:ascii="Tahoma" w:hAnsi="Tahoma" w:cs="Tahoma"/>
                <w:b/>
                <w:sz w:val="14"/>
                <w:szCs w:val="14"/>
              </w:rPr>
              <w:t>1</w:t>
            </w:r>
          </w:p>
        </w:tc>
        <w:tc>
          <w:tcPr>
            <w:tcW w:w="2268" w:type="dxa"/>
            <w:tcBorders>
              <w:top w:val="single" w:sz="6" w:space="0" w:color="auto"/>
            </w:tcBorders>
          </w:tcPr>
          <w:p w14:paraId="2E67AAA3" w14:textId="77777777" w:rsidR="00057FC2" w:rsidRPr="005516AB" w:rsidRDefault="00057FC2" w:rsidP="00057FC2">
            <w:pPr>
              <w:spacing w:before="120"/>
              <w:rPr>
                <w:rFonts w:ascii="Tahoma" w:hAnsi="Tahoma" w:cs="Tahoma"/>
                <w:sz w:val="14"/>
                <w:szCs w:val="14"/>
              </w:rPr>
            </w:pPr>
          </w:p>
        </w:tc>
        <w:tc>
          <w:tcPr>
            <w:tcW w:w="1077" w:type="dxa"/>
            <w:tcBorders>
              <w:top w:val="single" w:sz="6" w:space="0" w:color="auto"/>
            </w:tcBorders>
          </w:tcPr>
          <w:p w14:paraId="5A09F426" w14:textId="77777777" w:rsidR="00057FC2" w:rsidRPr="005516AB" w:rsidRDefault="00057FC2" w:rsidP="00057FC2">
            <w:pPr>
              <w:spacing w:before="120"/>
              <w:rPr>
                <w:rFonts w:ascii="Tahoma" w:hAnsi="Tahoma" w:cs="Tahoma"/>
                <w:sz w:val="14"/>
                <w:szCs w:val="14"/>
              </w:rPr>
            </w:pPr>
          </w:p>
        </w:tc>
        <w:tc>
          <w:tcPr>
            <w:tcW w:w="1055" w:type="dxa"/>
            <w:tcBorders>
              <w:top w:val="single" w:sz="6" w:space="0" w:color="auto"/>
              <w:bottom w:val="single" w:sz="4" w:space="0" w:color="auto"/>
              <w:right w:val="single" w:sz="4" w:space="0" w:color="auto"/>
            </w:tcBorders>
          </w:tcPr>
          <w:p w14:paraId="4AE833D7" w14:textId="77777777" w:rsidR="00057FC2" w:rsidRPr="005516AB" w:rsidRDefault="00057FC2" w:rsidP="00057FC2">
            <w:pPr>
              <w:spacing w:before="120"/>
              <w:rPr>
                <w:rFonts w:ascii="Tahoma" w:hAnsi="Tahoma" w:cs="Tahoma"/>
                <w:sz w:val="14"/>
                <w:szCs w:val="14"/>
              </w:rPr>
            </w:pPr>
          </w:p>
        </w:tc>
        <w:tc>
          <w:tcPr>
            <w:tcW w:w="992" w:type="dxa"/>
            <w:tcBorders>
              <w:top w:val="single" w:sz="6" w:space="0" w:color="auto"/>
              <w:left w:val="single" w:sz="4" w:space="0" w:color="auto"/>
              <w:bottom w:val="single" w:sz="4" w:space="0" w:color="auto"/>
              <w:right w:val="single" w:sz="4" w:space="0" w:color="auto"/>
            </w:tcBorders>
          </w:tcPr>
          <w:p w14:paraId="4919975F" w14:textId="77777777" w:rsidR="00057FC2" w:rsidRPr="005516AB" w:rsidRDefault="00057FC2" w:rsidP="00057FC2">
            <w:pPr>
              <w:spacing w:before="120"/>
              <w:rPr>
                <w:rFonts w:ascii="Tahoma" w:hAnsi="Tahoma" w:cs="Tahoma"/>
                <w:sz w:val="14"/>
                <w:szCs w:val="14"/>
              </w:rPr>
            </w:pPr>
          </w:p>
        </w:tc>
        <w:tc>
          <w:tcPr>
            <w:tcW w:w="1442" w:type="dxa"/>
            <w:tcBorders>
              <w:top w:val="single" w:sz="6" w:space="0" w:color="auto"/>
              <w:left w:val="single" w:sz="4" w:space="0" w:color="auto"/>
              <w:bottom w:val="single" w:sz="4" w:space="0" w:color="auto"/>
              <w:right w:val="single" w:sz="4" w:space="0" w:color="auto"/>
            </w:tcBorders>
          </w:tcPr>
          <w:p w14:paraId="75D0F04C" w14:textId="77777777" w:rsidR="00057FC2" w:rsidRPr="005516AB" w:rsidRDefault="00057FC2" w:rsidP="00057FC2">
            <w:pPr>
              <w:spacing w:before="120"/>
              <w:rPr>
                <w:rFonts w:ascii="Tahoma" w:hAnsi="Tahoma" w:cs="Tahoma"/>
                <w:sz w:val="14"/>
                <w:szCs w:val="14"/>
              </w:rPr>
            </w:pPr>
          </w:p>
        </w:tc>
        <w:tc>
          <w:tcPr>
            <w:tcW w:w="992" w:type="dxa"/>
            <w:tcBorders>
              <w:top w:val="single" w:sz="6" w:space="0" w:color="auto"/>
              <w:left w:val="single" w:sz="4" w:space="0" w:color="auto"/>
              <w:bottom w:val="single" w:sz="4" w:space="0" w:color="auto"/>
              <w:right w:val="single" w:sz="4" w:space="0" w:color="auto"/>
            </w:tcBorders>
            <w:vAlign w:val="center"/>
          </w:tcPr>
          <w:p w14:paraId="6B9F9D2D" w14:textId="77777777" w:rsidR="00057FC2" w:rsidRPr="005516AB" w:rsidRDefault="00243F5D" w:rsidP="00057FC2">
            <w:pPr>
              <w:pStyle w:val="Akapitzlist"/>
              <w:spacing w:after="0" w:line="360" w:lineRule="auto"/>
              <w:ind w:left="0"/>
              <w:jc w:val="center"/>
              <w:rPr>
                <w:rFonts w:ascii="Tahoma" w:eastAsia="Times New Roman" w:hAnsi="Tahoma" w:cs="Tahoma"/>
                <w:sz w:val="14"/>
                <w:szCs w:val="14"/>
                <w:lang w:eastAsia="pl-PL"/>
              </w:rPr>
            </w:pPr>
            <w:r w:rsidRPr="005516AB">
              <w:rPr>
                <w:rFonts w:ascii="Tahoma" w:hAnsi="Tahoma" w:cs="Tahoma"/>
                <w:b/>
                <w:bCs/>
                <w:sz w:val="14"/>
                <w:szCs w:val="14"/>
                <w:lang w:val="en-GB"/>
              </w:rPr>
              <w:fldChar w:fldCharType="begin">
                <w:ffData>
                  <w:name w:val=""/>
                  <w:enabled/>
                  <w:calcOnExit w:val="0"/>
                  <w:checkBox>
                    <w:sizeAuto/>
                    <w:default w:val="0"/>
                  </w:checkBox>
                </w:ffData>
              </w:fldChar>
            </w:r>
            <w:r w:rsidR="00057FC2" w:rsidRPr="005516AB">
              <w:rPr>
                <w:rFonts w:ascii="Tahoma" w:hAnsi="Tahoma" w:cs="Tahoma"/>
                <w:b/>
                <w:bCs/>
                <w:sz w:val="14"/>
                <w:szCs w:val="14"/>
              </w:rPr>
              <w:instrText xml:space="preserve"> FORMCHECKBOX </w:instrText>
            </w:r>
            <w:r w:rsidR="006214A4">
              <w:rPr>
                <w:rFonts w:ascii="Tahoma" w:hAnsi="Tahoma" w:cs="Tahoma"/>
                <w:b/>
                <w:bCs/>
                <w:sz w:val="14"/>
                <w:szCs w:val="14"/>
                <w:lang w:val="en-GB"/>
              </w:rPr>
            </w:r>
            <w:r w:rsidR="006214A4">
              <w:rPr>
                <w:rFonts w:ascii="Tahoma" w:hAnsi="Tahoma" w:cs="Tahoma"/>
                <w:b/>
                <w:bCs/>
                <w:sz w:val="14"/>
                <w:szCs w:val="14"/>
                <w:lang w:val="en-GB"/>
              </w:rPr>
              <w:fldChar w:fldCharType="separate"/>
            </w:r>
            <w:r w:rsidRPr="005516AB">
              <w:rPr>
                <w:rFonts w:ascii="Tahoma" w:hAnsi="Tahoma" w:cs="Tahoma"/>
                <w:b/>
                <w:bCs/>
                <w:sz w:val="14"/>
                <w:szCs w:val="14"/>
                <w:lang w:val="en-GB"/>
              </w:rPr>
              <w:fldChar w:fldCharType="end"/>
            </w:r>
            <w:r w:rsidR="00057FC2" w:rsidRPr="005516AB">
              <w:rPr>
                <w:rFonts w:ascii="Tahoma" w:hAnsi="Tahoma" w:cs="Tahoma"/>
                <w:b/>
                <w:bCs/>
                <w:sz w:val="14"/>
                <w:szCs w:val="14"/>
              </w:rPr>
              <w:t xml:space="preserve">   </w:t>
            </w:r>
            <w:r w:rsidR="00057FC2" w:rsidRPr="005516AB">
              <w:rPr>
                <w:rFonts w:ascii="Tahoma" w:eastAsia="Times New Roman" w:hAnsi="Tahoma" w:cs="Tahoma"/>
                <w:sz w:val="14"/>
                <w:szCs w:val="14"/>
                <w:lang w:eastAsia="pl-PL"/>
              </w:rPr>
              <w:t>TAK</w:t>
            </w:r>
          </w:p>
        </w:tc>
        <w:tc>
          <w:tcPr>
            <w:tcW w:w="1417" w:type="dxa"/>
            <w:tcBorders>
              <w:top w:val="single" w:sz="6" w:space="0" w:color="auto"/>
              <w:left w:val="single" w:sz="4" w:space="0" w:color="auto"/>
              <w:bottom w:val="single" w:sz="4" w:space="0" w:color="auto"/>
              <w:right w:val="single" w:sz="4" w:space="0" w:color="auto"/>
            </w:tcBorders>
            <w:vAlign w:val="center"/>
          </w:tcPr>
          <w:p w14:paraId="655DB411" w14:textId="77777777" w:rsidR="00057FC2" w:rsidRPr="005516AB" w:rsidRDefault="00243F5D" w:rsidP="00057FC2">
            <w:pPr>
              <w:pStyle w:val="Akapitzlist"/>
              <w:spacing w:after="0" w:line="360" w:lineRule="auto"/>
              <w:ind w:left="0"/>
              <w:jc w:val="center"/>
              <w:rPr>
                <w:rFonts w:ascii="Tahoma" w:eastAsia="Times New Roman" w:hAnsi="Tahoma" w:cs="Tahoma"/>
                <w:sz w:val="14"/>
                <w:szCs w:val="14"/>
                <w:lang w:eastAsia="pl-PL"/>
              </w:rPr>
            </w:pPr>
            <w:r w:rsidRPr="005516AB">
              <w:rPr>
                <w:rFonts w:ascii="Tahoma" w:hAnsi="Tahoma" w:cs="Tahoma"/>
                <w:b/>
                <w:bCs/>
                <w:sz w:val="14"/>
                <w:szCs w:val="14"/>
                <w:lang w:val="en-GB"/>
              </w:rPr>
              <w:fldChar w:fldCharType="begin">
                <w:ffData>
                  <w:name w:val=""/>
                  <w:enabled/>
                  <w:calcOnExit w:val="0"/>
                  <w:checkBox>
                    <w:sizeAuto/>
                    <w:default w:val="0"/>
                  </w:checkBox>
                </w:ffData>
              </w:fldChar>
            </w:r>
            <w:r w:rsidR="00057FC2" w:rsidRPr="005516AB">
              <w:rPr>
                <w:rFonts w:ascii="Tahoma" w:hAnsi="Tahoma" w:cs="Tahoma"/>
                <w:b/>
                <w:bCs/>
                <w:sz w:val="14"/>
                <w:szCs w:val="14"/>
              </w:rPr>
              <w:instrText xml:space="preserve"> FORMCHECKBOX </w:instrText>
            </w:r>
            <w:r w:rsidR="006214A4">
              <w:rPr>
                <w:rFonts w:ascii="Tahoma" w:hAnsi="Tahoma" w:cs="Tahoma"/>
                <w:b/>
                <w:bCs/>
                <w:sz w:val="14"/>
                <w:szCs w:val="14"/>
                <w:lang w:val="en-GB"/>
              </w:rPr>
            </w:r>
            <w:r w:rsidR="006214A4">
              <w:rPr>
                <w:rFonts w:ascii="Tahoma" w:hAnsi="Tahoma" w:cs="Tahoma"/>
                <w:b/>
                <w:bCs/>
                <w:sz w:val="14"/>
                <w:szCs w:val="14"/>
                <w:lang w:val="en-GB"/>
              </w:rPr>
              <w:fldChar w:fldCharType="separate"/>
            </w:r>
            <w:r w:rsidRPr="005516AB">
              <w:rPr>
                <w:rFonts w:ascii="Tahoma" w:hAnsi="Tahoma" w:cs="Tahoma"/>
                <w:b/>
                <w:bCs/>
                <w:sz w:val="14"/>
                <w:szCs w:val="14"/>
                <w:lang w:val="en-GB"/>
              </w:rPr>
              <w:fldChar w:fldCharType="end"/>
            </w:r>
            <w:r w:rsidR="00057FC2" w:rsidRPr="005516AB">
              <w:rPr>
                <w:rFonts w:ascii="Tahoma" w:hAnsi="Tahoma" w:cs="Tahoma"/>
                <w:b/>
                <w:bCs/>
                <w:sz w:val="14"/>
                <w:szCs w:val="14"/>
              </w:rPr>
              <w:t xml:space="preserve">   </w:t>
            </w:r>
            <w:r w:rsidR="00057FC2" w:rsidRPr="005516AB">
              <w:rPr>
                <w:rFonts w:ascii="Tahoma" w:eastAsia="Times New Roman" w:hAnsi="Tahoma" w:cs="Tahoma"/>
                <w:sz w:val="14"/>
                <w:szCs w:val="14"/>
                <w:lang w:eastAsia="pl-PL"/>
              </w:rPr>
              <w:t>TAK</w:t>
            </w:r>
          </w:p>
          <w:p w14:paraId="56D1DF98" w14:textId="77777777" w:rsidR="00057FC2" w:rsidRPr="005516AB" w:rsidRDefault="00057FC2" w:rsidP="00057FC2">
            <w:pPr>
              <w:pStyle w:val="Akapitzlist"/>
              <w:spacing w:after="0" w:line="240" w:lineRule="auto"/>
              <w:ind w:left="0"/>
              <w:rPr>
                <w:rFonts w:ascii="Tahoma" w:hAnsi="Tahoma" w:cs="Tahoma"/>
                <w:bCs/>
                <w:sz w:val="14"/>
                <w:szCs w:val="14"/>
              </w:rPr>
            </w:pPr>
            <w:r w:rsidRPr="005516AB">
              <w:rPr>
                <w:rFonts w:ascii="Tahoma" w:hAnsi="Tahoma" w:cs="Tahoma"/>
                <w:bCs/>
                <w:sz w:val="14"/>
                <w:szCs w:val="14"/>
              </w:rPr>
              <w:t>………………………………………………</w:t>
            </w:r>
          </w:p>
          <w:p w14:paraId="4C7BA7E1" w14:textId="77777777" w:rsidR="00057FC2" w:rsidRPr="005516AB" w:rsidRDefault="00057FC2" w:rsidP="00057FC2">
            <w:pPr>
              <w:pStyle w:val="Akapitzlist"/>
              <w:spacing w:after="0" w:line="240" w:lineRule="auto"/>
              <w:ind w:left="0"/>
              <w:jc w:val="center"/>
              <w:rPr>
                <w:rFonts w:ascii="Tahoma" w:eastAsia="Times New Roman" w:hAnsi="Tahoma" w:cs="Tahoma"/>
                <w:i/>
                <w:sz w:val="14"/>
                <w:szCs w:val="14"/>
                <w:lang w:eastAsia="pl-PL"/>
              </w:rPr>
            </w:pPr>
            <w:r w:rsidRPr="005516AB">
              <w:rPr>
                <w:rFonts w:ascii="Tahoma" w:hAnsi="Tahoma" w:cs="Tahoma"/>
                <w:bCs/>
                <w:i/>
                <w:sz w:val="14"/>
                <w:szCs w:val="14"/>
              </w:rPr>
              <w:t>(nazwa i adres podmiotu udostępniającego zasób)</w:t>
            </w:r>
          </w:p>
        </w:tc>
      </w:tr>
    </w:tbl>
    <w:p w14:paraId="553F8813" w14:textId="77777777" w:rsidR="00057FC2" w:rsidRPr="005516AB" w:rsidRDefault="00057FC2" w:rsidP="00057FC2">
      <w:pPr>
        <w:pStyle w:val="Tekstpodstawowy3"/>
        <w:rPr>
          <w:rFonts w:ascii="Tahoma" w:hAnsi="Tahoma" w:cs="Tahoma"/>
          <w:bCs/>
          <w:i/>
          <w:sz w:val="18"/>
          <w:szCs w:val="18"/>
        </w:rPr>
      </w:pPr>
      <w:r w:rsidRPr="005516AB">
        <w:rPr>
          <w:rFonts w:ascii="Tahoma" w:hAnsi="Tahoma" w:cs="Tahoma"/>
          <w:sz w:val="18"/>
          <w:szCs w:val="18"/>
        </w:rPr>
        <w:t xml:space="preserve">* Należy zaznaczyć „TAK” dla odpowiedniej podstawy dysponowania. </w:t>
      </w:r>
    </w:p>
    <w:p w14:paraId="0154223D" w14:textId="77777777" w:rsidR="00057FC2" w:rsidRPr="005516AB" w:rsidRDefault="00057FC2" w:rsidP="00057FC2">
      <w:pPr>
        <w:pStyle w:val="Tekstpodstawowy3"/>
        <w:rPr>
          <w:rFonts w:ascii="Tahoma" w:hAnsi="Tahoma" w:cs="Tahoma"/>
          <w:sz w:val="18"/>
          <w:szCs w:val="18"/>
        </w:rPr>
      </w:pPr>
      <w:r w:rsidRPr="005516AB">
        <w:rPr>
          <w:rFonts w:ascii="Tahoma" w:hAnsi="Tahoma" w:cs="Tahoma"/>
          <w:sz w:val="18"/>
          <w:szCs w:val="18"/>
        </w:rPr>
        <w:t xml:space="preserve">Do niniejszego wykazu należy dołączyć dokumenty potwierdzające spełnienie warunku określonego </w:t>
      </w:r>
      <w:r w:rsidR="0028383B" w:rsidRPr="005516AB">
        <w:rPr>
          <w:rFonts w:ascii="Tahoma" w:hAnsi="Tahoma" w:cs="Tahoma"/>
          <w:sz w:val="18"/>
          <w:szCs w:val="18"/>
        </w:rPr>
        <w:t xml:space="preserve">w </w:t>
      </w:r>
      <w:r w:rsidRPr="005516AB">
        <w:rPr>
          <w:rFonts w:ascii="Tahoma" w:hAnsi="Tahoma" w:cs="Tahoma"/>
          <w:sz w:val="18"/>
          <w:szCs w:val="18"/>
        </w:rPr>
        <w:t>SWZ  w szczególności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3B22FC4" w14:textId="77777777" w:rsidR="00057FC2" w:rsidRPr="005516AB" w:rsidRDefault="00057FC2" w:rsidP="00057FC2">
      <w:pPr>
        <w:pStyle w:val="Tytu"/>
        <w:jc w:val="both"/>
        <w:rPr>
          <w:rFonts w:ascii="Tahoma" w:hAnsi="Tahoma" w:cs="Tahoma"/>
          <w:b w:val="0"/>
          <w:bCs/>
          <w:sz w:val="18"/>
          <w:szCs w:val="18"/>
        </w:rPr>
      </w:pPr>
    </w:p>
    <w:p w14:paraId="35DF2F1F" w14:textId="77777777" w:rsidR="00057FC2" w:rsidRPr="005516AB" w:rsidRDefault="00057FC2" w:rsidP="00057FC2">
      <w:pPr>
        <w:pStyle w:val="Tytu"/>
        <w:jc w:val="both"/>
        <w:rPr>
          <w:rFonts w:ascii="Tahoma" w:hAnsi="Tahoma" w:cs="Tahoma"/>
          <w:b w:val="0"/>
          <w:bCs/>
          <w:sz w:val="18"/>
          <w:szCs w:val="18"/>
        </w:rPr>
      </w:pPr>
      <w:r w:rsidRPr="005516AB">
        <w:rPr>
          <w:rFonts w:ascii="Tahoma" w:hAnsi="Tahoma" w:cs="Tahoma"/>
          <w:b w:val="0"/>
          <w:bCs/>
          <w:sz w:val="18"/>
          <w:szCs w:val="18"/>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5516AB">
        <w:rPr>
          <w:rFonts w:ascii="Tahoma" w:hAnsi="Tahoma" w:cs="Tahoma"/>
          <w:b w:val="0"/>
          <w:bCs/>
          <w:i/>
          <w:sz w:val="18"/>
          <w:szCs w:val="18"/>
        </w:rPr>
        <w:t xml:space="preserve"> [art. 118 ust 1 ustawy </w:t>
      </w:r>
      <w:proofErr w:type="spellStart"/>
      <w:r w:rsidRPr="005516AB">
        <w:rPr>
          <w:rFonts w:ascii="Tahoma" w:hAnsi="Tahoma" w:cs="Tahoma"/>
          <w:b w:val="0"/>
          <w:bCs/>
          <w:i/>
          <w:sz w:val="18"/>
          <w:szCs w:val="18"/>
        </w:rPr>
        <w:t>pzp</w:t>
      </w:r>
      <w:proofErr w:type="spellEnd"/>
      <w:r w:rsidRPr="005516AB">
        <w:rPr>
          <w:rFonts w:ascii="Tahoma" w:hAnsi="Tahoma" w:cs="Tahoma"/>
          <w:b w:val="0"/>
          <w:bCs/>
          <w:i/>
          <w:sz w:val="18"/>
          <w:szCs w:val="18"/>
        </w:rPr>
        <w:t>]</w:t>
      </w:r>
    </w:p>
    <w:p w14:paraId="4E1F9117" w14:textId="77777777" w:rsidR="00057FC2" w:rsidRPr="005516AB" w:rsidRDefault="00057FC2" w:rsidP="00057FC2">
      <w:pPr>
        <w:pStyle w:val="Tytu"/>
        <w:jc w:val="both"/>
        <w:rPr>
          <w:rFonts w:ascii="Tahoma" w:hAnsi="Tahoma" w:cs="Tahoma"/>
          <w:b w:val="0"/>
          <w:bCs/>
          <w:sz w:val="18"/>
          <w:szCs w:val="18"/>
        </w:rPr>
      </w:pPr>
      <w:r w:rsidRPr="005516AB">
        <w:rPr>
          <w:rFonts w:ascii="Tahoma" w:hAnsi="Tahoma" w:cs="Tahoma"/>
          <w:b w:val="0"/>
          <w:bCs/>
          <w:sz w:val="18"/>
          <w:szCs w:val="18"/>
        </w:rPr>
        <w:t xml:space="preserve">Wykonawca, który polega na zdolnościach lub sytuacji podmiotów udostępniających zasoby, składa, wraz z wnioskiem o dopuszczenie do udziału w postępowaniu albo odpowiednio wraz z ofertą, </w:t>
      </w:r>
      <w:r w:rsidRPr="005516AB">
        <w:rPr>
          <w:rFonts w:ascii="Tahoma" w:hAnsi="Tahoma" w:cs="Tahoma"/>
          <w:bCs/>
          <w:sz w:val="18"/>
          <w:szCs w:val="18"/>
        </w:rPr>
        <w:t>zobowiązanie podmiotu udostępniającego</w:t>
      </w:r>
      <w:r w:rsidRPr="005516AB">
        <w:rPr>
          <w:rFonts w:ascii="Tahoma" w:hAnsi="Tahoma" w:cs="Tahoma"/>
          <w:b w:val="0"/>
          <w:bCs/>
          <w:sz w:val="18"/>
          <w:szCs w:val="18"/>
        </w:rPr>
        <w:t xml:space="preserve"> </w:t>
      </w:r>
      <w:r w:rsidRPr="005516AB">
        <w:rPr>
          <w:rFonts w:ascii="Tahoma" w:hAnsi="Tahoma" w:cs="Tahoma"/>
          <w:bCs/>
          <w:sz w:val="18"/>
          <w:szCs w:val="18"/>
        </w:rPr>
        <w:t xml:space="preserve">zasoby do oddania mu do dyspozycji niezbędnych zasobów na potrzeby realizacji danego zamówienia lub </w:t>
      </w:r>
      <w:r w:rsidRPr="005516AB">
        <w:rPr>
          <w:rFonts w:ascii="Tahoma" w:hAnsi="Tahoma" w:cs="Tahoma"/>
          <w:b w:val="0"/>
          <w:bCs/>
          <w:sz w:val="18"/>
          <w:szCs w:val="18"/>
        </w:rPr>
        <w:t xml:space="preserve">inny podmiotowy środek dowodowy potwierdzający, że wykonawca realizując zamówienie, będzie dysponował niezbędnymi zasobami tych podmiotów. </w:t>
      </w:r>
      <w:r w:rsidRPr="005516AB">
        <w:rPr>
          <w:rFonts w:ascii="Tahoma" w:hAnsi="Tahoma" w:cs="Tahoma"/>
          <w:b w:val="0"/>
          <w:bCs/>
          <w:i/>
          <w:sz w:val="18"/>
          <w:szCs w:val="18"/>
        </w:rPr>
        <w:t xml:space="preserve">[art. 118 ust 3 ustawy </w:t>
      </w:r>
      <w:proofErr w:type="spellStart"/>
      <w:r w:rsidRPr="005516AB">
        <w:rPr>
          <w:rFonts w:ascii="Tahoma" w:hAnsi="Tahoma" w:cs="Tahoma"/>
          <w:b w:val="0"/>
          <w:bCs/>
          <w:i/>
          <w:sz w:val="18"/>
          <w:szCs w:val="18"/>
        </w:rPr>
        <w:t>pzp</w:t>
      </w:r>
      <w:proofErr w:type="spellEnd"/>
      <w:r w:rsidRPr="005516AB">
        <w:rPr>
          <w:rFonts w:ascii="Tahoma" w:hAnsi="Tahoma" w:cs="Tahoma"/>
          <w:b w:val="0"/>
          <w:bCs/>
          <w:i/>
          <w:sz w:val="18"/>
          <w:szCs w:val="18"/>
        </w:rPr>
        <w:t>]</w:t>
      </w:r>
    </w:p>
    <w:p w14:paraId="2C0DF2D4" w14:textId="77777777" w:rsidR="00057FC2" w:rsidRPr="005516AB" w:rsidRDefault="00057FC2" w:rsidP="00057FC2">
      <w:pPr>
        <w:pStyle w:val="Tytu"/>
        <w:tabs>
          <w:tab w:val="left" w:pos="1560"/>
        </w:tabs>
        <w:jc w:val="both"/>
        <w:rPr>
          <w:rFonts w:ascii="Tahoma" w:hAnsi="Tahoma" w:cs="Tahoma"/>
          <w:b w:val="0"/>
          <w:bCs/>
          <w:sz w:val="18"/>
          <w:szCs w:val="18"/>
        </w:rPr>
      </w:pPr>
    </w:p>
    <w:p w14:paraId="6B799077" w14:textId="55475292" w:rsidR="00057FC2" w:rsidRPr="005516AB" w:rsidRDefault="00057FC2" w:rsidP="00C97985">
      <w:pPr>
        <w:rPr>
          <w:rFonts w:ascii="Tahoma" w:hAnsi="Tahoma" w:cs="Tahoma"/>
          <w:bCs/>
          <w:sz w:val="18"/>
          <w:szCs w:val="18"/>
        </w:rPr>
      </w:pPr>
    </w:p>
    <w:p w14:paraId="2C37840E" w14:textId="68D1DED5" w:rsidR="00C97985" w:rsidRPr="005516AB" w:rsidRDefault="00C97985" w:rsidP="00C97985">
      <w:pPr>
        <w:rPr>
          <w:rFonts w:ascii="Tahoma" w:hAnsi="Tahoma" w:cs="Tahoma"/>
          <w:bCs/>
          <w:sz w:val="18"/>
          <w:szCs w:val="18"/>
        </w:rPr>
      </w:pPr>
    </w:p>
    <w:p w14:paraId="565E71BC" w14:textId="003E29C5" w:rsidR="00C97985" w:rsidRPr="005516AB" w:rsidRDefault="00C97985" w:rsidP="00C97985">
      <w:pPr>
        <w:rPr>
          <w:rFonts w:ascii="Tahoma" w:hAnsi="Tahoma" w:cs="Tahoma"/>
          <w:bCs/>
          <w:sz w:val="18"/>
          <w:szCs w:val="18"/>
        </w:rPr>
      </w:pPr>
    </w:p>
    <w:p w14:paraId="6BD51054" w14:textId="67E05555" w:rsidR="00C97985" w:rsidRPr="005516AB" w:rsidRDefault="00C97985" w:rsidP="00C97985">
      <w:pPr>
        <w:rPr>
          <w:rFonts w:ascii="Tahoma" w:hAnsi="Tahoma" w:cs="Tahoma"/>
          <w:bCs/>
          <w:sz w:val="18"/>
          <w:szCs w:val="18"/>
        </w:rPr>
      </w:pPr>
    </w:p>
    <w:p w14:paraId="24369EFB" w14:textId="5E7DDBBF" w:rsidR="00C97985" w:rsidRPr="005516AB" w:rsidRDefault="00C97985" w:rsidP="00C97985">
      <w:pPr>
        <w:rPr>
          <w:rFonts w:ascii="Tahoma" w:hAnsi="Tahoma" w:cs="Tahoma"/>
          <w:bCs/>
          <w:sz w:val="18"/>
          <w:szCs w:val="18"/>
        </w:rPr>
      </w:pPr>
    </w:p>
    <w:p w14:paraId="1D64230D" w14:textId="25A17C72" w:rsidR="00C97985" w:rsidRPr="005516AB" w:rsidRDefault="00C97985" w:rsidP="00C97985">
      <w:pPr>
        <w:rPr>
          <w:rFonts w:ascii="Tahoma" w:hAnsi="Tahoma" w:cs="Tahoma"/>
          <w:bCs/>
          <w:sz w:val="18"/>
          <w:szCs w:val="18"/>
        </w:rPr>
      </w:pPr>
    </w:p>
    <w:p w14:paraId="3F2FE945" w14:textId="2C14DD53" w:rsidR="00C97985" w:rsidRPr="005516AB" w:rsidRDefault="00C97985" w:rsidP="00C97985">
      <w:pPr>
        <w:rPr>
          <w:rFonts w:ascii="Tahoma" w:hAnsi="Tahoma" w:cs="Tahoma"/>
          <w:bCs/>
          <w:sz w:val="18"/>
          <w:szCs w:val="18"/>
        </w:rPr>
      </w:pPr>
    </w:p>
    <w:p w14:paraId="377B8A27" w14:textId="196FBB35" w:rsidR="00C97985" w:rsidRPr="005516AB" w:rsidRDefault="00C97985" w:rsidP="00C97985">
      <w:pPr>
        <w:rPr>
          <w:rFonts w:ascii="Tahoma" w:hAnsi="Tahoma" w:cs="Tahoma"/>
          <w:bCs/>
          <w:sz w:val="18"/>
          <w:szCs w:val="18"/>
        </w:rPr>
      </w:pPr>
    </w:p>
    <w:p w14:paraId="6E6DAD34" w14:textId="009A92A4" w:rsidR="00C97985" w:rsidRPr="005516AB" w:rsidRDefault="00C97985" w:rsidP="00C97985">
      <w:pPr>
        <w:rPr>
          <w:rFonts w:ascii="Tahoma" w:hAnsi="Tahoma" w:cs="Tahoma"/>
          <w:bCs/>
          <w:sz w:val="18"/>
          <w:szCs w:val="18"/>
        </w:rPr>
      </w:pPr>
    </w:p>
    <w:p w14:paraId="44F83CAC" w14:textId="023C7AF1" w:rsidR="00C97985" w:rsidRPr="005516AB" w:rsidRDefault="00C97985" w:rsidP="00C97985">
      <w:pPr>
        <w:rPr>
          <w:rFonts w:ascii="Tahoma" w:hAnsi="Tahoma" w:cs="Tahoma"/>
          <w:bCs/>
          <w:sz w:val="18"/>
          <w:szCs w:val="18"/>
        </w:rPr>
      </w:pPr>
    </w:p>
    <w:p w14:paraId="65451011" w14:textId="258655F0" w:rsidR="00C97985" w:rsidRPr="005516AB" w:rsidRDefault="00C97985" w:rsidP="00C97985">
      <w:pPr>
        <w:rPr>
          <w:rFonts w:ascii="Tahoma" w:hAnsi="Tahoma" w:cs="Tahoma"/>
          <w:bCs/>
          <w:sz w:val="18"/>
          <w:szCs w:val="18"/>
        </w:rPr>
      </w:pPr>
    </w:p>
    <w:p w14:paraId="2D9BA909" w14:textId="47B097BC" w:rsidR="00C97985" w:rsidRPr="005516AB" w:rsidRDefault="00C97985" w:rsidP="00C97985">
      <w:pPr>
        <w:rPr>
          <w:rFonts w:ascii="Tahoma" w:hAnsi="Tahoma" w:cs="Tahoma"/>
          <w:bCs/>
          <w:sz w:val="18"/>
          <w:szCs w:val="18"/>
        </w:rPr>
      </w:pPr>
    </w:p>
    <w:p w14:paraId="5CB9DC7D" w14:textId="614C9567" w:rsidR="00C97985" w:rsidRPr="005516AB" w:rsidRDefault="00C97985" w:rsidP="00C97985">
      <w:pPr>
        <w:rPr>
          <w:rFonts w:ascii="Tahoma" w:hAnsi="Tahoma" w:cs="Tahoma"/>
          <w:bCs/>
          <w:sz w:val="18"/>
          <w:szCs w:val="18"/>
        </w:rPr>
      </w:pPr>
    </w:p>
    <w:p w14:paraId="520C8322" w14:textId="77777777" w:rsidR="00C97985" w:rsidRPr="005516AB" w:rsidRDefault="00C97985" w:rsidP="00C97985">
      <w:pPr>
        <w:rPr>
          <w:rFonts w:ascii="Tahoma" w:hAnsi="Tahoma" w:cs="Tahoma"/>
          <w:sz w:val="18"/>
          <w:szCs w:val="18"/>
        </w:rPr>
      </w:pPr>
    </w:p>
    <w:p w14:paraId="31A827C2" w14:textId="77777777" w:rsidR="0028383B" w:rsidRPr="005516AB" w:rsidRDefault="0028383B" w:rsidP="00057FC2">
      <w:pPr>
        <w:pStyle w:val="rozdzia"/>
        <w:jc w:val="left"/>
        <w:rPr>
          <w:rFonts w:ascii="Cambria" w:hAnsi="Cambria"/>
          <w:bCs/>
          <w:sz w:val="16"/>
        </w:rPr>
      </w:pPr>
    </w:p>
    <w:p w14:paraId="731D3C29" w14:textId="77777777" w:rsidR="00F62071" w:rsidRPr="005516AB" w:rsidRDefault="00F62071" w:rsidP="00F62071">
      <w:pPr>
        <w:jc w:val="right"/>
        <w:rPr>
          <w:rFonts w:ascii="Tahoma" w:hAnsi="Tahoma" w:cs="Tahoma"/>
          <w:b/>
          <w:sz w:val="18"/>
          <w:szCs w:val="18"/>
        </w:rPr>
      </w:pPr>
      <w:r w:rsidRPr="005516AB">
        <w:rPr>
          <w:rFonts w:ascii="Tahoma" w:hAnsi="Tahoma" w:cs="Tahoma"/>
          <w:b/>
          <w:sz w:val="18"/>
          <w:szCs w:val="18"/>
        </w:rPr>
        <w:t xml:space="preserve">Załącznik nr </w:t>
      </w:r>
      <w:r w:rsidR="00057FC2" w:rsidRPr="005516AB">
        <w:rPr>
          <w:rFonts w:ascii="Tahoma" w:hAnsi="Tahoma" w:cs="Tahoma"/>
          <w:b/>
          <w:sz w:val="18"/>
          <w:szCs w:val="18"/>
        </w:rPr>
        <w:t>9</w:t>
      </w:r>
      <w:r w:rsidR="0028383B" w:rsidRPr="005516AB">
        <w:rPr>
          <w:rFonts w:ascii="Tahoma" w:hAnsi="Tahoma" w:cs="Tahoma"/>
          <w:b/>
          <w:sz w:val="18"/>
          <w:szCs w:val="18"/>
        </w:rPr>
        <w:t xml:space="preserve"> do SWZ</w:t>
      </w:r>
    </w:p>
    <w:p w14:paraId="4399E99B" w14:textId="77777777" w:rsidR="00F62071" w:rsidRPr="005516AB" w:rsidRDefault="00F62071" w:rsidP="00F62071">
      <w:pPr>
        <w:ind w:left="5246" w:firstLine="708"/>
        <w:jc w:val="right"/>
        <w:rPr>
          <w:rFonts w:ascii="Tahoma" w:hAnsi="Tahoma" w:cs="Tahoma"/>
          <w:b/>
          <w:sz w:val="18"/>
          <w:szCs w:val="18"/>
        </w:rPr>
      </w:pPr>
    </w:p>
    <w:p w14:paraId="02A3AAC4" w14:textId="56C04541" w:rsidR="00F62071" w:rsidRPr="005516AB" w:rsidRDefault="00F62071" w:rsidP="00F62071">
      <w:pPr>
        <w:jc w:val="right"/>
        <w:rPr>
          <w:rFonts w:ascii="Tahoma" w:hAnsi="Tahoma" w:cs="Tahoma"/>
          <w:sz w:val="18"/>
          <w:szCs w:val="18"/>
        </w:rPr>
      </w:pPr>
      <w:r w:rsidRPr="005516AB">
        <w:rPr>
          <w:rFonts w:ascii="Tahoma" w:hAnsi="Tahoma" w:cs="Tahoma"/>
          <w:sz w:val="18"/>
          <w:szCs w:val="18"/>
        </w:rPr>
        <w:t xml:space="preserve">Numer sprawy </w:t>
      </w:r>
      <w:r w:rsidR="00D44FA3" w:rsidRPr="005516AB">
        <w:rPr>
          <w:rFonts w:ascii="Tahoma" w:hAnsi="Tahoma" w:cs="Tahoma"/>
          <w:b/>
          <w:bCs/>
          <w:kern w:val="1"/>
          <w:sz w:val="18"/>
          <w:szCs w:val="18"/>
        </w:rPr>
        <w:t>1</w:t>
      </w:r>
      <w:r w:rsidRPr="005516AB">
        <w:rPr>
          <w:rFonts w:ascii="Tahoma" w:hAnsi="Tahoma" w:cs="Tahoma"/>
          <w:b/>
          <w:bCs/>
          <w:kern w:val="1"/>
          <w:sz w:val="18"/>
          <w:szCs w:val="18"/>
        </w:rPr>
        <w:t>/</w:t>
      </w:r>
      <w:r w:rsidR="00C97985" w:rsidRPr="005516AB">
        <w:rPr>
          <w:rFonts w:ascii="Tahoma" w:hAnsi="Tahoma" w:cs="Tahoma"/>
          <w:b/>
          <w:bCs/>
          <w:kern w:val="1"/>
          <w:sz w:val="18"/>
          <w:szCs w:val="18"/>
        </w:rPr>
        <w:t>SP1</w:t>
      </w:r>
      <w:r w:rsidR="007C48FE" w:rsidRPr="005516AB">
        <w:rPr>
          <w:rFonts w:ascii="Tahoma" w:hAnsi="Tahoma" w:cs="Tahoma"/>
          <w:b/>
          <w:bCs/>
          <w:kern w:val="1"/>
          <w:sz w:val="18"/>
          <w:szCs w:val="18"/>
        </w:rPr>
        <w:t>99</w:t>
      </w:r>
      <w:r w:rsidR="00057FC2" w:rsidRPr="005516AB">
        <w:rPr>
          <w:rFonts w:ascii="Tahoma" w:hAnsi="Tahoma" w:cs="Tahoma"/>
          <w:b/>
          <w:bCs/>
          <w:kern w:val="1"/>
          <w:sz w:val="18"/>
          <w:szCs w:val="18"/>
        </w:rPr>
        <w:t>/TP</w:t>
      </w:r>
      <w:r w:rsidRPr="005516AB">
        <w:rPr>
          <w:rFonts w:ascii="Tahoma" w:hAnsi="Tahoma" w:cs="Tahoma"/>
          <w:b/>
          <w:bCs/>
          <w:kern w:val="1"/>
          <w:sz w:val="18"/>
          <w:szCs w:val="18"/>
        </w:rPr>
        <w:t>/RB/202</w:t>
      </w:r>
      <w:r w:rsidR="00D44FA3" w:rsidRPr="005516AB">
        <w:rPr>
          <w:rFonts w:ascii="Tahoma" w:hAnsi="Tahoma" w:cs="Tahoma"/>
          <w:b/>
          <w:bCs/>
          <w:kern w:val="1"/>
          <w:sz w:val="18"/>
          <w:szCs w:val="18"/>
        </w:rPr>
        <w:t>2</w:t>
      </w:r>
      <w:r w:rsidRPr="005516AB">
        <w:rPr>
          <w:rFonts w:ascii="Tahoma" w:hAnsi="Tahoma" w:cs="Tahoma"/>
          <w:b/>
          <w:bCs/>
          <w:kern w:val="1"/>
          <w:sz w:val="18"/>
          <w:szCs w:val="18"/>
        </w:rPr>
        <w:tab/>
      </w:r>
      <w:r w:rsidRPr="005516AB">
        <w:rPr>
          <w:rFonts w:ascii="Tahoma" w:hAnsi="Tahoma" w:cs="Tahoma"/>
          <w:b/>
          <w:bCs/>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kern w:val="1"/>
          <w:sz w:val="18"/>
          <w:szCs w:val="18"/>
        </w:rPr>
        <w:tab/>
      </w:r>
      <w:r w:rsidRPr="005516AB">
        <w:rPr>
          <w:rFonts w:ascii="Tahoma" w:hAnsi="Tahoma" w:cs="Tahoma"/>
          <w:kern w:val="1"/>
          <w:sz w:val="18"/>
          <w:szCs w:val="18"/>
        </w:rPr>
        <w:br/>
      </w:r>
    </w:p>
    <w:p w14:paraId="5BDAD14E" w14:textId="77777777" w:rsidR="00F62071" w:rsidRPr="005516AB" w:rsidRDefault="00F62071" w:rsidP="00F62071">
      <w:pPr>
        <w:rPr>
          <w:rFonts w:ascii="Tahoma" w:hAnsi="Tahoma" w:cs="Tahoma"/>
          <w:sz w:val="18"/>
          <w:szCs w:val="18"/>
        </w:rPr>
      </w:pPr>
    </w:p>
    <w:p w14:paraId="749C8EB4" w14:textId="77777777" w:rsidR="00F62071" w:rsidRPr="005516AB" w:rsidRDefault="00F62071" w:rsidP="00F62071">
      <w:pPr>
        <w:rPr>
          <w:rFonts w:ascii="Tahoma" w:hAnsi="Tahoma" w:cs="Tahoma"/>
          <w:sz w:val="18"/>
          <w:szCs w:val="18"/>
        </w:rPr>
      </w:pPr>
    </w:p>
    <w:p w14:paraId="351B796A" w14:textId="77777777" w:rsidR="00F62071" w:rsidRPr="005516AB" w:rsidRDefault="00F62071" w:rsidP="00F62071">
      <w:pPr>
        <w:rPr>
          <w:rFonts w:ascii="Tahoma" w:hAnsi="Tahoma" w:cs="Tahoma"/>
          <w:sz w:val="18"/>
          <w:szCs w:val="18"/>
        </w:rPr>
      </w:pPr>
    </w:p>
    <w:p w14:paraId="7A0DB23E" w14:textId="77777777" w:rsidR="00F62071" w:rsidRPr="005516AB" w:rsidRDefault="00F62071" w:rsidP="00F62071">
      <w:pPr>
        <w:rPr>
          <w:rFonts w:ascii="Tahoma" w:hAnsi="Tahoma" w:cs="Tahoma"/>
          <w:sz w:val="18"/>
          <w:szCs w:val="18"/>
        </w:rPr>
      </w:pPr>
    </w:p>
    <w:p w14:paraId="7A7BF373" w14:textId="77777777" w:rsidR="00F62071" w:rsidRPr="005516AB" w:rsidRDefault="00F62071" w:rsidP="00F62071">
      <w:pPr>
        <w:rPr>
          <w:rFonts w:ascii="Tahoma" w:hAnsi="Tahoma" w:cs="Tahoma"/>
          <w:sz w:val="18"/>
          <w:szCs w:val="18"/>
        </w:rPr>
      </w:pPr>
    </w:p>
    <w:p w14:paraId="00377798" w14:textId="77777777" w:rsidR="00F62071" w:rsidRPr="005516AB" w:rsidRDefault="00F62071" w:rsidP="00F62071">
      <w:pPr>
        <w:rPr>
          <w:rFonts w:ascii="Tahoma" w:hAnsi="Tahoma" w:cs="Tahoma"/>
          <w:sz w:val="18"/>
          <w:szCs w:val="18"/>
        </w:rPr>
      </w:pPr>
    </w:p>
    <w:p w14:paraId="6AF3BC96" w14:textId="77777777" w:rsidR="00F62071" w:rsidRPr="005516AB" w:rsidRDefault="00F62071" w:rsidP="00F62071">
      <w:pPr>
        <w:rPr>
          <w:rFonts w:ascii="Tahoma" w:hAnsi="Tahoma" w:cs="Tahoma"/>
          <w:sz w:val="18"/>
          <w:szCs w:val="18"/>
        </w:rPr>
      </w:pPr>
    </w:p>
    <w:p w14:paraId="2396B371" w14:textId="77777777" w:rsidR="00F62071" w:rsidRPr="005516AB" w:rsidRDefault="00F62071" w:rsidP="00F62071">
      <w:pPr>
        <w:rPr>
          <w:rFonts w:ascii="Tahoma" w:eastAsia="Tahoma" w:hAnsi="Tahoma" w:cs="Tahoma"/>
          <w:i/>
          <w:sz w:val="18"/>
          <w:szCs w:val="18"/>
        </w:rPr>
      </w:pPr>
      <w:r w:rsidRPr="005516AB">
        <w:rPr>
          <w:rFonts w:ascii="Tahoma" w:hAnsi="Tahoma" w:cs="Tahoma"/>
          <w:sz w:val="18"/>
          <w:szCs w:val="18"/>
        </w:rPr>
        <w:t>Nazwa, adres Wykonawcy ...............................................................</w:t>
      </w:r>
    </w:p>
    <w:p w14:paraId="676EBBF5" w14:textId="77777777" w:rsidR="00F62071" w:rsidRPr="005516AB" w:rsidRDefault="00F62071" w:rsidP="00F62071">
      <w:pPr>
        <w:ind w:left="2832"/>
        <w:rPr>
          <w:rFonts w:ascii="Tahoma" w:hAnsi="Tahoma" w:cs="Tahoma"/>
          <w:i/>
          <w:sz w:val="18"/>
          <w:szCs w:val="18"/>
        </w:rPr>
      </w:pPr>
      <w:r w:rsidRPr="005516AB">
        <w:rPr>
          <w:rFonts w:ascii="Tahoma" w:eastAsia="Tahoma" w:hAnsi="Tahoma" w:cs="Tahoma"/>
          <w:i/>
          <w:sz w:val="18"/>
          <w:szCs w:val="18"/>
        </w:rPr>
        <w:t xml:space="preserve"> </w:t>
      </w:r>
      <w:r w:rsidRPr="005516AB">
        <w:rPr>
          <w:rFonts w:ascii="Tahoma" w:hAnsi="Tahoma" w:cs="Tahoma"/>
          <w:i/>
          <w:sz w:val="18"/>
          <w:szCs w:val="18"/>
        </w:rPr>
        <w:t>( pieczęć firmowa Wykonawcy )</w:t>
      </w:r>
    </w:p>
    <w:p w14:paraId="1E2D91E7" w14:textId="77777777" w:rsidR="00F62071" w:rsidRPr="005516AB" w:rsidRDefault="00F62071" w:rsidP="00F62071">
      <w:pPr>
        <w:ind w:left="2832"/>
        <w:rPr>
          <w:rFonts w:ascii="Tahoma" w:hAnsi="Tahoma" w:cs="Tahoma"/>
          <w:i/>
          <w:sz w:val="18"/>
          <w:szCs w:val="18"/>
        </w:rPr>
      </w:pPr>
    </w:p>
    <w:p w14:paraId="554313F9" w14:textId="77777777" w:rsidR="00F62071" w:rsidRPr="005516AB" w:rsidRDefault="00F62071" w:rsidP="00F62071">
      <w:pPr>
        <w:ind w:left="2832"/>
        <w:rPr>
          <w:rFonts w:ascii="Tahoma" w:hAnsi="Tahoma" w:cs="Tahoma"/>
          <w:i/>
          <w:sz w:val="18"/>
          <w:szCs w:val="18"/>
        </w:rPr>
      </w:pPr>
    </w:p>
    <w:p w14:paraId="0962151F" w14:textId="77777777" w:rsidR="00F62071" w:rsidRPr="005516AB" w:rsidRDefault="00F62071" w:rsidP="00F62071">
      <w:pPr>
        <w:ind w:firstLine="390"/>
        <w:jc w:val="center"/>
        <w:rPr>
          <w:rFonts w:ascii="Tahoma" w:hAnsi="Tahoma" w:cs="Tahoma"/>
          <w:b/>
          <w:sz w:val="18"/>
          <w:szCs w:val="18"/>
        </w:rPr>
      </w:pPr>
    </w:p>
    <w:p w14:paraId="12D0FBB0" w14:textId="77777777" w:rsidR="00F62071" w:rsidRPr="005516AB" w:rsidRDefault="00F62071" w:rsidP="00F62071">
      <w:pPr>
        <w:ind w:firstLine="390"/>
        <w:jc w:val="center"/>
        <w:rPr>
          <w:rFonts w:ascii="Tahoma" w:hAnsi="Tahoma" w:cs="Tahoma"/>
          <w:b/>
          <w:sz w:val="18"/>
          <w:szCs w:val="18"/>
        </w:rPr>
      </w:pPr>
    </w:p>
    <w:p w14:paraId="765455F7" w14:textId="77777777" w:rsidR="00F62071" w:rsidRPr="005516AB" w:rsidRDefault="00F62071" w:rsidP="00F62071">
      <w:pPr>
        <w:ind w:firstLine="390"/>
        <w:jc w:val="center"/>
        <w:rPr>
          <w:rFonts w:ascii="Tahoma" w:hAnsi="Tahoma" w:cs="Tahoma"/>
          <w:b/>
          <w:sz w:val="18"/>
          <w:szCs w:val="18"/>
        </w:rPr>
      </w:pPr>
    </w:p>
    <w:p w14:paraId="1C72EC6E" w14:textId="77777777" w:rsidR="00F62071" w:rsidRPr="005516AB" w:rsidRDefault="00F62071" w:rsidP="00F62071">
      <w:pPr>
        <w:ind w:firstLine="390"/>
        <w:jc w:val="center"/>
        <w:rPr>
          <w:rFonts w:ascii="Tahoma" w:hAnsi="Tahoma" w:cs="Tahoma"/>
          <w:b/>
          <w:sz w:val="18"/>
          <w:szCs w:val="18"/>
        </w:rPr>
      </w:pPr>
      <w:r w:rsidRPr="005516AB">
        <w:rPr>
          <w:rFonts w:ascii="Tahoma" w:hAnsi="Tahoma" w:cs="Tahoma"/>
          <w:b/>
          <w:sz w:val="18"/>
          <w:szCs w:val="18"/>
        </w:rPr>
        <w:t>OŚWIADCZENIE O PRZYNALEŻNOŚCI DO GRUPY KAPITAŁOWEJ</w:t>
      </w:r>
    </w:p>
    <w:p w14:paraId="7FE4E9A3" w14:textId="77777777" w:rsidR="00F62071" w:rsidRPr="005516AB" w:rsidRDefault="00F62071" w:rsidP="00F62071">
      <w:pPr>
        <w:ind w:firstLine="390"/>
        <w:jc w:val="center"/>
        <w:rPr>
          <w:rFonts w:ascii="Tahoma" w:hAnsi="Tahoma" w:cs="Tahoma"/>
          <w:b/>
          <w:sz w:val="18"/>
          <w:szCs w:val="18"/>
        </w:rPr>
      </w:pPr>
    </w:p>
    <w:p w14:paraId="0BE3FC77" w14:textId="77777777" w:rsidR="00F62071" w:rsidRPr="005516AB" w:rsidRDefault="00F62071" w:rsidP="00F62071">
      <w:pPr>
        <w:ind w:firstLine="390"/>
        <w:jc w:val="both"/>
        <w:rPr>
          <w:rFonts w:ascii="Tahoma" w:hAnsi="Tahoma" w:cs="Tahoma"/>
          <w:b/>
          <w:sz w:val="18"/>
          <w:szCs w:val="18"/>
        </w:rPr>
      </w:pPr>
    </w:p>
    <w:p w14:paraId="44592A96" w14:textId="72147229" w:rsidR="00F62071" w:rsidRPr="005516AB" w:rsidRDefault="00F62071" w:rsidP="00F62071">
      <w:pPr>
        <w:spacing w:line="360" w:lineRule="auto"/>
        <w:ind w:firstLine="390"/>
        <w:jc w:val="both"/>
        <w:rPr>
          <w:rFonts w:ascii="Tahoma" w:hAnsi="Tahoma" w:cs="Tahoma"/>
          <w:sz w:val="18"/>
          <w:szCs w:val="18"/>
        </w:rPr>
      </w:pPr>
      <w:r w:rsidRPr="005516AB">
        <w:rPr>
          <w:rFonts w:ascii="Tahoma" w:hAnsi="Tahoma" w:cs="Tahoma"/>
          <w:sz w:val="18"/>
          <w:szCs w:val="18"/>
        </w:rPr>
        <w:t xml:space="preserve">Przystępując jako Wykonawca do udziału w postępowaniu o udzielenie zamówienia publicznego nr sprawy </w:t>
      </w:r>
      <w:r w:rsidR="00D44FA3" w:rsidRPr="005516AB">
        <w:rPr>
          <w:rFonts w:ascii="Tahoma" w:hAnsi="Tahoma" w:cs="Tahoma"/>
          <w:b/>
          <w:bCs/>
          <w:kern w:val="1"/>
          <w:sz w:val="18"/>
          <w:szCs w:val="18"/>
        </w:rPr>
        <w:t>1</w:t>
      </w:r>
      <w:r w:rsidR="00057FC2" w:rsidRPr="005516AB">
        <w:rPr>
          <w:rFonts w:ascii="Tahoma" w:hAnsi="Tahoma" w:cs="Tahoma"/>
          <w:b/>
          <w:bCs/>
          <w:kern w:val="1"/>
          <w:sz w:val="18"/>
          <w:szCs w:val="18"/>
        </w:rPr>
        <w:t>/</w:t>
      </w:r>
      <w:r w:rsidR="00C97985" w:rsidRPr="005516AB">
        <w:rPr>
          <w:rFonts w:ascii="Tahoma" w:hAnsi="Tahoma" w:cs="Tahoma"/>
          <w:b/>
          <w:bCs/>
          <w:kern w:val="1"/>
          <w:sz w:val="18"/>
          <w:szCs w:val="18"/>
        </w:rPr>
        <w:t>SP1</w:t>
      </w:r>
      <w:r w:rsidR="007C48FE" w:rsidRPr="005516AB">
        <w:rPr>
          <w:rFonts w:ascii="Tahoma" w:hAnsi="Tahoma" w:cs="Tahoma"/>
          <w:b/>
          <w:bCs/>
          <w:kern w:val="1"/>
          <w:sz w:val="18"/>
          <w:szCs w:val="18"/>
        </w:rPr>
        <w:t>99</w:t>
      </w:r>
      <w:r w:rsidR="00057FC2" w:rsidRPr="005516AB">
        <w:rPr>
          <w:rFonts w:ascii="Tahoma" w:hAnsi="Tahoma" w:cs="Tahoma"/>
          <w:b/>
          <w:bCs/>
          <w:kern w:val="1"/>
          <w:sz w:val="18"/>
          <w:szCs w:val="18"/>
        </w:rPr>
        <w:t>/TP/RB/202</w:t>
      </w:r>
      <w:r w:rsidR="00D44FA3" w:rsidRPr="005516AB">
        <w:rPr>
          <w:rFonts w:ascii="Tahoma" w:hAnsi="Tahoma" w:cs="Tahoma"/>
          <w:b/>
          <w:bCs/>
          <w:kern w:val="1"/>
          <w:sz w:val="18"/>
          <w:szCs w:val="18"/>
        </w:rPr>
        <w:t>2</w:t>
      </w:r>
      <w:r w:rsidRPr="005516AB">
        <w:rPr>
          <w:rFonts w:ascii="Tahoma" w:hAnsi="Tahoma" w:cs="Tahoma"/>
          <w:b/>
          <w:bCs/>
          <w:sz w:val="18"/>
          <w:szCs w:val="18"/>
        </w:rPr>
        <w:t xml:space="preserve">- </w:t>
      </w:r>
      <w:r w:rsidRPr="005516AB">
        <w:rPr>
          <w:rFonts w:ascii="Tahoma" w:hAnsi="Tahoma" w:cs="Tahoma"/>
          <w:bCs/>
          <w:sz w:val="18"/>
          <w:szCs w:val="18"/>
        </w:rPr>
        <w:t xml:space="preserve">po zapoznaniu się z zamieszczoną na stronie internetowej informacją, o której mowa w </w:t>
      </w:r>
      <w:r w:rsidRPr="005516AB">
        <w:rPr>
          <w:rFonts w:ascii="Tahoma" w:hAnsi="Tahoma" w:cs="Tahoma"/>
          <w:sz w:val="18"/>
          <w:szCs w:val="18"/>
        </w:rPr>
        <w:t xml:space="preserve">art. 108 ust. 1 pkt 5 </w:t>
      </w:r>
      <w:r w:rsidRPr="005516AB">
        <w:rPr>
          <w:rFonts w:ascii="Tahoma" w:hAnsi="Tahoma" w:cs="Tahoma"/>
          <w:bCs/>
          <w:sz w:val="18"/>
          <w:szCs w:val="18"/>
        </w:rPr>
        <w:t>ustawy PZP,</w:t>
      </w:r>
      <w:r w:rsidRPr="005516AB">
        <w:rPr>
          <w:rFonts w:ascii="Tahoma" w:hAnsi="Tahoma" w:cs="Tahoma"/>
          <w:b/>
          <w:bCs/>
          <w:sz w:val="18"/>
          <w:szCs w:val="18"/>
        </w:rPr>
        <w:t xml:space="preserve"> </w:t>
      </w:r>
      <w:r w:rsidRPr="005516AB">
        <w:rPr>
          <w:rFonts w:ascii="Tahoma" w:hAnsi="Tahoma" w:cs="Tahoma"/>
          <w:sz w:val="18"/>
          <w:szCs w:val="18"/>
        </w:rPr>
        <w:t>niniejszym oświadczamy , że:</w:t>
      </w:r>
    </w:p>
    <w:p w14:paraId="2BC38FAA" w14:textId="44FDEAFA" w:rsidR="00F62071" w:rsidRPr="005516AB" w:rsidRDefault="00F62071" w:rsidP="00F62071">
      <w:pPr>
        <w:spacing w:line="360" w:lineRule="auto"/>
        <w:jc w:val="both"/>
        <w:rPr>
          <w:rFonts w:ascii="Tahoma" w:hAnsi="Tahoma" w:cs="Tahoma"/>
          <w:sz w:val="18"/>
          <w:szCs w:val="18"/>
        </w:rPr>
      </w:pPr>
      <w:r w:rsidRPr="005516AB">
        <w:rPr>
          <w:rFonts w:ascii="Tahoma" w:hAnsi="Tahoma" w:cs="Tahoma"/>
          <w:sz w:val="18"/>
          <w:szCs w:val="18"/>
        </w:rPr>
        <w:t>* 1) nie należymy do żadnej grupy kapitałowej, w rozumieniu ustawy z dnia 16 lutego 2007 r., o ochronie konkurencji i konsumentów (Dz.U. z 202</w:t>
      </w:r>
      <w:r w:rsidR="000D6618" w:rsidRPr="005516AB">
        <w:rPr>
          <w:rFonts w:ascii="Tahoma" w:hAnsi="Tahoma" w:cs="Tahoma"/>
          <w:sz w:val="18"/>
          <w:szCs w:val="18"/>
        </w:rPr>
        <w:t>1</w:t>
      </w:r>
      <w:r w:rsidRPr="005516AB">
        <w:rPr>
          <w:rFonts w:ascii="Tahoma" w:hAnsi="Tahoma" w:cs="Tahoma"/>
          <w:sz w:val="18"/>
          <w:szCs w:val="18"/>
        </w:rPr>
        <w:t xml:space="preserve">r., poz. </w:t>
      </w:r>
      <w:r w:rsidR="000D6618" w:rsidRPr="005516AB">
        <w:rPr>
          <w:rFonts w:ascii="Tahoma" w:hAnsi="Tahoma" w:cs="Tahoma"/>
          <w:sz w:val="18"/>
          <w:szCs w:val="18"/>
        </w:rPr>
        <w:t>275</w:t>
      </w:r>
      <w:r w:rsidRPr="005516AB">
        <w:rPr>
          <w:rFonts w:ascii="Tahoma" w:hAnsi="Tahoma" w:cs="Tahoma"/>
          <w:sz w:val="18"/>
          <w:szCs w:val="18"/>
        </w:rPr>
        <w:t xml:space="preserve"> </w:t>
      </w:r>
      <w:proofErr w:type="spellStart"/>
      <w:r w:rsidRPr="005516AB">
        <w:rPr>
          <w:rFonts w:ascii="Tahoma" w:hAnsi="Tahoma" w:cs="Tahoma"/>
          <w:sz w:val="18"/>
          <w:szCs w:val="18"/>
        </w:rPr>
        <w:t>t.j</w:t>
      </w:r>
      <w:proofErr w:type="spellEnd"/>
      <w:r w:rsidRPr="005516AB">
        <w:rPr>
          <w:rFonts w:ascii="Tahoma" w:hAnsi="Tahoma" w:cs="Tahoma"/>
          <w:sz w:val="18"/>
          <w:szCs w:val="18"/>
        </w:rPr>
        <w:t xml:space="preserve">., ze zm. .) z innym  Wykonawcą, który złożył odrębną  ofertę w przedmiotowym postępowaniu o udzielenie zamówienia. </w:t>
      </w:r>
    </w:p>
    <w:p w14:paraId="086B3811" w14:textId="0C2A84FB" w:rsidR="00F62071" w:rsidRPr="005516AB" w:rsidRDefault="00F62071" w:rsidP="00F62071">
      <w:pPr>
        <w:spacing w:line="360" w:lineRule="auto"/>
        <w:jc w:val="both"/>
        <w:rPr>
          <w:rFonts w:ascii="Tahoma" w:eastAsia="Tahoma" w:hAnsi="Tahoma" w:cs="Tahoma"/>
          <w:sz w:val="18"/>
          <w:szCs w:val="18"/>
        </w:rPr>
      </w:pPr>
      <w:r w:rsidRPr="005516AB">
        <w:rPr>
          <w:rFonts w:ascii="Tahoma" w:hAnsi="Tahoma" w:cs="Tahoma"/>
          <w:sz w:val="18"/>
          <w:szCs w:val="18"/>
        </w:rPr>
        <w:t>* 2) należymy do tej samej grupy kapitałowej w rozumieniu z ustawy dnia 16 lutego 2007 r., o ochronie konkurencji i konsumentów (Dz.U. z 202</w:t>
      </w:r>
      <w:r w:rsidR="000D6618" w:rsidRPr="005516AB">
        <w:rPr>
          <w:rFonts w:ascii="Tahoma" w:hAnsi="Tahoma" w:cs="Tahoma"/>
          <w:sz w:val="18"/>
          <w:szCs w:val="18"/>
        </w:rPr>
        <w:t>1</w:t>
      </w:r>
      <w:r w:rsidRPr="005516AB">
        <w:rPr>
          <w:rFonts w:ascii="Tahoma" w:hAnsi="Tahoma" w:cs="Tahoma"/>
          <w:sz w:val="18"/>
          <w:szCs w:val="18"/>
        </w:rPr>
        <w:t xml:space="preserve">r., poz. </w:t>
      </w:r>
      <w:r w:rsidR="000D6618" w:rsidRPr="005516AB">
        <w:rPr>
          <w:rFonts w:ascii="Tahoma" w:hAnsi="Tahoma" w:cs="Tahoma"/>
          <w:sz w:val="18"/>
          <w:szCs w:val="18"/>
        </w:rPr>
        <w:t>275</w:t>
      </w:r>
      <w:r w:rsidRPr="005516AB">
        <w:rPr>
          <w:rFonts w:ascii="Tahoma" w:hAnsi="Tahoma" w:cs="Tahoma"/>
          <w:sz w:val="18"/>
          <w:szCs w:val="18"/>
        </w:rPr>
        <w:t xml:space="preserve"> </w:t>
      </w:r>
      <w:proofErr w:type="spellStart"/>
      <w:r w:rsidRPr="005516AB">
        <w:rPr>
          <w:rFonts w:ascii="Tahoma" w:hAnsi="Tahoma" w:cs="Tahoma"/>
          <w:sz w:val="18"/>
          <w:szCs w:val="18"/>
        </w:rPr>
        <w:t>t.j</w:t>
      </w:r>
      <w:proofErr w:type="spellEnd"/>
      <w:r w:rsidRPr="005516AB">
        <w:rPr>
          <w:rFonts w:ascii="Tahoma" w:hAnsi="Tahoma" w:cs="Tahoma"/>
          <w:sz w:val="18"/>
          <w:szCs w:val="18"/>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4528659" w14:textId="77777777" w:rsidR="00F62071" w:rsidRPr="005516AB" w:rsidRDefault="00F62071" w:rsidP="00F62071">
      <w:pPr>
        <w:numPr>
          <w:ilvl w:val="0"/>
          <w:numId w:val="6"/>
        </w:numPr>
        <w:suppressAutoHyphens/>
        <w:spacing w:line="276" w:lineRule="auto"/>
        <w:ind w:left="720"/>
        <w:jc w:val="both"/>
        <w:rPr>
          <w:rFonts w:ascii="Tahoma" w:eastAsia="Tahoma" w:hAnsi="Tahoma" w:cs="Tahoma"/>
          <w:sz w:val="18"/>
          <w:szCs w:val="18"/>
        </w:rPr>
      </w:pPr>
      <w:r w:rsidRPr="005516AB">
        <w:rPr>
          <w:rFonts w:ascii="Tahoma" w:eastAsia="Tahoma" w:hAnsi="Tahoma" w:cs="Tahoma"/>
          <w:sz w:val="18"/>
          <w:szCs w:val="18"/>
        </w:rPr>
        <w:t>…………………………………………………………………………………………</w:t>
      </w:r>
      <w:r w:rsidRPr="005516AB">
        <w:rPr>
          <w:rFonts w:ascii="Tahoma" w:hAnsi="Tahoma" w:cs="Tahoma"/>
          <w:sz w:val="18"/>
          <w:szCs w:val="18"/>
        </w:rPr>
        <w:t>.</w:t>
      </w:r>
    </w:p>
    <w:p w14:paraId="3CF8B137" w14:textId="77777777" w:rsidR="00F62071" w:rsidRPr="005516AB" w:rsidRDefault="00F62071" w:rsidP="00F62071">
      <w:pPr>
        <w:numPr>
          <w:ilvl w:val="0"/>
          <w:numId w:val="6"/>
        </w:numPr>
        <w:suppressAutoHyphens/>
        <w:spacing w:line="276" w:lineRule="auto"/>
        <w:ind w:left="720"/>
        <w:jc w:val="both"/>
        <w:rPr>
          <w:rFonts w:ascii="Tahoma" w:eastAsia="Tahoma" w:hAnsi="Tahoma" w:cs="Tahoma"/>
          <w:sz w:val="18"/>
          <w:szCs w:val="18"/>
        </w:rPr>
      </w:pPr>
      <w:r w:rsidRPr="005516AB">
        <w:rPr>
          <w:rFonts w:ascii="Tahoma" w:eastAsia="Tahoma" w:hAnsi="Tahoma" w:cs="Tahoma"/>
          <w:sz w:val="18"/>
          <w:szCs w:val="18"/>
        </w:rPr>
        <w:t>…………………………………………………………………………………………</w:t>
      </w:r>
      <w:r w:rsidRPr="005516AB">
        <w:rPr>
          <w:rFonts w:ascii="Tahoma" w:hAnsi="Tahoma" w:cs="Tahoma"/>
          <w:sz w:val="18"/>
          <w:szCs w:val="18"/>
        </w:rPr>
        <w:t>.</w:t>
      </w:r>
    </w:p>
    <w:p w14:paraId="2BB35D41" w14:textId="77777777" w:rsidR="00F62071" w:rsidRPr="005516AB" w:rsidRDefault="00F62071" w:rsidP="00F62071">
      <w:pPr>
        <w:numPr>
          <w:ilvl w:val="0"/>
          <w:numId w:val="6"/>
        </w:numPr>
        <w:suppressAutoHyphens/>
        <w:spacing w:line="276" w:lineRule="auto"/>
        <w:ind w:left="720"/>
        <w:jc w:val="both"/>
        <w:rPr>
          <w:rFonts w:ascii="Tahoma" w:eastAsia="Tahoma" w:hAnsi="Tahoma" w:cs="Tahoma"/>
          <w:sz w:val="18"/>
          <w:szCs w:val="18"/>
        </w:rPr>
      </w:pPr>
      <w:r w:rsidRPr="005516AB">
        <w:rPr>
          <w:rFonts w:ascii="Tahoma" w:eastAsia="Tahoma" w:hAnsi="Tahoma" w:cs="Tahoma"/>
          <w:sz w:val="18"/>
          <w:szCs w:val="18"/>
        </w:rPr>
        <w:t>…………………………………………………………………………………………</w:t>
      </w:r>
      <w:r w:rsidRPr="005516AB">
        <w:rPr>
          <w:rFonts w:ascii="Tahoma" w:hAnsi="Tahoma" w:cs="Tahoma"/>
          <w:sz w:val="18"/>
          <w:szCs w:val="18"/>
        </w:rPr>
        <w:t>.</w:t>
      </w:r>
    </w:p>
    <w:p w14:paraId="1B0D4B07" w14:textId="77777777" w:rsidR="00F62071" w:rsidRPr="005516AB" w:rsidRDefault="00F62071" w:rsidP="00F62071">
      <w:pPr>
        <w:numPr>
          <w:ilvl w:val="0"/>
          <w:numId w:val="6"/>
        </w:numPr>
        <w:suppressAutoHyphens/>
        <w:spacing w:line="276" w:lineRule="auto"/>
        <w:ind w:left="720"/>
        <w:jc w:val="both"/>
        <w:rPr>
          <w:rFonts w:ascii="Tahoma" w:eastAsia="Tahoma" w:hAnsi="Tahoma" w:cs="Tahoma"/>
          <w:sz w:val="18"/>
          <w:szCs w:val="18"/>
        </w:rPr>
      </w:pPr>
      <w:r w:rsidRPr="005516AB">
        <w:rPr>
          <w:rFonts w:ascii="Tahoma" w:eastAsia="Tahoma" w:hAnsi="Tahoma" w:cs="Tahoma"/>
          <w:sz w:val="18"/>
          <w:szCs w:val="18"/>
        </w:rPr>
        <w:t>…………………………………………………………………………………………</w:t>
      </w:r>
      <w:r w:rsidRPr="005516AB">
        <w:rPr>
          <w:rFonts w:ascii="Tahoma" w:hAnsi="Tahoma" w:cs="Tahoma"/>
          <w:sz w:val="18"/>
          <w:szCs w:val="18"/>
        </w:rPr>
        <w:t>.</w:t>
      </w:r>
    </w:p>
    <w:p w14:paraId="6803F8CC" w14:textId="77777777" w:rsidR="00F62071" w:rsidRPr="005516AB" w:rsidRDefault="00F62071" w:rsidP="00F62071">
      <w:pPr>
        <w:numPr>
          <w:ilvl w:val="0"/>
          <w:numId w:val="6"/>
        </w:numPr>
        <w:suppressAutoHyphens/>
        <w:spacing w:line="276" w:lineRule="auto"/>
        <w:ind w:left="720"/>
        <w:jc w:val="both"/>
        <w:rPr>
          <w:rFonts w:ascii="Tahoma" w:hAnsi="Tahoma" w:cs="Tahoma"/>
          <w:sz w:val="18"/>
          <w:szCs w:val="18"/>
        </w:rPr>
      </w:pPr>
      <w:r w:rsidRPr="005516AB">
        <w:rPr>
          <w:rFonts w:ascii="Tahoma" w:eastAsia="Tahoma" w:hAnsi="Tahoma" w:cs="Tahoma"/>
          <w:sz w:val="18"/>
          <w:szCs w:val="18"/>
        </w:rPr>
        <w:t>…………………………………………………………………………………………</w:t>
      </w:r>
      <w:r w:rsidRPr="005516AB">
        <w:rPr>
          <w:rFonts w:ascii="Tahoma" w:hAnsi="Tahoma" w:cs="Tahoma"/>
          <w:sz w:val="18"/>
          <w:szCs w:val="18"/>
        </w:rPr>
        <w:t>.</w:t>
      </w:r>
    </w:p>
    <w:p w14:paraId="7B6C9F38" w14:textId="77777777" w:rsidR="00F62071" w:rsidRPr="005516AB" w:rsidRDefault="00F62071" w:rsidP="00F62071">
      <w:pPr>
        <w:rPr>
          <w:rFonts w:ascii="Tahoma" w:hAnsi="Tahoma" w:cs="Tahoma"/>
          <w:sz w:val="18"/>
          <w:szCs w:val="18"/>
        </w:rPr>
      </w:pPr>
    </w:p>
    <w:p w14:paraId="112523E1" w14:textId="77777777" w:rsidR="00F62071" w:rsidRPr="005516AB" w:rsidRDefault="00F62071" w:rsidP="00F62071">
      <w:pPr>
        <w:rPr>
          <w:rFonts w:ascii="Tahoma" w:hAnsi="Tahoma" w:cs="Tahoma"/>
          <w:sz w:val="18"/>
          <w:szCs w:val="18"/>
        </w:rPr>
      </w:pPr>
    </w:p>
    <w:p w14:paraId="58DE1E04" w14:textId="77777777" w:rsidR="00F62071" w:rsidRPr="005516AB" w:rsidRDefault="00F62071" w:rsidP="00F62071">
      <w:pPr>
        <w:rPr>
          <w:rFonts w:ascii="Tahoma" w:hAnsi="Tahoma" w:cs="Tahoma"/>
          <w:sz w:val="18"/>
          <w:szCs w:val="18"/>
        </w:rPr>
      </w:pPr>
    </w:p>
    <w:p w14:paraId="5C3270E5" w14:textId="77777777" w:rsidR="00F62071" w:rsidRPr="005516AB" w:rsidRDefault="00F62071" w:rsidP="00F62071">
      <w:pPr>
        <w:rPr>
          <w:rFonts w:ascii="Tahoma" w:hAnsi="Tahoma" w:cs="Tahoma"/>
          <w:sz w:val="18"/>
          <w:szCs w:val="18"/>
        </w:rPr>
      </w:pPr>
    </w:p>
    <w:p w14:paraId="1621DB2F" w14:textId="77777777" w:rsidR="00F62071" w:rsidRPr="005516AB" w:rsidRDefault="00F62071" w:rsidP="00F62071">
      <w:pPr>
        <w:rPr>
          <w:rFonts w:ascii="Tahoma" w:hAnsi="Tahoma" w:cs="Tahoma"/>
          <w:sz w:val="18"/>
          <w:szCs w:val="18"/>
        </w:rPr>
      </w:pPr>
    </w:p>
    <w:p w14:paraId="2BE25352" w14:textId="77777777" w:rsidR="00F62071" w:rsidRPr="005516AB" w:rsidRDefault="00F62071" w:rsidP="00F62071">
      <w:pPr>
        <w:rPr>
          <w:rFonts w:ascii="Tahoma" w:hAnsi="Tahoma" w:cs="Tahoma"/>
          <w:sz w:val="18"/>
          <w:szCs w:val="18"/>
          <w:u w:val="single"/>
        </w:rPr>
      </w:pPr>
      <w:r w:rsidRPr="005516AB">
        <w:rPr>
          <w:rFonts w:ascii="Tahoma" w:hAnsi="Tahoma" w:cs="Tahoma"/>
          <w:kern w:val="1"/>
          <w:sz w:val="18"/>
          <w:szCs w:val="18"/>
        </w:rPr>
        <w:t>*niepotrzebne skreślić</w:t>
      </w:r>
    </w:p>
    <w:p w14:paraId="24A341F0" w14:textId="77777777" w:rsidR="00F62071" w:rsidRPr="005516AB" w:rsidRDefault="00F62071" w:rsidP="00F62071">
      <w:pPr>
        <w:rPr>
          <w:rFonts w:ascii="Tahoma" w:hAnsi="Tahoma" w:cs="Tahoma"/>
          <w:bCs/>
          <w:iCs/>
          <w:sz w:val="18"/>
          <w:szCs w:val="18"/>
          <w:highlight w:val="cyan"/>
        </w:rPr>
      </w:pPr>
    </w:p>
    <w:p w14:paraId="2625632A" w14:textId="77777777" w:rsidR="00F62071" w:rsidRPr="005516AB" w:rsidRDefault="00F62071" w:rsidP="00F62071">
      <w:pPr>
        <w:jc w:val="both"/>
        <w:rPr>
          <w:rFonts w:ascii="Tahoma" w:hAnsi="Tahoma" w:cs="Tahoma"/>
          <w:bCs/>
          <w:iCs/>
          <w:sz w:val="18"/>
          <w:szCs w:val="18"/>
        </w:rPr>
      </w:pPr>
      <w:r w:rsidRPr="005516AB">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35A06F9" w14:textId="77777777" w:rsidR="00F62071" w:rsidRPr="005516AB" w:rsidRDefault="00F62071" w:rsidP="00F62071">
      <w:pPr>
        <w:jc w:val="both"/>
        <w:rPr>
          <w:rFonts w:ascii="Tahoma" w:hAnsi="Tahoma" w:cs="Tahoma"/>
          <w:bCs/>
          <w:iCs/>
          <w:sz w:val="18"/>
          <w:szCs w:val="18"/>
        </w:rPr>
      </w:pPr>
    </w:p>
    <w:p w14:paraId="2FCA213A" w14:textId="77777777" w:rsidR="00F62071" w:rsidRPr="005516AB" w:rsidRDefault="00F62071" w:rsidP="00F62071">
      <w:pPr>
        <w:jc w:val="both"/>
        <w:rPr>
          <w:rFonts w:ascii="Tahoma" w:hAnsi="Tahoma" w:cs="Tahoma"/>
          <w:bCs/>
          <w:iCs/>
          <w:sz w:val="18"/>
          <w:szCs w:val="18"/>
        </w:rPr>
      </w:pPr>
    </w:p>
    <w:p w14:paraId="03251EC9" w14:textId="63509650" w:rsidR="00057FC2" w:rsidRPr="005516AB" w:rsidRDefault="00057FC2" w:rsidP="000D6618">
      <w:pPr>
        <w:pStyle w:val="rozdzia"/>
        <w:jc w:val="left"/>
        <w:rPr>
          <w:sz w:val="18"/>
          <w:szCs w:val="18"/>
        </w:rPr>
      </w:pPr>
    </w:p>
    <w:p w14:paraId="25A36623" w14:textId="089215D9" w:rsidR="000D6618" w:rsidRPr="005516AB" w:rsidRDefault="000D6618" w:rsidP="000D6618">
      <w:pPr>
        <w:pStyle w:val="rozdzia"/>
        <w:jc w:val="left"/>
        <w:rPr>
          <w:sz w:val="18"/>
          <w:szCs w:val="18"/>
        </w:rPr>
      </w:pPr>
    </w:p>
    <w:p w14:paraId="675CE418" w14:textId="71A76ABF" w:rsidR="000D6618" w:rsidRPr="005516AB" w:rsidRDefault="000D6618" w:rsidP="000D6618">
      <w:pPr>
        <w:pStyle w:val="rozdzia"/>
        <w:jc w:val="left"/>
        <w:rPr>
          <w:sz w:val="18"/>
          <w:szCs w:val="18"/>
        </w:rPr>
      </w:pPr>
    </w:p>
    <w:p w14:paraId="3EB70F28" w14:textId="0FCD4F6B" w:rsidR="000D6618" w:rsidRPr="005516AB" w:rsidRDefault="000D6618" w:rsidP="000D6618">
      <w:pPr>
        <w:pStyle w:val="rozdzia"/>
        <w:jc w:val="left"/>
        <w:rPr>
          <w:sz w:val="18"/>
          <w:szCs w:val="18"/>
        </w:rPr>
      </w:pPr>
    </w:p>
    <w:p w14:paraId="526C8633" w14:textId="28653390" w:rsidR="000D6618" w:rsidRPr="005516AB" w:rsidRDefault="000D6618" w:rsidP="000D6618">
      <w:pPr>
        <w:pStyle w:val="rozdzia"/>
        <w:jc w:val="left"/>
        <w:rPr>
          <w:sz w:val="18"/>
          <w:szCs w:val="18"/>
        </w:rPr>
      </w:pPr>
    </w:p>
    <w:p w14:paraId="4D77D768" w14:textId="77777777" w:rsidR="000D6618" w:rsidRPr="005516AB" w:rsidRDefault="000D6618" w:rsidP="000D6618">
      <w:pPr>
        <w:pStyle w:val="rozdzia"/>
        <w:jc w:val="left"/>
        <w:rPr>
          <w:bCs/>
          <w:iCs/>
          <w:sz w:val="18"/>
          <w:szCs w:val="18"/>
        </w:rPr>
      </w:pPr>
    </w:p>
    <w:p w14:paraId="421AC070" w14:textId="77777777" w:rsidR="00057FC2" w:rsidRPr="005516AB" w:rsidRDefault="00057FC2" w:rsidP="00F62071">
      <w:pPr>
        <w:jc w:val="both"/>
        <w:rPr>
          <w:rFonts w:ascii="Tahoma" w:hAnsi="Tahoma" w:cs="Tahoma"/>
          <w:bCs/>
          <w:iCs/>
          <w:sz w:val="18"/>
          <w:szCs w:val="18"/>
        </w:rPr>
      </w:pPr>
    </w:p>
    <w:p w14:paraId="1755641B" w14:textId="77777777" w:rsidR="00057FC2" w:rsidRPr="005516AB" w:rsidRDefault="00057FC2" w:rsidP="00F62071">
      <w:pPr>
        <w:jc w:val="both"/>
        <w:rPr>
          <w:rFonts w:ascii="Tahoma" w:hAnsi="Tahoma" w:cs="Tahoma"/>
          <w:bCs/>
          <w:iCs/>
          <w:sz w:val="18"/>
          <w:szCs w:val="18"/>
        </w:rPr>
      </w:pPr>
    </w:p>
    <w:p w14:paraId="41EE1B01" w14:textId="098F7E30" w:rsidR="00057FC2" w:rsidRPr="005516AB" w:rsidRDefault="00057FC2" w:rsidP="00F62071">
      <w:pPr>
        <w:jc w:val="both"/>
        <w:rPr>
          <w:rFonts w:ascii="Tahoma" w:hAnsi="Tahoma" w:cs="Tahoma"/>
          <w:bCs/>
          <w:iCs/>
          <w:sz w:val="18"/>
          <w:szCs w:val="18"/>
        </w:rPr>
      </w:pPr>
    </w:p>
    <w:p w14:paraId="60E89CE6" w14:textId="56D81CDD" w:rsidR="000D6618" w:rsidRPr="005516AB" w:rsidRDefault="000D6618" w:rsidP="00F62071">
      <w:pPr>
        <w:jc w:val="both"/>
        <w:rPr>
          <w:rFonts w:ascii="Tahoma" w:hAnsi="Tahoma" w:cs="Tahoma"/>
          <w:bCs/>
          <w:iCs/>
          <w:sz w:val="18"/>
          <w:szCs w:val="18"/>
        </w:rPr>
      </w:pPr>
    </w:p>
    <w:p w14:paraId="3BD8270C" w14:textId="77777777" w:rsidR="000D6618" w:rsidRPr="005516AB" w:rsidRDefault="000D6618" w:rsidP="00F62071">
      <w:pPr>
        <w:jc w:val="both"/>
        <w:rPr>
          <w:rFonts w:ascii="Tahoma" w:hAnsi="Tahoma" w:cs="Tahoma"/>
          <w:bCs/>
          <w:iCs/>
          <w:sz w:val="18"/>
          <w:szCs w:val="18"/>
        </w:rPr>
      </w:pPr>
    </w:p>
    <w:p w14:paraId="668EBBDE" w14:textId="77777777" w:rsidR="007A28FC" w:rsidRPr="005516AB" w:rsidRDefault="007A28FC" w:rsidP="00F62071">
      <w:pPr>
        <w:jc w:val="both"/>
        <w:rPr>
          <w:rFonts w:ascii="Tahoma" w:hAnsi="Tahoma" w:cs="Tahoma"/>
          <w:bCs/>
          <w:iCs/>
          <w:sz w:val="18"/>
          <w:szCs w:val="18"/>
        </w:rPr>
      </w:pPr>
    </w:p>
    <w:p w14:paraId="0CCA30EF" w14:textId="77777777" w:rsidR="007A28FC" w:rsidRPr="005516AB" w:rsidRDefault="007A28FC" w:rsidP="00F62071">
      <w:pPr>
        <w:jc w:val="both"/>
        <w:rPr>
          <w:rFonts w:ascii="Tahoma" w:hAnsi="Tahoma" w:cs="Tahoma"/>
          <w:bCs/>
          <w:iCs/>
          <w:sz w:val="18"/>
          <w:szCs w:val="18"/>
        </w:rPr>
      </w:pPr>
    </w:p>
    <w:p w14:paraId="43C3E8E9" w14:textId="77777777" w:rsidR="003531D0" w:rsidRPr="005516AB" w:rsidRDefault="003531D0" w:rsidP="00F62071">
      <w:pPr>
        <w:jc w:val="both"/>
        <w:rPr>
          <w:rFonts w:ascii="Tahoma" w:hAnsi="Tahoma" w:cs="Tahoma"/>
          <w:bCs/>
          <w:iCs/>
          <w:sz w:val="18"/>
          <w:szCs w:val="18"/>
        </w:rPr>
      </w:pPr>
    </w:p>
    <w:p w14:paraId="4DCB134D" w14:textId="77777777" w:rsidR="003531D0" w:rsidRPr="005516AB" w:rsidRDefault="003531D0" w:rsidP="00F62071">
      <w:pPr>
        <w:jc w:val="both"/>
        <w:rPr>
          <w:rFonts w:ascii="Tahoma" w:hAnsi="Tahoma" w:cs="Tahoma"/>
          <w:bCs/>
          <w:iCs/>
          <w:sz w:val="18"/>
          <w:szCs w:val="18"/>
        </w:rPr>
      </w:pPr>
    </w:p>
    <w:p w14:paraId="02B056F4" w14:textId="77777777" w:rsidR="00057FC2" w:rsidRPr="005516AB" w:rsidRDefault="00057FC2" w:rsidP="00F62071">
      <w:pPr>
        <w:jc w:val="both"/>
        <w:rPr>
          <w:rFonts w:ascii="Tahoma" w:hAnsi="Tahoma" w:cs="Tahoma"/>
          <w:bCs/>
          <w:iCs/>
          <w:sz w:val="18"/>
          <w:szCs w:val="18"/>
        </w:rPr>
      </w:pPr>
    </w:p>
    <w:p w14:paraId="42048A49" w14:textId="77777777" w:rsidR="0099570D" w:rsidRPr="005516AB" w:rsidRDefault="0099570D" w:rsidP="0099570D">
      <w:pPr>
        <w:jc w:val="right"/>
        <w:rPr>
          <w:rFonts w:ascii="Tahoma" w:hAnsi="Tahoma" w:cs="Tahoma"/>
          <w:b/>
          <w:sz w:val="18"/>
          <w:szCs w:val="18"/>
        </w:rPr>
      </w:pPr>
      <w:r w:rsidRPr="005516AB">
        <w:rPr>
          <w:rFonts w:ascii="Tahoma" w:hAnsi="Tahoma" w:cs="Tahoma"/>
          <w:b/>
          <w:sz w:val="18"/>
          <w:szCs w:val="18"/>
        </w:rPr>
        <w:t xml:space="preserve">Załącznik nr </w:t>
      </w:r>
      <w:r w:rsidR="00057FC2" w:rsidRPr="005516AB">
        <w:rPr>
          <w:rFonts w:ascii="Tahoma" w:hAnsi="Tahoma" w:cs="Tahoma"/>
          <w:b/>
          <w:sz w:val="18"/>
          <w:szCs w:val="18"/>
        </w:rPr>
        <w:t>10</w:t>
      </w:r>
    </w:p>
    <w:p w14:paraId="4339DC7A" w14:textId="77777777" w:rsidR="0099570D" w:rsidRPr="005516AB" w:rsidRDefault="0099570D" w:rsidP="0099570D">
      <w:pPr>
        <w:ind w:left="5246" w:firstLine="708"/>
        <w:jc w:val="right"/>
        <w:rPr>
          <w:rFonts w:ascii="Tahoma" w:hAnsi="Tahoma" w:cs="Tahoma"/>
          <w:b/>
          <w:sz w:val="18"/>
          <w:szCs w:val="18"/>
        </w:rPr>
      </w:pPr>
    </w:p>
    <w:p w14:paraId="1DCC0984" w14:textId="4738D3B5" w:rsidR="0099570D" w:rsidRPr="005516AB" w:rsidRDefault="0099570D" w:rsidP="0099570D">
      <w:pPr>
        <w:jc w:val="right"/>
        <w:rPr>
          <w:rFonts w:ascii="Tahoma" w:hAnsi="Tahoma" w:cs="Tahoma"/>
          <w:sz w:val="18"/>
          <w:szCs w:val="18"/>
        </w:rPr>
      </w:pPr>
      <w:r w:rsidRPr="005516AB">
        <w:rPr>
          <w:rFonts w:ascii="Tahoma" w:hAnsi="Tahoma" w:cs="Tahoma"/>
          <w:sz w:val="18"/>
          <w:szCs w:val="18"/>
        </w:rPr>
        <w:t xml:space="preserve">Numer sprawy </w:t>
      </w:r>
      <w:r w:rsidR="00D44FA3" w:rsidRPr="005516AB">
        <w:rPr>
          <w:rFonts w:ascii="Tahoma" w:hAnsi="Tahoma" w:cs="Tahoma"/>
          <w:b/>
          <w:bCs/>
          <w:kern w:val="1"/>
          <w:sz w:val="18"/>
          <w:szCs w:val="18"/>
        </w:rPr>
        <w:t>1</w:t>
      </w:r>
      <w:r w:rsidR="00057FC2" w:rsidRPr="005516AB">
        <w:rPr>
          <w:rFonts w:ascii="Tahoma" w:hAnsi="Tahoma" w:cs="Tahoma"/>
          <w:b/>
          <w:bCs/>
          <w:kern w:val="1"/>
          <w:sz w:val="18"/>
          <w:szCs w:val="18"/>
        </w:rPr>
        <w:t>/</w:t>
      </w:r>
      <w:r w:rsidR="000D6618" w:rsidRPr="005516AB">
        <w:rPr>
          <w:rFonts w:ascii="Tahoma" w:hAnsi="Tahoma" w:cs="Tahoma"/>
          <w:b/>
          <w:bCs/>
          <w:kern w:val="1"/>
          <w:sz w:val="18"/>
          <w:szCs w:val="18"/>
        </w:rPr>
        <w:t>SP1</w:t>
      </w:r>
      <w:r w:rsidR="007C48FE" w:rsidRPr="005516AB">
        <w:rPr>
          <w:rFonts w:ascii="Tahoma" w:hAnsi="Tahoma" w:cs="Tahoma"/>
          <w:b/>
          <w:bCs/>
          <w:kern w:val="1"/>
          <w:sz w:val="18"/>
          <w:szCs w:val="18"/>
        </w:rPr>
        <w:t>99</w:t>
      </w:r>
      <w:r w:rsidR="00057FC2" w:rsidRPr="005516AB">
        <w:rPr>
          <w:rFonts w:ascii="Tahoma" w:hAnsi="Tahoma" w:cs="Tahoma"/>
          <w:b/>
          <w:bCs/>
          <w:kern w:val="1"/>
          <w:sz w:val="18"/>
          <w:szCs w:val="18"/>
        </w:rPr>
        <w:t>/TP/RB/202</w:t>
      </w:r>
      <w:r w:rsidR="00D44FA3" w:rsidRPr="005516AB">
        <w:rPr>
          <w:rFonts w:ascii="Tahoma" w:hAnsi="Tahoma" w:cs="Tahoma"/>
          <w:b/>
          <w:bCs/>
          <w:kern w:val="1"/>
          <w:sz w:val="18"/>
          <w:szCs w:val="18"/>
        </w:rPr>
        <w:t>2</w:t>
      </w:r>
      <w:r w:rsidRPr="005516AB">
        <w:rPr>
          <w:rFonts w:ascii="Tahoma" w:hAnsi="Tahoma" w:cs="Tahoma"/>
          <w:b/>
          <w:bCs/>
          <w:kern w:val="1"/>
          <w:sz w:val="18"/>
          <w:szCs w:val="18"/>
        </w:rPr>
        <w:tab/>
      </w:r>
      <w:r w:rsidRPr="005516AB">
        <w:rPr>
          <w:rFonts w:ascii="Tahoma" w:hAnsi="Tahoma" w:cs="Tahoma"/>
          <w:b/>
          <w:bCs/>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i/>
          <w:kern w:val="1"/>
          <w:sz w:val="18"/>
          <w:szCs w:val="18"/>
        </w:rPr>
        <w:tab/>
      </w:r>
      <w:r w:rsidRPr="005516AB">
        <w:rPr>
          <w:rFonts w:ascii="Tahoma" w:hAnsi="Tahoma" w:cs="Tahoma"/>
          <w:kern w:val="1"/>
          <w:sz w:val="18"/>
          <w:szCs w:val="18"/>
        </w:rPr>
        <w:tab/>
      </w:r>
      <w:r w:rsidRPr="005516AB">
        <w:rPr>
          <w:rFonts w:ascii="Tahoma" w:hAnsi="Tahoma" w:cs="Tahoma"/>
          <w:kern w:val="1"/>
          <w:sz w:val="18"/>
          <w:szCs w:val="18"/>
        </w:rPr>
        <w:br/>
      </w:r>
    </w:p>
    <w:p w14:paraId="3795D496" w14:textId="77777777" w:rsidR="0099570D" w:rsidRPr="005516AB" w:rsidRDefault="0099570D" w:rsidP="0099570D">
      <w:pPr>
        <w:rPr>
          <w:rFonts w:ascii="Tahoma" w:hAnsi="Tahoma" w:cs="Tahoma"/>
          <w:sz w:val="18"/>
          <w:szCs w:val="18"/>
        </w:rPr>
      </w:pPr>
    </w:p>
    <w:p w14:paraId="0A094AD9" w14:textId="77777777" w:rsidR="0099570D" w:rsidRPr="005516AB" w:rsidRDefault="0099570D" w:rsidP="0099570D">
      <w:pPr>
        <w:rPr>
          <w:rFonts w:ascii="Tahoma" w:hAnsi="Tahoma" w:cs="Tahoma"/>
          <w:sz w:val="18"/>
          <w:szCs w:val="18"/>
        </w:rPr>
      </w:pPr>
    </w:p>
    <w:p w14:paraId="21891DD5" w14:textId="77777777" w:rsidR="0099570D" w:rsidRPr="005516AB" w:rsidRDefault="0099570D" w:rsidP="0099570D">
      <w:pPr>
        <w:rPr>
          <w:rFonts w:ascii="Tahoma" w:hAnsi="Tahoma" w:cs="Tahoma"/>
          <w:sz w:val="18"/>
          <w:szCs w:val="18"/>
        </w:rPr>
      </w:pPr>
    </w:p>
    <w:p w14:paraId="244A344B" w14:textId="77777777" w:rsidR="0099570D" w:rsidRPr="005516AB" w:rsidRDefault="0099570D" w:rsidP="0099570D">
      <w:pPr>
        <w:rPr>
          <w:rFonts w:ascii="Tahoma" w:hAnsi="Tahoma" w:cs="Tahoma"/>
          <w:sz w:val="18"/>
          <w:szCs w:val="18"/>
        </w:rPr>
      </w:pPr>
    </w:p>
    <w:p w14:paraId="4DC4F8C3" w14:textId="77777777" w:rsidR="0099570D" w:rsidRPr="005516AB" w:rsidRDefault="0099570D" w:rsidP="0099570D">
      <w:pPr>
        <w:rPr>
          <w:rFonts w:ascii="Tahoma" w:hAnsi="Tahoma" w:cs="Tahoma"/>
          <w:sz w:val="18"/>
          <w:szCs w:val="18"/>
        </w:rPr>
      </w:pPr>
    </w:p>
    <w:p w14:paraId="188830AD" w14:textId="77777777" w:rsidR="0099570D" w:rsidRPr="005516AB" w:rsidRDefault="0099570D" w:rsidP="0099570D">
      <w:pPr>
        <w:rPr>
          <w:rFonts w:ascii="Tahoma" w:hAnsi="Tahoma" w:cs="Tahoma"/>
          <w:sz w:val="18"/>
          <w:szCs w:val="18"/>
        </w:rPr>
      </w:pPr>
    </w:p>
    <w:p w14:paraId="3BC01C8A" w14:textId="77777777" w:rsidR="0099570D" w:rsidRPr="005516AB" w:rsidRDefault="0099570D" w:rsidP="0099570D">
      <w:pPr>
        <w:rPr>
          <w:rFonts w:ascii="Tahoma" w:hAnsi="Tahoma" w:cs="Tahoma"/>
          <w:sz w:val="18"/>
          <w:szCs w:val="18"/>
        </w:rPr>
      </w:pPr>
    </w:p>
    <w:p w14:paraId="54139CBE" w14:textId="77777777" w:rsidR="0099570D" w:rsidRPr="005516AB" w:rsidRDefault="0099570D" w:rsidP="0099570D">
      <w:pPr>
        <w:rPr>
          <w:rFonts w:ascii="Tahoma" w:eastAsia="Tahoma" w:hAnsi="Tahoma" w:cs="Tahoma"/>
          <w:i/>
          <w:sz w:val="18"/>
          <w:szCs w:val="18"/>
        </w:rPr>
      </w:pPr>
      <w:r w:rsidRPr="005516AB">
        <w:rPr>
          <w:rFonts w:ascii="Tahoma" w:hAnsi="Tahoma" w:cs="Tahoma"/>
          <w:sz w:val="18"/>
          <w:szCs w:val="18"/>
        </w:rPr>
        <w:t>Nazwa, adres Wykonawcy ...............................................................</w:t>
      </w:r>
    </w:p>
    <w:p w14:paraId="0F711139" w14:textId="77777777" w:rsidR="0099570D" w:rsidRPr="005516AB" w:rsidRDefault="0099570D" w:rsidP="0099570D">
      <w:pPr>
        <w:ind w:left="2832"/>
        <w:rPr>
          <w:rFonts w:ascii="Tahoma" w:hAnsi="Tahoma" w:cs="Tahoma"/>
          <w:i/>
          <w:sz w:val="18"/>
          <w:szCs w:val="18"/>
        </w:rPr>
      </w:pPr>
    </w:p>
    <w:p w14:paraId="7FAE7645" w14:textId="77777777" w:rsidR="0099570D" w:rsidRPr="005516AB" w:rsidRDefault="0099570D" w:rsidP="0099570D">
      <w:pPr>
        <w:ind w:left="2832"/>
        <w:rPr>
          <w:rFonts w:ascii="Tahoma" w:hAnsi="Tahoma" w:cs="Tahoma"/>
          <w:i/>
          <w:sz w:val="18"/>
          <w:szCs w:val="18"/>
        </w:rPr>
      </w:pPr>
    </w:p>
    <w:p w14:paraId="62FC289B" w14:textId="77777777" w:rsidR="0099570D" w:rsidRPr="005516AB" w:rsidRDefault="0099570D" w:rsidP="0099570D">
      <w:pPr>
        <w:ind w:firstLine="390"/>
        <w:jc w:val="center"/>
        <w:rPr>
          <w:rFonts w:ascii="Tahoma" w:hAnsi="Tahoma" w:cs="Tahoma"/>
          <w:b/>
          <w:sz w:val="18"/>
          <w:szCs w:val="18"/>
        </w:rPr>
      </w:pPr>
    </w:p>
    <w:p w14:paraId="7EAE9FBE" w14:textId="77777777" w:rsidR="0099570D" w:rsidRPr="005516AB" w:rsidRDefault="0099570D" w:rsidP="0099570D">
      <w:pPr>
        <w:ind w:firstLine="390"/>
        <w:jc w:val="center"/>
        <w:rPr>
          <w:rFonts w:ascii="Tahoma" w:hAnsi="Tahoma" w:cs="Tahoma"/>
          <w:b/>
          <w:sz w:val="18"/>
          <w:szCs w:val="18"/>
        </w:rPr>
      </w:pPr>
    </w:p>
    <w:p w14:paraId="0C332946" w14:textId="77777777" w:rsidR="0099570D" w:rsidRPr="005516AB" w:rsidRDefault="0099570D" w:rsidP="0099570D">
      <w:pPr>
        <w:ind w:firstLine="390"/>
        <w:jc w:val="center"/>
        <w:rPr>
          <w:rFonts w:ascii="Tahoma" w:hAnsi="Tahoma" w:cs="Tahoma"/>
          <w:b/>
          <w:sz w:val="18"/>
          <w:szCs w:val="18"/>
        </w:rPr>
      </w:pPr>
    </w:p>
    <w:p w14:paraId="21C30F9D" w14:textId="77777777" w:rsidR="0099570D" w:rsidRPr="005516AB" w:rsidRDefault="0099570D" w:rsidP="0099570D">
      <w:pPr>
        <w:ind w:firstLine="390"/>
        <w:jc w:val="center"/>
        <w:rPr>
          <w:rFonts w:ascii="Tahoma" w:hAnsi="Tahoma" w:cs="Tahoma"/>
          <w:b/>
          <w:sz w:val="18"/>
          <w:szCs w:val="18"/>
        </w:rPr>
      </w:pPr>
      <w:r w:rsidRPr="005516AB">
        <w:rPr>
          <w:rFonts w:ascii="Tahoma" w:hAnsi="Tahoma" w:cs="Tahoma"/>
          <w:b/>
          <w:sz w:val="18"/>
          <w:szCs w:val="18"/>
        </w:rPr>
        <w:t>OŚWIADCZENIE WYKONAWCY O AKTUALNOŚCI ZŁOŻONEGO OŚWIADCZENIA O BRAKU PODSTAW DO WYKLUCZENIA</w:t>
      </w:r>
    </w:p>
    <w:p w14:paraId="533AC1D1" w14:textId="77777777" w:rsidR="0099570D" w:rsidRPr="005516AB" w:rsidRDefault="0099570D" w:rsidP="0099570D">
      <w:pPr>
        <w:ind w:firstLine="390"/>
        <w:jc w:val="center"/>
        <w:rPr>
          <w:rFonts w:ascii="Tahoma" w:hAnsi="Tahoma" w:cs="Tahoma"/>
          <w:b/>
          <w:sz w:val="18"/>
          <w:szCs w:val="18"/>
        </w:rPr>
      </w:pPr>
    </w:p>
    <w:p w14:paraId="102A4938" w14:textId="77777777" w:rsidR="0099570D" w:rsidRPr="005516AB" w:rsidRDefault="0099570D" w:rsidP="0099570D">
      <w:pPr>
        <w:ind w:firstLine="390"/>
        <w:jc w:val="both"/>
        <w:rPr>
          <w:rFonts w:ascii="Tahoma" w:hAnsi="Tahoma" w:cs="Tahoma"/>
          <w:b/>
          <w:sz w:val="18"/>
          <w:szCs w:val="18"/>
        </w:rPr>
      </w:pPr>
    </w:p>
    <w:p w14:paraId="41479819" w14:textId="77777777" w:rsidR="0099570D" w:rsidRPr="005516AB" w:rsidRDefault="0099570D" w:rsidP="0099570D">
      <w:pPr>
        <w:spacing w:line="360" w:lineRule="auto"/>
        <w:ind w:firstLine="390"/>
        <w:jc w:val="both"/>
        <w:rPr>
          <w:rFonts w:ascii="Tahoma" w:hAnsi="Tahoma" w:cs="Tahoma"/>
          <w:sz w:val="18"/>
          <w:szCs w:val="18"/>
          <w:highlight w:val="yellow"/>
        </w:rPr>
      </w:pPr>
    </w:p>
    <w:p w14:paraId="72A2DE1B" w14:textId="77777777" w:rsidR="0099570D" w:rsidRPr="005516AB" w:rsidRDefault="0099570D" w:rsidP="0099570D">
      <w:pPr>
        <w:spacing w:line="360" w:lineRule="auto"/>
        <w:ind w:firstLine="390"/>
        <w:jc w:val="both"/>
        <w:rPr>
          <w:rFonts w:ascii="Tahoma" w:hAnsi="Tahoma" w:cs="Tahoma"/>
          <w:sz w:val="18"/>
          <w:szCs w:val="18"/>
        </w:rPr>
      </w:pPr>
      <w:r w:rsidRPr="005516AB">
        <w:rPr>
          <w:rFonts w:ascii="Tahoma" w:hAnsi="Tahoma" w:cs="Tahoma"/>
          <w:sz w:val="18"/>
          <w:szCs w:val="18"/>
        </w:rPr>
        <w:t>Oświadczam, że informacje zawarte w załączonym do oferty oświadczeniu o braku podstaw do wykluczenia, w zakresie podstaw wykluczenia z postępowania wskazanych przez zamawiającego</w:t>
      </w:r>
      <w:r w:rsidR="00043A84" w:rsidRPr="005516AB">
        <w:rPr>
          <w:rFonts w:ascii="Tahoma" w:hAnsi="Tahoma" w:cs="Tahoma"/>
          <w:sz w:val="18"/>
          <w:szCs w:val="18"/>
        </w:rPr>
        <w:t xml:space="preserve"> (oświadczenie złożone zgodnie z załącznikiem nr </w:t>
      </w:r>
      <w:r w:rsidR="00581D18" w:rsidRPr="005516AB">
        <w:rPr>
          <w:rFonts w:ascii="Tahoma" w:hAnsi="Tahoma" w:cs="Tahoma"/>
          <w:sz w:val="18"/>
          <w:szCs w:val="18"/>
        </w:rPr>
        <w:t>2A</w:t>
      </w:r>
      <w:r w:rsidR="00043A84" w:rsidRPr="005516AB">
        <w:rPr>
          <w:rFonts w:ascii="Tahoma" w:hAnsi="Tahoma" w:cs="Tahoma"/>
          <w:sz w:val="18"/>
          <w:szCs w:val="18"/>
        </w:rPr>
        <w:t xml:space="preserve"> do SWZ) są aktualne.</w:t>
      </w:r>
    </w:p>
    <w:p w14:paraId="6D2FA8A4" w14:textId="77777777" w:rsidR="0099570D" w:rsidRPr="005516AB" w:rsidRDefault="0099570D" w:rsidP="0099570D">
      <w:pPr>
        <w:rPr>
          <w:rFonts w:ascii="Tahoma" w:hAnsi="Tahoma" w:cs="Tahoma"/>
          <w:sz w:val="18"/>
          <w:szCs w:val="18"/>
        </w:rPr>
      </w:pPr>
    </w:p>
    <w:p w14:paraId="58659F13" w14:textId="77777777" w:rsidR="0099570D" w:rsidRPr="005516AB" w:rsidRDefault="0099570D" w:rsidP="0099570D">
      <w:pPr>
        <w:rPr>
          <w:rFonts w:ascii="Tahoma" w:hAnsi="Tahoma" w:cs="Tahoma"/>
          <w:sz w:val="18"/>
          <w:szCs w:val="18"/>
        </w:rPr>
      </w:pPr>
    </w:p>
    <w:p w14:paraId="4D9493B6" w14:textId="77777777" w:rsidR="0099570D" w:rsidRPr="005516AB" w:rsidRDefault="0099570D" w:rsidP="0099570D">
      <w:pPr>
        <w:rPr>
          <w:rFonts w:ascii="Tahoma" w:hAnsi="Tahoma" w:cs="Tahoma"/>
          <w:sz w:val="18"/>
          <w:szCs w:val="18"/>
        </w:rPr>
      </w:pPr>
    </w:p>
    <w:p w14:paraId="57F397F7" w14:textId="77777777" w:rsidR="0099570D" w:rsidRPr="005516AB" w:rsidRDefault="0099570D" w:rsidP="0099570D">
      <w:pPr>
        <w:rPr>
          <w:rFonts w:ascii="Tahoma" w:hAnsi="Tahoma" w:cs="Tahoma"/>
          <w:sz w:val="18"/>
          <w:szCs w:val="18"/>
        </w:rPr>
      </w:pPr>
    </w:p>
    <w:p w14:paraId="3719B952" w14:textId="77777777" w:rsidR="0099570D" w:rsidRPr="005516AB" w:rsidRDefault="0099570D" w:rsidP="0099570D">
      <w:pPr>
        <w:rPr>
          <w:rFonts w:ascii="Tahoma" w:hAnsi="Tahoma" w:cs="Tahoma"/>
          <w:sz w:val="18"/>
          <w:szCs w:val="18"/>
        </w:rPr>
      </w:pPr>
    </w:p>
    <w:p w14:paraId="70E7496A" w14:textId="77777777" w:rsidR="0099570D" w:rsidRPr="005516AB" w:rsidRDefault="0099570D" w:rsidP="0099570D">
      <w:pPr>
        <w:rPr>
          <w:rFonts w:ascii="Tahoma" w:hAnsi="Tahoma" w:cs="Tahoma"/>
          <w:sz w:val="18"/>
          <w:szCs w:val="18"/>
        </w:rPr>
      </w:pPr>
    </w:p>
    <w:p w14:paraId="73F86469" w14:textId="77777777" w:rsidR="0099570D" w:rsidRPr="005516AB" w:rsidRDefault="0099570D" w:rsidP="0099570D">
      <w:pPr>
        <w:rPr>
          <w:rFonts w:ascii="Tahoma" w:hAnsi="Tahoma" w:cs="Tahoma"/>
          <w:sz w:val="18"/>
          <w:szCs w:val="18"/>
        </w:rPr>
      </w:pPr>
    </w:p>
    <w:p w14:paraId="1B31088F" w14:textId="77777777" w:rsidR="0099570D" w:rsidRPr="005516AB" w:rsidRDefault="0099570D" w:rsidP="0099570D">
      <w:pPr>
        <w:rPr>
          <w:rFonts w:ascii="Tahoma" w:hAnsi="Tahoma" w:cs="Tahoma"/>
          <w:sz w:val="18"/>
          <w:szCs w:val="18"/>
        </w:rPr>
      </w:pPr>
    </w:p>
    <w:p w14:paraId="43220587" w14:textId="77777777" w:rsidR="0099570D" w:rsidRPr="005516AB" w:rsidRDefault="0099570D" w:rsidP="0099570D">
      <w:pPr>
        <w:rPr>
          <w:rFonts w:ascii="Tahoma" w:hAnsi="Tahoma" w:cs="Tahoma"/>
          <w:sz w:val="18"/>
          <w:szCs w:val="18"/>
        </w:rPr>
      </w:pPr>
    </w:p>
    <w:p w14:paraId="0B3AF2FF" w14:textId="77777777" w:rsidR="0099570D" w:rsidRPr="005516AB" w:rsidRDefault="0099570D" w:rsidP="0099570D">
      <w:pPr>
        <w:rPr>
          <w:rFonts w:ascii="Tahoma" w:hAnsi="Tahoma" w:cs="Tahoma"/>
          <w:sz w:val="18"/>
          <w:szCs w:val="18"/>
        </w:rPr>
      </w:pPr>
    </w:p>
    <w:p w14:paraId="6F88EA24" w14:textId="77777777" w:rsidR="0099570D" w:rsidRPr="005516AB" w:rsidRDefault="0099570D" w:rsidP="0099570D">
      <w:pPr>
        <w:rPr>
          <w:rFonts w:ascii="Tahoma" w:hAnsi="Tahoma" w:cs="Tahoma"/>
          <w:sz w:val="18"/>
          <w:szCs w:val="18"/>
        </w:rPr>
      </w:pPr>
    </w:p>
    <w:p w14:paraId="728B482F" w14:textId="77777777" w:rsidR="0099570D" w:rsidRPr="005516AB" w:rsidRDefault="0099570D" w:rsidP="0099570D">
      <w:pPr>
        <w:rPr>
          <w:rFonts w:ascii="Tahoma" w:hAnsi="Tahoma" w:cs="Tahoma"/>
          <w:sz w:val="18"/>
          <w:szCs w:val="18"/>
        </w:rPr>
      </w:pPr>
    </w:p>
    <w:p w14:paraId="335FB2C3" w14:textId="77777777" w:rsidR="002D59EA" w:rsidRPr="005516AB" w:rsidRDefault="002D59EA" w:rsidP="00BA53C4">
      <w:pPr>
        <w:jc w:val="center"/>
        <w:rPr>
          <w:rFonts w:ascii="Tahoma" w:hAnsi="Tahoma" w:cs="Tahoma"/>
          <w:bCs/>
          <w:iCs/>
          <w:sz w:val="18"/>
          <w:szCs w:val="18"/>
        </w:rPr>
      </w:pPr>
    </w:p>
    <w:sectPr w:rsidR="002D59EA" w:rsidRPr="005516AB" w:rsidSect="00214850">
      <w:headerReference w:type="default" r:id="rId27"/>
      <w:footerReference w:type="even" r:id="rId28"/>
      <w:footerReference w:type="default" r:id="rId29"/>
      <w:pgSz w:w="11906" w:h="16838"/>
      <w:pgMar w:top="360" w:right="849" w:bottom="540" w:left="851"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0805" w14:textId="77777777" w:rsidR="004263D5" w:rsidRDefault="004263D5">
      <w:r>
        <w:separator/>
      </w:r>
    </w:p>
  </w:endnote>
  <w:endnote w:type="continuationSeparator" w:id="0">
    <w:p w14:paraId="7AA15C38" w14:textId="77777777" w:rsidR="004263D5" w:rsidRDefault="0042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Liberation Sans">
    <w:altName w:val="MS Gothic"/>
    <w:panose1 w:val="00000000000000000000"/>
    <w:charset w:val="80"/>
    <w:family w:val="swiss"/>
    <w:notTrueType/>
    <w:pitch w:val="variable"/>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MS Mincho"/>
    <w:charset w:val="8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BBCE" w14:textId="77777777" w:rsidR="004263D5" w:rsidRDefault="00243F5D">
    <w:pPr>
      <w:pStyle w:val="Stopka"/>
      <w:framePr w:wrap="around" w:vAnchor="text" w:hAnchor="margin" w:xAlign="right" w:y="1"/>
      <w:rPr>
        <w:rStyle w:val="Numerstrony"/>
      </w:rPr>
    </w:pPr>
    <w:r>
      <w:rPr>
        <w:rStyle w:val="Numerstrony"/>
      </w:rPr>
      <w:fldChar w:fldCharType="begin"/>
    </w:r>
    <w:r w:rsidR="004263D5">
      <w:rPr>
        <w:rStyle w:val="Numerstrony"/>
      </w:rPr>
      <w:instrText xml:space="preserve">PAGE  </w:instrText>
    </w:r>
    <w:r>
      <w:rPr>
        <w:rStyle w:val="Numerstrony"/>
      </w:rPr>
      <w:fldChar w:fldCharType="separate"/>
    </w:r>
    <w:r w:rsidR="004263D5">
      <w:rPr>
        <w:rStyle w:val="Numerstrony"/>
        <w:noProof/>
      </w:rPr>
      <w:t>17</w:t>
    </w:r>
    <w:r>
      <w:rPr>
        <w:rStyle w:val="Numerstrony"/>
      </w:rPr>
      <w:fldChar w:fldCharType="end"/>
    </w:r>
  </w:p>
  <w:p w14:paraId="2AC3813D" w14:textId="77777777" w:rsidR="004263D5" w:rsidRDefault="004263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BACB" w14:textId="77777777" w:rsidR="004263D5" w:rsidRPr="00822A5D" w:rsidRDefault="00243F5D">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004263D5"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CA3CFD">
      <w:rPr>
        <w:rStyle w:val="Numerstrony"/>
        <w:rFonts w:ascii="Tahoma" w:hAnsi="Tahoma" w:cs="Tahoma"/>
        <w:noProof/>
        <w:sz w:val="16"/>
        <w:szCs w:val="16"/>
      </w:rPr>
      <w:t>2</w:t>
    </w:r>
    <w:r w:rsidRPr="00822A5D">
      <w:rPr>
        <w:rStyle w:val="Numerstrony"/>
        <w:rFonts w:ascii="Tahoma" w:hAnsi="Tahoma" w:cs="Tahoma"/>
        <w:sz w:val="16"/>
        <w:szCs w:val="16"/>
      </w:rPr>
      <w:fldChar w:fldCharType="end"/>
    </w:r>
  </w:p>
  <w:p w14:paraId="3AA8F1F6" w14:textId="77777777" w:rsidR="004263D5" w:rsidRDefault="004263D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B675" w14:textId="77777777" w:rsidR="004263D5" w:rsidRDefault="004263D5">
      <w:r>
        <w:separator/>
      </w:r>
    </w:p>
  </w:footnote>
  <w:footnote w:type="continuationSeparator" w:id="0">
    <w:p w14:paraId="4893D2A4" w14:textId="77777777" w:rsidR="004263D5" w:rsidRDefault="004263D5">
      <w:r>
        <w:continuationSeparator/>
      </w:r>
    </w:p>
  </w:footnote>
  <w:footnote w:id="1">
    <w:p w14:paraId="4D716BEB" w14:textId="77777777" w:rsidR="00D44FA3" w:rsidRPr="008A6456" w:rsidRDefault="00D44FA3" w:rsidP="00D44FA3">
      <w:pPr>
        <w:pStyle w:val="Tekstprzypisudolnego"/>
        <w:jc w:val="both"/>
        <w:rPr>
          <w:rFonts w:ascii="Tahoma" w:hAnsi="Tahoma" w:cs="Tahoma"/>
          <w:sz w:val="16"/>
          <w:szCs w:val="16"/>
        </w:rPr>
      </w:pPr>
      <w:r w:rsidRPr="008A6456">
        <w:rPr>
          <w:rStyle w:val="Odwoanieprzypisudolnego"/>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2">
    <w:p w14:paraId="1345FCF3" w14:textId="77777777" w:rsidR="00D44FA3" w:rsidRPr="008A6456" w:rsidRDefault="00D44FA3" w:rsidP="00D44FA3">
      <w:pPr>
        <w:pStyle w:val="Tekstprzypisudolnego"/>
        <w:jc w:val="both"/>
        <w:rPr>
          <w:rFonts w:ascii="Tahoma" w:hAnsi="Tahoma" w:cs="Tahoma"/>
          <w:sz w:val="16"/>
          <w:szCs w:val="16"/>
        </w:rPr>
      </w:pPr>
      <w:r w:rsidRPr="008A6456">
        <w:rPr>
          <w:rStyle w:val="Odwoanieprzypisudolnego"/>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326" w14:textId="77777777" w:rsidR="004263D5" w:rsidRPr="00D12E11" w:rsidRDefault="004263D5" w:rsidP="00D12E11">
    <w:pPr>
      <w:pStyle w:val="Nagwek"/>
      <w:jc w:val="center"/>
      <w:rPr>
        <w:rFonts w:ascii="Tahoma" w:hAnsi="Tahoma" w:cs="Tahoma"/>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BE25A02"/>
    <w:name w:val="WW8Num1"/>
    <w:lvl w:ilvl="0">
      <w:start w:val="1"/>
      <w:numFmt w:val="decimal"/>
      <w:lvlText w:val="%1."/>
      <w:lvlJc w:val="left"/>
      <w:pPr>
        <w:tabs>
          <w:tab w:val="num" w:pos="360"/>
        </w:tabs>
        <w:ind w:left="360"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3" w15:restartNumberingAfterBreak="0">
    <w:nsid w:val="00000009"/>
    <w:multiLevelType w:val="multilevel"/>
    <w:tmpl w:val="00000009"/>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A"/>
    <w:multiLevelType w:val="singleLevel"/>
    <w:tmpl w:val="A50C32C2"/>
    <w:name w:val="WW8Num11"/>
    <w:lvl w:ilvl="0">
      <w:start w:val="1"/>
      <w:numFmt w:val="decimal"/>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6"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22"/>
    <w:multiLevelType w:val="singleLevel"/>
    <w:tmpl w:val="00000022"/>
    <w:name w:val="WW8Num35"/>
    <w:lvl w:ilvl="0">
      <w:start w:val="1"/>
      <w:numFmt w:val="lowerLetter"/>
      <w:lvlText w:val="%1)"/>
      <w:lvlJc w:val="left"/>
      <w:pPr>
        <w:tabs>
          <w:tab w:val="num" w:pos="0"/>
        </w:tabs>
        <w:ind w:left="1068" w:hanging="360"/>
      </w:pPr>
      <w:rPr>
        <w:rFonts w:cs="Times New Roman"/>
      </w:rPr>
    </w:lvl>
  </w:abstractNum>
  <w:abstractNum w:abstractNumId="16"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1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19"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0"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011D6F52"/>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2082305"/>
    <w:multiLevelType w:val="hybridMultilevel"/>
    <w:tmpl w:val="5F466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6A76B9D"/>
    <w:multiLevelType w:val="hybridMultilevel"/>
    <w:tmpl w:val="F488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07B902A4"/>
    <w:multiLevelType w:val="hybridMultilevel"/>
    <w:tmpl w:val="0E726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F872B4"/>
    <w:multiLevelType w:val="hybridMultilevel"/>
    <w:tmpl w:val="54D4A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041E65"/>
    <w:multiLevelType w:val="hybridMultilevel"/>
    <w:tmpl w:val="A3E899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B7F38F4"/>
    <w:multiLevelType w:val="hybridMultilevel"/>
    <w:tmpl w:val="939A23F8"/>
    <w:lvl w:ilvl="0" w:tplc="6890D6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415681"/>
    <w:multiLevelType w:val="hybridMultilevel"/>
    <w:tmpl w:val="D53C0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EA18FF"/>
    <w:multiLevelType w:val="hybridMultilevel"/>
    <w:tmpl w:val="5BB6B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AF54E2"/>
    <w:multiLevelType w:val="multilevel"/>
    <w:tmpl w:val="994EDDD6"/>
    <w:lvl w:ilvl="0">
      <w:start w:val="1"/>
      <w:numFmt w:val="decimal"/>
      <w:lvlText w:val="%1."/>
      <w:lvlJc w:val="left"/>
      <w:pPr>
        <w:tabs>
          <w:tab w:val="num" w:pos="360"/>
        </w:tabs>
        <w:ind w:left="360" w:hanging="360"/>
      </w:pPr>
      <w:rPr>
        <w:rFonts w:ascii="Tahoma" w:eastAsia="Times New Roman" w:hAnsi="Tahoma" w:cs="Tahoma"/>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14292565"/>
    <w:multiLevelType w:val="hybridMultilevel"/>
    <w:tmpl w:val="B866C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7E43EDF"/>
    <w:multiLevelType w:val="hybridMultilevel"/>
    <w:tmpl w:val="79B235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47" w15:restartNumberingAfterBreak="0">
    <w:nsid w:val="1D6552C0"/>
    <w:multiLevelType w:val="hybridMultilevel"/>
    <w:tmpl w:val="4BB00BA4"/>
    <w:lvl w:ilvl="0" w:tplc="0415000F">
      <w:start w:val="1"/>
      <w:numFmt w:val="decimal"/>
      <w:lvlText w:val="%1."/>
      <w:lvlJc w:val="left"/>
      <w:pPr>
        <w:ind w:left="720" w:hanging="360"/>
      </w:pPr>
    </w:lvl>
    <w:lvl w:ilvl="1" w:tplc="E314F2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0" w15:restartNumberingAfterBreak="0">
    <w:nsid w:val="20663179"/>
    <w:multiLevelType w:val="hybridMultilevel"/>
    <w:tmpl w:val="4FCCA6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2A71896"/>
    <w:multiLevelType w:val="hybridMultilevel"/>
    <w:tmpl w:val="50DEA718"/>
    <w:lvl w:ilvl="0" w:tplc="FFFFFFFF">
      <w:start w:val="1"/>
      <w:numFmt w:val="decimal"/>
      <w:pStyle w:val="Listapunktowana"/>
      <w:lvlText w:val="%1."/>
      <w:lvlJc w:val="left"/>
      <w:pPr>
        <w:tabs>
          <w:tab w:val="num" w:pos="720"/>
        </w:tabs>
        <w:ind w:left="720" w:hanging="360"/>
      </w:pPr>
      <w:rPr>
        <w:rFonts w:cs="Times New Roman" w:hint="default"/>
      </w:rPr>
    </w:lvl>
    <w:lvl w:ilvl="1" w:tplc="E4B80074">
      <w:start w:val="23"/>
      <w:numFmt w:val="upperRoman"/>
      <w:lvlText w:val="%2."/>
      <w:lvlJc w:val="left"/>
      <w:pPr>
        <w:tabs>
          <w:tab w:val="num" w:pos="1430"/>
        </w:tabs>
        <w:ind w:left="143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5"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6" w15:restartNumberingAfterBreak="0">
    <w:nsid w:val="265F448A"/>
    <w:multiLevelType w:val="hybridMultilevel"/>
    <w:tmpl w:val="3B825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E13CBA"/>
    <w:multiLevelType w:val="hybridMultilevel"/>
    <w:tmpl w:val="D21CF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0935E9"/>
    <w:multiLevelType w:val="multilevel"/>
    <w:tmpl w:val="7C3EE4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27FB14EC"/>
    <w:multiLevelType w:val="hybridMultilevel"/>
    <w:tmpl w:val="CEFE7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28C95497"/>
    <w:multiLevelType w:val="multilevel"/>
    <w:tmpl w:val="953E0BFC"/>
    <w:lvl w:ilvl="0">
      <w:start w:val="1"/>
      <w:numFmt w:val="decimal"/>
      <w:lvlText w:val="%1."/>
      <w:lvlJc w:val="left"/>
      <w:pPr>
        <w:ind w:left="720" w:hanging="360"/>
      </w:pPr>
    </w:lvl>
    <w:lvl w:ilvl="1">
      <w:start w:val="1"/>
      <w:numFmt w:val="decimal"/>
      <w:isLgl/>
      <w:lvlText w:val="%1.%2."/>
      <w:lvlJc w:val="left"/>
      <w:pPr>
        <w:ind w:left="1440" w:hanging="720"/>
      </w:pPr>
      <w:rPr>
        <w:rFonts w:ascii="Tahoma" w:hAnsi="Tahoma" w:cs="Tahoma" w:hint="default"/>
        <w:sz w:val="18"/>
      </w:rPr>
    </w:lvl>
    <w:lvl w:ilvl="2">
      <w:start w:val="1"/>
      <w:numFmt w:val="decimal"/>
      <w:isLgl/>
      <w:lvlText w:val="%1.%2.%3."/>
      <w:lvlJc w:val="left"/>
      <w:pPr>
        <w:ind w:left="1800" w:hanging="720"/>
      </w:pPr>
      <w:rPr>
        <w:rFonts w:ascii="Tahoma" w:hAnsi="Tahoma" w:cs="Tahoma" w:hint="default"/>
        <w:sz w:val="18"/>
      </w:rPr>
    </w:lvl>
    <w:lvl w:ilvl="3">
      <w:start w:val="1"/>
      <w:numFmt w:val="decimal"/>
      <w:isLgl/>
      <w:lvlText w:val="%1.%2.%3.%4."/>
      <w:lvlJc w:val="left"/>
      <w:pPr>
        <w:ind w:left="2520" w:hanging="1080"/>
      </w:pPr>
      <w:rPr>
        <w:rFonts w:ascii="Tahoma" w:hAnsi="Tahoma" w:cs="Tahoma" w:hint="default"/>
        <w:sz w:val="18"/>
      </w:rPr>
    </w:lvl>
    <w:lvl w:ilvl="4">
      <w:start w:val="1"/>
      <w:numFmt w:val="decimal"/>
      <w:isLgl/>
      <w:lvlText w:val="%1.%2.%3.%4.%5."/>
      <w:lvlJc w:val="left"/>
      <w:pPr>
        <w:ind w:left="2880" w:hanging="1080"/>
      </w:pPr>
      <w:rPr>
        <w:rFonts w:ascii="Tahoma" w:hAnsi="Tahoma" w:cs="Tahoma" w:hint="default"/>
        <w:sz w:val="18"/>
      </w:rPr>
    </w:lvl>
    <w:lvl w:ilvl="5">
      <w:start w:val="1"/>
      <w:numFmt w:val="decimal"/>
      <w:isLgl/>
      <w:lvlText w:val="%1.%2.%3.%4.%5.%6."/>
      <w:lvlJc w:val="left"/>
      <w:pPr>
        <w:ind w:left="3600" w:hanging="1440"/>
      </w:pPr>
      <w:rPr>
        <w:rFonts w:ascii="Tahoma" w:hAnsi="Tahoma" w:cs="Tahoma" w:hint="default"/>
        <w:sz w:val="18"/>
      </w:rPr>
    </w:lvl>
    <w:lvl w:ilvl="6">
      <w:start w:val="1"/>
      <w:numFmt w:val="decimal"/>
      <w:isLgl/>
      <w:lvlText w:val="%1.%2.%3.%4.%5.%6.%7."/>
      <w:lvlJc w:val="left"/>
      <w:pPr>
        <w:ind w:left="3960" w:hanging="1440"/>
      </w:pPr>
      <w:rPr>
        <w:rFonts w:ascii="Tahoma" w:hAnsi="Tahoma" w:cs="Tahoma" w:hint="default"/>
        <w:sz w:val="18"/>
      </w:rPr>
    </w:lvl>
    <w:lvl w:ilvl="7">
      <w:start w:val="1"/>
      <w:numFmt w:val="decimal"/>
      <w:isLgl/>
      <w:lvlText w:val="%1.%2.%3.%4.%5.%6.%7.%8."/>
      <w:lvlJc w:val="left"/>
      <w:pPr>
        <w:ind w:left="4680" w:hanging="1800"/>
      </w:pPr>
      <w:rPr>
        <w:rFonts w:ascii="Tahoma" w:hAnsi="Tahoma" w:cs="Tahoma" w:hint="default"/>
        <w:sz w:val="18"/>
      </w:rPr>
    </w:lvl>
    <w:lvl w:ilvl="8">
      <w:start w:val="1"/>
      <w:numFmt w:val="decimal"/>
      <w:isLgl/>
      <w:lvlText w:val="%1.%2.%3.%4.%5.%6.%7.%8.%9."/>
      <w:lvlJc w:val="left"/>
      <w:pPr>
        <w:ind w:left="5040" w:hanging="1800"/>
      </w:pPr>
      <w:rPr>
        <w:rFonts w:ascii="Tahoma" w:hAnsi="Tahoma" w:cs="Tahoma" w:hint="default"/>
        <w:sz w:val="18"/>
      </w:rPr>
    </w:lvl>
  </w:abstractNum>
  <w:abstractNum w:abstractNumId="62" w15:restartNumberingAfterBreak="0">
    <w:nsid w:val="28E50526"/>
    <w:multiLevelType w:val="hybridMultilevel"/>
    <w:tmpl w:val="79F080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B534697"/>
    <w:multiLevelType w:val="hybridMultilevel"/>
    <w:tmpl w:val="BE1C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4049B3"/>
    <w:multiLevelType w:val="hybridMultilevel"/>
    <w:tmpl w:val="33A6B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331649"/>
    <w:multiLevelType w:val="hybridMultilevel"/>
    <w:tmpl w:val="4860EB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09210C"/>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F9519F3"/>
    <w:multiLevelType w:val="hybridMultilevel"/>
    <w:tmpl w:val="767602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0166FDB"/>
    <w:multiLevelType w:val="hybridMultilevel"/>
    <w:tmpl w:val="D848C20E"/>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9"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70" w15:restartNumberingAfterBreak="0">
    <w:nsid w:val="30A5596A"/>
    <w:multiLevelType w:val="hybridMultilevel"/>
    <w:tmpl w:val="11A66D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0E745AA"/>
    <w:multiLevelType w:val="hybridMultilevel"/>
    <w:tmpl w:val="032E6A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31874DD5"/>
    <w:multiLevelType w:val="hybridMultilevel"/>
    <w:tmpl w:val="A844EDAC"/>
    <w:lvl w:ilvl="0" w:tplc="1714D7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2620F1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38B0D72"/>
    <w:multiLevelType w:val="hybridMultilevel"/>
    <w:tmpl w:val="BE10016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6"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35B6515A"/>
    <w:multiLevelType w:val="multilevel"/>
    <w:tmpl w:val="8236F8DA"/>
    <w:lvl w:ilvl="0">
      <w:start w:val="1"/>
      <w:numFmt w:val="lowerLetter"/>
      <w:lvlText w:val="%1)"/>
      <w:lvlJc w:val="left"/>
      <w:pPr>
        <w:ind w:left="720" w:hanging="360"/>
      </w:pPr>
      <w:rPr>
        <w:b w:val="0"/>
        <w:color w:val="auto"/>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8"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2D4521"/>
    <w:multiLevelType w:val="hybridMultilevel"/>
    <w:tmpl w:val="3378D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1C738F"/>
    <w:multiLevelType w:val="hybridMultilevel"/>
    <w:tmpl w:val="130645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1E206B"/>
    <w:multiLevelType w:val="hybridMultilevel"/>
    <w:tmpl w:val="DDE08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5E150A"/>
    <w:multiLevelType w:val="hybridMultilevel"/>
    <w:tmpl w:val="8A926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9" w15:restartNumberingAfterBreak="0">
    <w:nsid w:val="467364B5"/>
    <w:multiLevelType w:val="hybridMultilevel"/>
    <w:tmpl w:val="30A6D9B6"/>
    <w:lvl w:ilvl="0" w:tplc="0415000F">
      <w:start w:val="1"/>
      <w:numFmt w:val="decimal"/>
      <w:lvlText w:val="%1."/>
      <w:lvlJc w:val="left"/>
      <w:pPr>
        <w:ind w:left="720" w:hanging="360"/>
      </w:pPr>
    </w:lvl>
    <w:lvl w:ilvl="1" w:tplc="B9D600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1" w15:restartNumberingAfterBreak="0">
    <w:nsid w:val="486C2123"/>
    <w:multiLevelType w:val="hybridMultilevel"/>
    <w:tmpl w:val="08EEE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98A6EE2"/>
    <w:multiLevelType w:val="hybridMultilevel"/>
    <w:tmpl w:val="3E14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4DD9552E"/>
    <w:multiLevelType w:val="hybridMultilevel"/>
    <w:tmpl w:val="0372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E9266D"/>
    <w:multiLevelType w:val="hybridMultilevel"/>
    <w:tmpl w:val="07164928"/>
    <w:lvl w:ilvl="0" w:tplc="0AFE2818">
      <w:start w:val="1"/>
      <w:numFmt w:val="lowerLetter"/>
      <w:lvlText w:val="%1)"/>
      <w:lvlJc w:val="left"/>
      <w:pPr>
        <w:ind w:left="1494" w:hanging="360"/>
      </w:pPr>
      <w:rPr>
        <w:rFonts w:hint="default"/>
        <w:b/>
        <w:sz w:val="18"/>
        <w:szCs w:val="18"/>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8" w15:restartNumberingAfterBreak="0">
    <w:nsid w:val="4F7331A4"/>
    <w:multiLevelType w:val="hybridMultilevel"/>
    <w:tmpl w:val="2A6850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DB5212"/>
    <w:multiLevelType w:val="hybridMultilevel"/>
    <w:tmpl w:val="7C125C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502560E4"/>
    <w:multiLevelType w:val="hybridMultilevel"/>
    <w:tmpl w:val="CEC0387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1" w15:restartNumberingAfterBreak="0">
    <w:nsid w:val="50D425E7"/>
    <w:multiLevelType w:val="hybridMultilevel"/>
    <w:tmpl w:val="9AC628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51892B0C"/>
    <w:multiLevelType w:val="hybridMultilevel"/>
    <w:tmpl w:val="65BA041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5" w15:restartNumberingAfterBreak="0">
    <w:nsid w:val="56B34C74"/>
    <w:multiLevelType w:val="hybridMultilevel"/>
    <w:tmpl w:val="6CB26BA0"/>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06" w15:restartNumberingAfterBreak="0">
    <w:nsid w:val="57CA2D6C"/>
    <w:multiLevelType w:val="hybridMultilevel"/>
    <w:tmpl w:val="C9486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5B2737EA"/>
    <w:multiLevelType w:val="hybridMultilevel"/>
    <w:tmpl w:val="B4FEE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BE4A60"/>
    <w:multiLevelType w:val="hybridMultilevel"/>
    <w:tmpl w:val="05D06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CE436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D8F7D65"/>
    <w:multiLevelType w:val="multilevel"/>
    <w:tmpl w:val="00000009"/>
    <w:lvl w:ilvl="0">
      <w:start w:val="1"/>
      <w:numFmt w:val="lowerLetter"/>
      <w:lvlText w:val="%1)"/>
      <w:lvlJc w:val="left"/>
      <w:pPr>
        <w:tabs>
          <w:tab w:val="num" w:pos="720"/>
        </w:tabs>
        <w:ind w:left="720" w:hanging="360"/>
      </w:pPr>
      <w:rPr>
        <w:rFonts w:ascii="Tahoma" w:hAnsi="Tahoma" w:cs="Tahom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5DA14139"/>
    <w:multiLevelType w:val="hybridMultilevel"/>
    <w:tmpl w:val="BEE4B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FF92F69"/>
    <w:multiLevelType w:val="hybridMultilevel"/>
    <w:tmpl w:val="4C863056"/>
    <w:lvl w:ilvl="0" w:tplc="FFFFFFFF">
      <w:start w:val="1"/>
      <w:numFmt w:val="bullet"/>
      <w:lvlText w:val=""/>
      <w:lvlJc w:val="left"/>
      <w:pPr>
        <w:ind w:left="1080" w:hanging="360"/>
      </w:pPr>
      <w:rPr>
        <w:rFonts w:ascii="Symbol" w:hAnsi="Symbol" w:hint="default"/>
      </w:rPr>
    </w:lvl>
    <w:lvl w:ilvl="1" w:tplc="C67875E2" w:tentative="1">
      <w:start w:val="1"/>
      <w:numFmt w:val="bullet"/>
      <w:lvlText w:val="o"/>
      <w:lvlJc w:val="left"/>
      <w:pPr>
        <w:ind w:left="1800" w:hanging="360"/>
      </w:pPr>
      <w:rPr>
        <w:rFonts w:ascii="Courier New" w:hAnsi="Courier New" w:cs="Courier New" w:hint="default"/>
      </w:rPr>
    </w:lvl>
    <w:lvl w:ilvl="2" w:tplc="CE38B4AC"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15" w15:restartNumberingAfterBreak="0">
    <w:nsid w:val="619563D2"/>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7" w15:restartNumberingAfterBreak="0">
    <w:nsid w:val="6469580D"/>
    <w:multiLevelType w:val="hybridMultilevel"/>
    <w:tmpl w:val="0C92A432"/>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18"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56D4237"/>
    <w:multiLevelType w:val="multilevel"/>
    <w:tmpl w:val="E5C68A72"/>
    <w:lvl w:ilvl="0">
      <w:start w:val="4"/>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120" w15:restartNumberingAfterBreak="0">
    <w:nsid w:val="65890A83"/>
    <w:multiLevelType w:val="multilevel"/>
    <w:tmpl w:val="62DE63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2" w15:restartNumberingAfterBreak="0">
    <w:nsid w:val="65BB7E97"/>
    <w:multiLevelType w:val="hybridMultilevel"/>
    <w:tmpl w:val="032E6A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7B73084"/>
    <w:multiLevelType w:val="hybridMultilevel"/>
    <w:tmpl w:val="E9A02B62"/>
    <w:lvl w:ilvl="0" w:tplc="FFFFFFFF">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6A1A36CF"/>
    <w:multiLevelType w:val="hybridMultilevel"/>
    <w:tmpl w:val="9D6E221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8" w15:restartNumberingAfterBreak="0">
    <w:nsid w:val="70500197"/>
    <w:multiLevelType w:val="hybridMultilevel"/>
    <w:tmpl w:val="66F68A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0" w15:restartNumberingAfterBreak="0">
    <w:nsid w:val="721678CC"/>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31652A6"/>
    <w:multiLevelType w:val="hybridMultilevel"/>
    <w:tmpl w:val="69F8C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4181E19"/>
    <w:multiLevelType w:val="hybridMultilevel"/>
    <w:tmpl w:val="BCA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B05B55"/>
    <w:multiLevelType w:val="hybridMultilevel"/>
    <w:tmpl w:val="3F007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5260B80"/>
    <w:multiLevelType w:val="hybridMultilevel"/>
    <w:tmpl w:val="14B8252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778C7BF6"/>
    <w:multiLevelType w:val="hybridMultilevel"/>
    <w:tmpl w:val="BE66DE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9A804EA"/>
    <w:multiLevelType w:val="multilevel"/>
    <w:tmpl w:val="7D024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491F0B"/>
    <w:multiLevelType w:val="hybridMultilevel"/>
    <w:tmpl w:val="032E6AD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9" w15:restartNumberingAfterBreak="0">
    <w:nsid w:val="7D521166"/>
    <w:multiLevelType w:val="hybridMultilevel"/>
    <w:tmpl w:val="4816C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FC16A28"/>
    <w:multiLevelType w:val="multilevel"/>
    <w:tmpl w:val="F84E70EE"/>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8865552">
    <w:abstractNumId w:val="40"/>
  </w:num>
  <w:num w:numId="2" w16cid:durableId="1631742613">
    <w:abstractNumId w:val="83"/>
  </w:num>
  <w:num w:numId="3" w16cid:durableId="1003780721">
    <w:abstractNumId w:val="123"/>
  </w:num>
  <w:num w:numId="4" w16cid:durableId="1695224939">
    <w:abstractNumId w:val="121"/>
  </w:num>
  <w:num w:numId="5" w16cid:durableId="8216832">
    <w:abstractNumId w:val="125"/>
  </w:num>
  <w:num w:numId="6" w16cid:durableId="1063485185">
    <w:abstractNumId w:val="10"/>
  </w:num>
  <w:num w:numId="7" w16cid:durableId="153035974">
    <w:abstractNumId w:val="106"/>
  </w:num>
  <w:num w:numId="8" w16cid:durableId="1401712675">
    <w:abstractNumId w:val="129"/>
  </w:num>
  <w:num w:numId="9" w16cid:durableId="1362173566">
    <w:abstractNumId w:val="26"/>
  </w:num>
  <w:num w:numId="10" w16cid:durableId="987322836">
    <w:abstractNumId w:val="60"/>
  </w:num>
  <w:num w:numId="11" w16cid:durableId="560212384">
    <w:abstractNumId w:val="81"/>
  </w:num>
  <w:num w:numId="12" w16cid:durableId="1507132649">
    <w:abstractNumId w:val="33"/>
  </w:num>
  <w:num w:numId="13" w16cid:durableId="283120627">
    <w:abstractNumId w:val="76"/>
  </w:num>
  <w:num w:numId="14" w16cid:durableId="2061512301">
    <w:abstractNumId w:val="104"/>
  </w:num>
  <w:num w:numId="15" w16cid:durableId="1953517785">
    <w:abstractNumId w:val="67"/>
  </w:num>
  <w:num w:numId="16" w16cid:durableId="2046056374">
    <w:abstractNumId w:val="92"/>
  </w:num>
  <w:num w:numId="17" w16cid:durableId="233711506">
    <w:abstractNumId w:val="111"/>
  </w:num>
  <w:num w:numId="18" w16cid:durableId="824122429">
    <w:abstractNumId w:val="79"/>
  </w:num>
  <w:num w:numId="19" w16cid:durableId="1825119311">
    <w:abstractNumId w:val="39"/>
  </w:num>
  <w:num w:numId="20" w16cid:durableId="778524876">
    <w:abstractNumId w:val="72"/>
  </w:num>
  <w:num w:numId="21" w16cid:durableId="386756832">
    <w:abstractNumId w:val="52"/>
  </w:num>
  <w:num w:numId="22" w16cid:durableId="1731999290">
    <w:abstractNumId w:val="90"/>
  </w:num>
  <w:num w:numId="23" w16cid:durableId="1759205907">
    <w:abstractNumId w:val="30"/>
  </w:num>
  <w:num w:numId="24" w16cid:durableId="2024241480">
    <w:abstractNumId w:val="58"/>
  </w:num>
  <w:num w:numId="25" w16cid:durableId="1932658524">
    <w:abstractNumId w:val="42"/>
  </w:num>
  <w:num w:numId="26" w16cid:durableId="1090733334">
    <w:abstractNumId w:val="82"/>
  </w:num>
  <w:num w:numId="27" w16cid:durableId="992872358">
    <w:abstractNumId w:val="118"/>
  </w:num>
  <w:num w:numId="28" w16cid:durableId="876699627">
    <w:abstractNumId w:val="36"/>
  </w:num>
  <w:num w:numId="29" w16cid:durableId="178353110">
    <w:abstractNumId w:val="89"/>
  </w:num>
  <w:num w:numId="30" w16cid:durableId="1233589829">
    <w:abstractNumId w:val="116"/>
  </w:num>
  <w:num w:numId="31" w16cid:durableId="1081950092">
    <w:abstractNumId w:val="131"/>
  </w:num>
  <w:num w:numId="32" w16cid:durableId="697657840">
    <w:abstractNumId w:val="46"/>
  </w:num>
  <w:num w:numId="33" w16cid:durableId="657072867">
    <w:abstractNumId w:val="61"/>
  </w:num>
  <w:num w:numId="34" w16cid:durableId="497309980">
    <w:abstractNumId w:val="34"/>
  </w:num>
  <w:num w:numId="35" w16cid:durableId="589627839">
    <w:abstractNumId w:val="134"/>
  </w:num>
  <w:num w:numId="36" w16cid:durableId="1529444215">
    <w:abstractNumId w:val="53"/>
  </w:num>
  <w:num w:numId="37" w16cid:durableId="1129664167">
    <w:abstractNumId w:val="120"/>
  </w:num>
  <w:num w:numId="38" w16cid:durableId="393041231">
    <w:abstractNumId w:val="137"/>
    <w:lvlOverride w:ilvl="0">
      <w:lvl w:ilvl="0">
        <w:numFmt w:val="decimal"/>
        <w:lvlText w:val="%1."/>
        <w:lvlJc w:val="left"/>
      </w:lvl>
    </w:lvlOverride>
  </w:num>
  <w:num w:numId="39" w16cid:durableId="1313102341">
    <w:abstractNumId w:val="130"/>
  </w:num>
  <w:num w:numId="40" w16cid:durableId="1645309168">
    <w:abstractNumId w:val="133"/>
  </w:num>
  <w:num w:numId="41" w16cid:durableId="979652476">
    <w:abstractNumId w:val="132"/>
  </w:num>
  <w:num w:numId="42" w16cid:durableId="1325737886">
    <w:abstractNumId w:val="29"/>
  </w:num>
  <w:num w:numId="43" w16cid:durableId="1704863883">
    <w:abstractNumId w:val="59"/>
  </w:num>
  <w:num w:numId="44" w16cid:durableId="897087326">
    <w:abstractNumId w:val="27"/>
  </w:num>
  <w:num w:numId="45" w16cid:durableId="1544901346">
    <w:abstractNumId w:val="95"/>
  </w:num>
  <w:num w:numId="46" w16cid:durableId="1937640038">
    <w:abstractNumId w:val="45"/>
  </w:num>
  <w:num w:numId="47" w16cid:durableId="1764303037">
    <w:abstractNumId w:val="51"/>
  </w:num>
  <w:num w:numId="48" w16cid:durableId="674650267">
    <w:abstractNumId w:val="68"/>
  </w:num>
  <w:num w:numId="49" w16cid:durableId="874659897">
    <w:abstractNumId w:val="84"/>
  </w:num>
  <w:num w:numId="50" w16cid:durableId="385494329">
    <w:abstractNumId w:val="63"/>
  </w:num>
  <w:num w:numId="51" w16cid:durableId="818769742">
    <w:abstractNumId w:val="75"/>
  </w:num>
  <w:num w:numId="52" w16cid:durableId="250049630">
    <w:abstractNumId w:val="64"/>
  </w:num>
  <w:num w:numId="53" w16cid:durableId="1565527234">
    <w:abstractNumId w:val="124"/>
  </w:num>
  <w:num w:numId="54" w16cid:durableId="1063797285">
    <w:abstractNumId w:val="128"/>
  </w:num>
  <w:num w:numId="55" w16cid:durableId="1838769643">
    <w:abstractNumId w:val="97"/>
  </w:num>
  <w:num w:numId="56" w16cid:durableId="1574657603">
    <w:abstractNumId w:val="127"/>
  </w:num>
  <w:num w:numId="57" w16cid:durableId="1519541624">
    <w:abstractNumId w:val="74"/>
  </w:num>
  <w:num w:numId="58" w16cid:durableId="1538203236">
    <w:abstractNumId w:val="103"/>
  </w:num>
  <w:num w:numId="59" w16cid:durableId="1285455188">
    <w:abstractNumId w:val="86"/>
  </w:num>
  <w:num w:numId="60" w16cid:durableId="263731915">
    <w:abstractNumId w:val="70"/>
  </w:num>
  <w:num w:numId="61" w16cid:durableId="197545449">
    <w:abstractNumId w:val="47"/>
  </w:num>
  <w:num w:numId="62" w16cid:durableId="735935526">
    <w:abstractNumId w:val="135"/>
  </w:num>
  <w:num w:numId="63" w16cid:durableId="917396925">
    <w:abstractNumId w:val="119"/>
  </w:num>
  <w:num w:numId="64" w16cid:durableId="800005171">
    <w:abstractNumId w:val="31"/>
  </w:num>
  <w:num w:numId="65" w16cid:durableId="1010988646">
    <w:abstractNumId w:val="57"/>
  </w:num>
  <w:num w:numId="66" w16cid:durableId="4766075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5494305">
    <w:abstractNumId w:val="73"/>
  </w:num>
  <w:num w:numId="68" w16cid:durableId="928268589">
    <w:abstractNumId w:val="24"/>
  </w:num>
  <w:num w:numId="69" w16cid:durableId="2010978384">
    <w:abstractNumId w:val="138"/>
  </w:num>
  <w:num w:numId="70" w16cid:durableId="1815174748">
    <w:abstractNumId w:val="115"/>
  </w:num>
  <w:num w:numId="71" w16cid:durableId="74785151">
    <w:abstractNumId w:val="93"/>
  </w:num>
  <w:num w:numId="72" w16cid:durableId="19209532">
    <w:abstractNumId w:val="113"/>
  </w:num>
  <w:num w:numId="73" w16cid:durableId="1528132096">
    <w:abstractNumId w:val="80"/>
  </w:num>
  <w:num w:numId="74" w16cid:durableId="1929121727">
    <w:abstractNumId w:val="96"/>
  </w:num>
  <w:num w:numId="75" w16cid:durableId="1796172121">
    <w:abstractNumId w:val="56"/>
  </w:num>
  <w:num w:numId="76" w16cid:durableId="412777836">
    <w:abstractNumId w:val="38"/>
  </w:num>
  <w:num w:numId="77" w16cid:durableId="896210421">
    <w:abstractNumId w:val="109"/>
  </w:num>
  <w:num w:numId="78" w16cid:durableId="1105734638">
    <w:abstractNumId w:val="28"/>
  </w:num>
  <w:num w:numId="79" w16cid:durableId="718363804">
    <w:abstractNumId w:val="100"/>
  </w:num>
  <w:num w:numId="80" w16cid:durableId="1060592803">
    <w:abstractNumId w:val="105"/>
  </w:num>
  <w:num w:numId="81" w16cid:durableId="1994681231">
    <w:abstractNumId w:val="37"/>
  </w:num>
  <w:num w:numId="82" w16cid:durableId="2048211875">
    <w:abstractNumId w:val="99"/>
  </w:num>
  <w:num w:numId="83" w16cid:durableId="2002344573">
    <w:abstractNumId w:val="32"/>
  </w:num>
  <w:num w:numId="84" w16cid:durableId="699626097">
    <w:abstractNumId w:val="62"/>
  </w:num>
  <w:num w:numId="85" w16cid:durableId="1907761291">
    <w:abstractNumId w:val="136"/>
  </w:num>
  <w:num w:numId="86" w16cid:durableId="1584604035">
    <w:abstractNumId w:val="50"/>
  </w:num>
  <w:num w:numId="87" w16cid:durableId="1358508982">
    <w:abstractNumId w:val="91"/>
  </w:num>
  <w:num w:numId="88" w16cid:durableId="394932676">
    <w:abstractNumId w:val="25"/>
  </w:num>
  <w:num w:numId="89" w16cid:durableId="1070344229">
    <w:abstractNumId w:val="41"/>
  </w:num>
  <w:num w:numId="90" w16cid:durableId="1149206091">
    <w:abstractNumId w:val="44"/>
  </w:num>
  <w:num w:numId="91" w16cid:durableId="1998533911">
    <w:abstractNumId w:val="98"/>
  </w:num>
  <w:num w:numId="92" w16cid:durableId="1916670701">
    <w:abstractNumId w:val="110"/>
  </w:num>
  <w:num w:numId="93" w16cid:durableId="2094012771">
    <w:abstractNumId w:val="35"/>
  </w:num>
  <w:num w:numId="94" w16cid:durableId="761493249">
    <w:abstractNumId w:val="101"/>
  </w:num>
  <w:num w:numId="95" w16cid:durableId="1513295298">
    <w:abstractNumId w:val="139"/>
  </w:num>
  <w:num w:numId="96" w16cid:durableId="640616342">
    <w:abstractNumId w:val="85"/>
  </w:num>
  <w:num w:numId="97" w16cid:durableId="170529858">
    <w:abstractNumId w:val="102"/>
  </w:num>
  <w:num w:numId="98" w16cid:durableId="1122529154">
    <w:abstractNumId w:val="65"/>
  </w:num>
  <w:num w:numId="99" w16cid:durableId="744032756">
    <w:abstractNumId w:val="114"/>
  </w:num>
  <w:num w:numId="100" w16cid:durableId="218174388">
    <w:abstractNumId w:val="117"/>
  </w:num>
  <w:num w:numId="101" w16cid:durableId="1616792488">
    <w:abstractNumId w:val="77"/>
  </w:num>
  <w:num w:numId="102" w16cid:durableId="2139059938">
    <w:abstractNumId w:val="55"/>
  </w:num>
  <w:num w:numId="103" w16cid:durableId="374433833">
    <w:abstractNumId w:val="87"/>
  </w:num>
  <w:num w:numId="104" w16cid:durableId="1293898743">
    <w:abstractNumId w:val="43"/>
  </w:num>
  <w:num w:numId="105" w16cid:durableId="1208032253">
    <w:abstractNumId w:val="122"/>
  </w:num>
  <w:num w:numId="106" w16cid:durableId="1289967129">
    <w:abstractNumId w:val="71"/>
  </w:num>
  <w:num w:numId="107" w16cid:durableId="1949506389">
    <w:abstractNumId w:val="3"/>
  </w:num>
  <w:num w:numId="108" w16cid:durableId="1006127278">
    <w:abstractNumId w:val="112"/>
  </w:num>
  <w:num w:numId="109" w16cid:durableId="2076661144">
    <w:abstractNumId w:val="66"/>
  </w:num>
  <w:num w:numId="110" w16cid:durableId="1558779212">
    <w:abstractNumId w:val="140"/>
  </w:num>
  <w:num w:numId="111" w16cid:durableId="1236210481">
    <w:abstractNumId w:val="49"/>
  </w:num>
  <w:num w:numId="112" w16cid:durableId="1879507847">
    <w:abstractNumId w:val="22"/>
  </w:num>
  <w:num w:numId="113" w16cid:durableId="1666130936">
    <w:abstractNumId w:val="14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CC1"/>
    <w:rsid w:val="000001BE"/>
    <w:rsid w:val="00000273"/>
    <w:rsid w:val="00000FD2"/>
    <w:rsid w:val="00001395"/>
    <w:rsid w:val="00001523"/>
    <w:rsid w:val="0000208C"/>
    <w:rsid w:val="00002AD8"/>
    <w:rsid w:val="00002F09"/>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805"/>
    <w:rsid w:val="00007E35"/>
    <w:rsid w:val="00010EC2"/>
    <w:rsid w:val="00011626"/>
    <w:rsid w:val="000116FB"/>
    <w:rsid w:val="00011908"/>
    <w:rsid w:val="000119D1"/>
    <w:rsid w:val="00011E1A"/>
    <w:rsid w:val="000120DF"/>
    <w:rsid w:val="000125DB"/>
    <w:rsid w:val="00012D9E"/>
    <w:rsid w:val="00013340"/>
    <w:rsid w:val="00013A43"/>
    <w:rsid w:val="0001491D"/>
    <w:rsid w:val="00014A03"/>
    <w:rsid w:val="00014B0D"/>
    <w:rsid w:val="00015BAD"/>
    <w:rsid w:val="00015F96"/>
    <w:rsid w:val="00016752"/>
    <w:rsid w:val="00016D76"/>
    <w:rsid w:val="00016F6C"/>
    <w:rsid w:val="0002037E"/>
    <w:rsid w:val="00020904"/>
    <w:rsid w:val="00020BC4"/>
    <w:rsid w:val="00020D74"/>
    <w:rsid w:val="00020F60"/>
    <w:rsid w:val="0002133B"/>
    <w:rsid w:val="00021B8A"/>
    <w:rsid w:val="00022067"/>
    <w:rsid w:val="000223BF"/>
    <w:rsid w:val="000228D2"/>
    <w:rsid w:val="00022F88"/>
    <w:rsid w:val="0002322B"/>
    <w:rsid w:val="00023903"/>
    <w:rsid w:val="00023E05"/>
    <w:rsid w:val="000241B6"/>
    <w:rsid w:val="00024495"/>
    <w:rsid w:val="0002459D"/>
    <w:rsid w:val="00025176"/>
    <w:rsid w:val="000256AD"/>
    <w:rsid w:val="00025882"/>
    <w:rsid w:val="000259F1"/>
    <w:rsid w:val="00025DC3"/>
    <w:rsid w:val="000260C8"/>
    <w:rsid w:val="00026416"/>
    <w:rsid w:val="00026581"/>
    <w:rsid w:val="000267F6"/>
    <w:rsid w:val="0002773D"/>
    <w:rsid w:val="00030800"/>
    <w:rsid w:val="00030E15"/>
    <w:rsid w:val="00031061"/>
    <w:rsid w:val="0003125F"/>
    <w:rsid w:val="000316DF"/>
    <w:rsid w:val="000321E0"/>
    <w:rsid w:val="000324AE"/>
    <w:rsid w:val="0003369D"/>
    <w:rsid w:val="00033D46"/>
    <w:rsid w:val="00033F9B"/>
    <w:rsid w:val="000344D2"/>
    <w:rsid w:val="00034B1F"/>
    <w:rsid w:val="00034BF5"/>
    <w:rsid w:val="00035458"/>
    <w:rsid w:val="00035872"/>
    <w:rsid w:val="00035A04"/>
    <w:rsid w:val="00035F89"/>
    <w:rsid w:val="0003684D"/>
    <w:rsid w:val="0003691A"/>
    <w:rsid w:val="00036DF1"/>
    <w:rsid w:val="000370B2"/>
    <w:rsid w:val="00037199"/>
    <w:rsid w:val="0003729A"/>
    <w:rsid w:val="00037605"/>
    <w:rsid w:val="00037946"/>
    <w:rsid w:val="000379B5"/>
    <w:rsid w:val="00040821"/>
    <w:rsid w:val="000408B0"/>
    <w:rsid w:val="00040A1D"/>
    <w:rsid w:val="00040DE8"/>
    <w:rsid w:val="00041943"/>
    <w:rsid w:val="00042229"/>
    <w:rsid w:val="0004232F"/>
    <w:rsid w:val="0004266A"/>
    <w:rsid w:val="00042ABB"/>
    <w:rsid w:val="00042CD2"/>
    <w:rsid w:val="00043362"/>
    <w:rsid w:val="00043840"/>
    <w:rsid w:val="00043A84"/>
    <w:rsid w:val="00043C45"/>
    <w:rsid w:val="000440F9"/>
    <w:rsid w:val="00045079"/>
    <w:rsid w:val="00046203"/>
    <w:rsid w:val="0004680D"/>
    <w:rsid w:val="00046C34"/>
    <w:rsid w:val="00046D3E"/>
    <w:rsid w:val="00046DFD"/>
    <w:rsid w:val="00047049"/>
    <w:rsid w:val="000472B1"/>
    <w:rsid w:val="00047312"/>
    <w:rsid w:val="00047552"/>
    <w:rsid w:val="0004756A"/>
    <w:rsid w:val="00047613"/>
    <w:rsid w:val="00050193"/>
    <w:rsid w:val="000501D1"/>
    <w:rsid w:val="00050411"/>
    <w:rsid w:val="00050E15"/>
    <w:rsid w:val="000510BB"/>
    <w:rsid w:val="000511C2"/>
    <w:rsid w:val="00052781"/>
    <w:rsid w:val="00052BFA"/>
    <w:rsid w:val="00052C50"/>
    <w:rsid w:val="00052D11"/>
    <w:rsid w:val="00052DFA"/>
    <w:rsid w:val="000535DE"/>
    <w:rsid w:val="00053B26"/>
    <w:rsid w:val="0005419B"/>
    <w:rsid w:val="0005432E"/>
    <w:rsid w:val="000543A9"/>
    <w:rsid w:val="00054566"/>
    <w:rsid w:val="00054569"/>
    <w:rsid w:val="00054624"/>
    <w:rsid w:val="0005487A"/>
    <w:rsid w:val="0005490B"/>
    <w:rsid w:val="00055606"/>
    <w:rsid w:val="0005590D"/>
    <w:rsid w:val="00055A8E"/>
    <w:rsid w:val="00055B1E"/>
    <w:rsid w:val="00055F77"/>
    <w:rsid w:val="00056268"/>
    <w:rsid w:val="0005640A"/>
    <w:rsid w:val="00056EDE"/>
    <w:rsid w:val="0005753A"/>
    <w:rsid w:val="00057FC2"/>
    <w:rsid w:val="000604BE"/>
    <w:rsid w:val="000604CA"/>
    <w:rsid w:val="000606AB"/>
    <w:rsid w:val="000615C4"/>
    <w:rsid w:val="00061F90"/>
    <w:rsid w:val="0006277C"/>
    <w:rsid w:val="00062F17"/>
    <w:rsid w:val="0006328E"/>
    <w:rsid w:val="00063B11"/>
    <w:rsid w:val="000641F7"/>
    <w:rsid w:val="000644D7"/>
    <w:rsid w:val="0006469D"/>
    <w:rsid w:val="00064AA5"/>
    <w:rsid w:val="000655EB"/>
    <w:rsid w:val="00065913"/>
    <w:rsid w:val="0006592F"/>
    <w:rsid w:val="000659ED"/>
    <w:rsid w:val="00066B3E"/>
    <w:rsid w:val="00066F82"/>
    <w:rsid w:val="000672C4"/>
    <w:rsid w:val="00067D47"/>
    <w:rsid w:val="00067D71"/>
    <w:rsid w:val="00067DE0"/>
    <w:rsid w:val="00067E12"/>
    <w:rsid w:val="000701F9"/>
    <w:rsid w:val="00070517"/>
    <w:rsid w:val="000710F3"/>
    <w:rsid w:val="0007138C"/>
    <w:rsid w:val="00071A5A"/>
    <w:rsid w:val="00071C6A"/>
    <w:rsid w:val="00071EBE"/>
    <w:rsid w:val="00072507"/>
    <w:rsid w:val="0007292C"/>
    <w:rsid w:val="000729C7"/>
    <w:rsid w:val="00073408"/>
    <w:rsid w:val="000738F6"/>
    <w:rsid w:val="0007397C"/>
    <w:rsid w:val="00073A02"/>
    <w:rsid w:val="00073DDC"/>
    <w:rsid w:val="000745CA"/>
    <w:rsid w:val="000746F9"/>
    <w:rsid w:val="00074F04"/>
    <w:rsid w:val="0007530C"/>
    <w:rsid w:val="000758CE"/>
    <w:rsid w:val="00075AB8"/>
    <w:rsid w:val="00075D51"/>
    <w:rsid w:val="00075EC9"/>
    <w:rsid w:val="000763CD"/>
    <w:rsid w:val="00076526"/>
    <w:rsid w:val="000768B4"/>
    <w:rsid w:val="00076D0A"/>
    <w:rsid w:val="00077637"/>
    <w:rsid w:val="00077936"/>
    <w:rsid w:val="00077D8C"/>
    <w:rsid w:val="000804FE"/>
    <w:rsid w:val="000809DD"/>
    <w:rsid w:val="00080A30"/>
    <w:rsid w:val="00080EBB"/>
    <w:rsid w:val="00081540"/>
    <w:rsid w:val="000816C0"/>
    <w:rsid w:val="00081CB2"/>
    <w:rsid w:val="00081DB3"/>
    <w:rsid w:val="00082298"/>
    <w:rsid w:val="00082838"/>
    <w:rsid w:val="00083387"/>
    <w:rsid w:val="00083747"/>
    <w:rsid w:val="00084090"/>
    <w:rsid w:val="000840F5"/>
    <w:rsid w:val="000844A3"/>
    <w:rsid w:val="00084B2A"/>
    <w:rsid w:val="0008500F"/>
    <w:rsid w:val="000853F2"/>
    <w:rsid w:val="00086E65"/>
    <w:rsid w:val="00090330"/>
    <w:rsid w:val="00090BC4"/>
    <w:rsid w:val="00091024"/>
    <w:rsid w:val="0009150A"/>
    <w:rsid w:val="00091A61"/>
    <w:rsid w:val="00092463"/>
    <w:rsid w:val="00092785"/>
    <w:rsid w:val="000940B4"/>
    <w:rsid w:val="000940F8"/>
    <w:rsid w:val="00094727"/>
    <w:rsid w:val="00094886"/>
    <w:rsid w:val="00094F03"/>
    <w:rsid w:val="00095684"/>
    <w:rsid w:val="0009597D"/>
    <w:rsid w:val="00095B53"/>
    <w:rsid w:val="00095CAF"/>
    <w:rsid w:val="000967DF"/>
    <w:rsid w:val="00096916"/>
    <w:rsid w:val="000969AD"/>
    <w:rsid w:val="00096F3B"/>
    <w:rsid w:val="000977C8"/>
    <w:rsid w:val="000A0979"/>
    <w:rsid w:val="000A1146"/>
    <w:rsid w:val="000A1885"/>
    <w:rsid w:val="000A198A"/>
    <w:rsid w:val="000A215F"/>
    <w:rsid w:val="000A24CE"/>
    <w:rsid w:val="000A290A"/>
    <w:rsid w:val="000A29E8"/>
    <w:rsid w:val="000A3080"/>
    <w:rsid w:val="000A3162"/>
    <w:rsid w:val="000A35E9"/>
    <w:rsid w:val="000A4C87"/>
    <w:rsid w:val="000A4ED4"/>
    <w:rsid w:val="000A5B03"/>
    <w:rsid w:val="000A5DD6"/>
    <w:rsid w:val="000A6532"/>
    <w:rsid w:val="000A6E25"/>
    <w:rsid w:val="000A79C7"/>
    <w:rsid w:val="000A7F05"/>
    <w:rsid w:val="000B00D3"/>
    <w:rsid w:val="000B02B4"/>
    <w:rsid w:val="000B02C6"/>
    <w:rsid w:val="000B0389"/>
    <w:rsid w:val="000B0830"/>
    <w:rsid w:val="000B0838"/>
    <w:rsid w:val="000B0C77"/>
    <w:rsid w:val="000B2F48"/>
    <w:rsid w:val="000B3CCC"/>
    <w:rsid w:val="000B3D8C"/>
    <w:rsid w:val="000B3E0F"/>
    <w:rsid w:val="000B40BF"/>
    <w:rsid w:val="000B410A"/>
    <w:rsid w:val="000B48B3"/>
    <w:rsid w:val="000B5103"/>
    <w:rsid w:val="000B5708"/>
    <w:rsid w:val="000B5EAC"/>
    <w:rsid w:val="000B5EF1"/>
    <w:rsid w:val="000B608C"/>
    <w:rsid w:val="000B60F9"/>
    <w:rsid w:val="000B6F2E"/>
    <w:rsid w:val="000B7082"/>
    <w:rsid w:val="000B72A3"/>
    <w:rsid w:val="000B731C"/>
    <w:rsid w:val="000B74D5"/>
    <w:rsid w:val="000C019B"/>
    <w:rsid w:val="000C02CA"/>
    <w:rsid w:val="000C119B"/>
    <w:rsid w:val="000C1747"/>
    <w:rsid w:val="000C2530"/>
    <w:rsid w:val="000C265A"/>
    <w:rsid w:val="000C29F8"/>
    <w:rsid w:val="000C2A70"/>
    <w:rsid w:val="000C3158"/>
    <w:rsid w:val="000C35CD"/>
    <w:rsid w:val="000C3B17"/>
    <w:rsid w:val="000C3CC9"/>
    <w:rsid w:val="000C4103"/>
    <w:rsid w:val="000C4461"/>
    <w:rsid w:val="000C47A3"/>
    <w:rsid w:val="000C4DF1"/>
    <w:rsid w:val="000C52D9"/>
    <w:rsid w:val="000C54FA"/>
    <w:rsid w:val="000C6056"/>
    <w:rsid w:val="000C62F3"/>
    <w:rsid w:val="000C63CC"/>
    <w:rsid w:val="000C6605"/>
    <w:rsid w:val="000C66B9"/>
    <w:rsid w:val="000C66D9"/>
    <w:rsid w:val="000C66FF"/>
    <w:rsid w:val="000C6FDF"/>
    <w:rsid w:val="000C7036"/>
    <w:rsid w:val="000C70DA"/>
    <w:rsid w:val="000C7D81"/>
    <w:rsid w:val="000C7F1F"/>
    <w:rsid w:val="000D04C1"/>
    <w:rsid w:val="000D0A0B"/>
    <w:rsid w:val="000D125A"/>
    <w:rsid w:val="000D12BE"/>
    <w:rsid w:val="000D13ED"/>
    <w:rsid w:val="000D2036"/>
    <w:rsid w:val="000D215A"/>
    <w:rsid w:val="000D27CA"/>
    <w:rsid w:val="000D2CA8"/>
    <w:rsid w:val="000D3525"/>
    <w:rsid w:val="000D36F2"/>
    <w:rsid w:val="000D430D"/>
    <w:rsid w:val="000D45E3"/>
    <w:rsid w:val="000D4832"/>
    <w:rsid w:val="000D48D0"/>
    <w:rsid w:val="000D52A1"/>
    <w:rsid w:val="000D565E"/>
    <w:rsid w:val="000D5784"/>
    <w:rsid w:val="000D5846"/>
    <w:rsid w:val="000D5944"/>
    <w:rsid w:val="000D5A9E"/>
    <w:rsid w:val="000D6618"/>
    <w:rsid w:val="000D697A"/>
    <w:rsid w:val="000D6B89"/>
    <w:rsid w:val="000D6CC1"/>
    <w:rsid w:val="000D77ED"/>
    <w:rsid w:val="000D7D98"/>
    <w:rsid w:val="000E042D"/>
    <w:rsid w:val="000E05F8"/>
    <w:rsid w:val="000E0649"/>
    <w:rsid w:val="000E06BB"/>
    <w:rsid w:val="000E0EF5"/>
    <w:rsid w:val="000E0FE2"/>
    <w:rsid w:val="000E1983"/>
    <w:rsid w:val="000E20C5"/>
    <w:rsid w:val="000E2E5E"/>
    <w:rsid w:val="000E30EC"/>
    <w:rsid w:val="000E3E05"/>
    <w:rsid w:val="000E42E0"/>
    <w:rsid w:val="000E4F0F"/>
    <w:rsid w:val="000E506B"/>
    <w:rsid w:val="000E5210"/>
    <w:rsid w:val="000E567B"/>
    <w:rsid w:val="000E5AB2"/>
    <w:rsid w:val="000E5EAA"/>
    <w:rsid w:val="000E6649"/>
    <w:rsid w:val="000E668A"/>
    <w:rsid w:val="000E6E55"/>
    <w:rsid w:val="000E6FAB"/>
    <w:rsid w:val="000E761F"/>
    <w:rsid w:val="000E7895"/>
    <w:rsid w:val="000F0444"/>
    <w:rsid w:val="000F0610"/>
    <w:rsid w:val="000F078E"/>
    <w:rsid w:val="000F0CB9"/>
    <w:rsid w:val="000F11B8"/>
    <w:rsid w:val="000F188B"/>
    <w:rsid w:val="000F1A38"/>
    <w:rsid w:val="000F1C18"/>
    <w:rsid w:val="000F204D"/>
    <w:rsid w:val="000F2221"/>
    <w:rsid w:val="000F2521"/>
    <w:rsid w:val="000F29BA"/>
    <w:rsid w:val="000F4115"/>
    <w:rsid w:val="000F4B77"/>
    <w:rsid w:val="000F4E58"/>
    <w:rsid w:val="000F4E63"/>
    <w:rsid w:val="000F4EA3"/>
    <w:rsid w:val="000F4F4C"/>
    <w:rsid w:val="000F5196"/>
    <w:rsid w:val="000F56F5"/>
    <w:rsid w:val="000F59B1"/>
    <w:rsid w:val="000F64C0"/>
    <w:rsid w:val="000F68A3"/>
    <w:rsid w:val="000F68BA"/>
    <w:rsid w:val="000F68DC"/>
    <w:rsid w:val="000F6E6F"/>
    <w:rsid w:val="000F6EC6"/>
    <w:rsid w:val="000F7596"/>
    <w:rsid w:val="000F76AF"/>
    <w:rsid w:val="000F7810"/>
    <w:rsid w:val="000F7877"/>
    <w:rsid w:val="000F7AB8"/>
    <w:rsid w:val="000F7EEF"/>
    <w:rsid w:val="0010043C"/>
    <w:rsid w:val="00100FED"/>
    <w:rsid w:val="00101671"/>
    <w:rsid w:val="00101971"/>
    <w:rsid w:val="00101A57"/>
    <w:rsid w:val="00101BCD"/>
    <w:rsid w:val="00102030"/>
    <w:rsid w:val="0010209A"/>
    <w:rsid w:val="001030E9"/>
    <w:rsid w:val="00103D9F"/>
    <w:rsid w:val="0010499E"/>
    <w:rsid w:val="00104B26"/>
    <w:rsid w:val="00104F1F"/>
    <w:rsid w:val="001053E0"/>
    <w:rsid w:val="00105DB1"/>
    <w:rsid w:val="001065FF"/>
    <w:rsid w:val="001067E4"/>
    <w:rsid w:val="00106ABD"/>
    <w:rsid w:val="00106CCF"/>
    <w:rsid w:val="00106ECF"/>
    <w:rsid w:val="0010734F"/>
    <w:rsid w:val="00110E38"/>
    <w:rsid w:val="00110E76"/>
    <w:rsid w:val="00110FB6"/>
    <w:rsid w:val="001110AF"/>
    <w:rsid w:val="001113A5"/>
    <w:rsid w:val="00111641"/>
    <w:rsid w:val="00111A90"/>
    <w:rsid w:val="00111C4D"/>
    <w:rsid w:val="00111EA2"/>
    <w:rsid w:val="00111F4C"/>
    <w:rsid w:val="001122D5"/>
    <w:rsid w:val="00112725"/>
    <w:rsid w:val="001128FC"/>
    <w:rsid w:val="00113501"/>
    <w:rsid w:val="00113559"/>
    <w:rsid w:val="00114457"/>
    <w:rsid w:val="00114BBD"/>
    <w:rsid w:val="0011502A"/>
    <w:rsid w:val="001152A5"/>
    <w:rsid w:val="001157E5"/>
    <w:rsid w:val="00115C4A"/>
    <w:rsid w:val="001162A4"/>
    <w:rsid w:val="00116474"/>
    <w:rsid w:val="00116565"/>
    <w:rsid w:val="00116829"/>
    <w:rsid w:val="00117671"/>
    <w:rsid w:val="00117672"/>
    <w:rsid w:val="00120117"/>
    <w:rsid w:val="00120A68"/>
    <w:rsid w:val="00120C72"/>
    <w:rsid w:val="00120C89"/>
    <w:rsid w:val="00120D3C"/>
    <w:rsid w:val="00121E8F"/>
    <w:rsid w:val="00122672"/>
    <w:rsid w:val="00122692"/>
    <w:rsid w:val="0012270E"/>
    <w:rsid w:val="00122B11"/>
    <w:rsid w:val="00122EED"/>
    <w:rsid w:val="0012393A"/>
    <w:rsid w:val="00123C34"/>
    <w:rsid w:val="00124234"/>
    <w:rsid w:val="0012432E"/>
    <w:rsid w:val="00124AE6"/>
    <w:rsid w:val="00125680"/>
    <w:rsid w:val="00125C47"/>
    <w:rsid w:val="00125C5A"/>
    <w:rsid w:val="001260AE"/>
    <w:rsid w:val="001262E0"/>
    <w:rsid w:val="00126361"/>
    <w:rsid w:val="001263F6"/>
    <w:rsid w:val="00126566"/>
    <w:rsid w:val="001267DC"/>
    <w:rsid w:val="00126AD5"/>
    <w:rsid w:val="00126F4C"/>
    <w:rsid w:val="0012754B"/>
    <w:rsid w:val="001275F9"/>
    <w:rsid w:val="0012783C"/>
    <w:rsid w:val="00127E1A"/>
    <w:rsid w:val="00127E8F"/>
    <w:rsid w:val="0013073B"/>
    <w:rsid w:val="00130B88"/>
    <w:rsid w:val="00131072"/>
    <w:rsid w:val="00131C80"/>
    <w:rsid w:val="00131EB1"/>
    <w:rsid w:val="00131F88"/>
    <w:rsid w:val="001321E8"/>
    <w:rsid w:val="001322B9"/>
    <w:rsid w:val="00132BC3"/>
    <w:rsid w:val="00132BE2"/>
    <w:rsid w:val="00133846"/>
    <w:rsid w:val="00133CCC"/>
    <w:rsid w:val="0013414B"/>
    <w:rsid w:val="00134233"/>
    <w:rsid w:val="001344CD"/>
    <w:rsid w:val="00134D92"/>
    <w:rsid w:val="00135505"/>
    <w:rsid w:val="0013595D"/>
    <w:rsid w:val="00136C03"/>
    <w:rsid w:val="0013717B"/>
    <w:rsid w:val="001373E9"/>
    <w:rsid w:val="00140401"/>
    <w:rsid w:val="00140720"/>
    <w:rsid w:val="00140759"/>
    <w:rsid w:val="00140772"/>
    <w:rsid w:val="00140B43"/>
    <w:rsid w:val="00140F0A"/>
    <w:rsid w:val="001413AB"/>
    <w:rsid w:val="00141675"/>
    <w:rsid w:val="001419B3"/>
    <w:rsid w:val="00141BEA"/>
    <w:rsid w:val="00141E31"/>
    <w:rsid w:val="001420D7"/>
    <w:rsid w:val="00142297"/>
    <w:rsid w:val="00142419"/>
    <w:rsid w:val="00144859"/>
    <w:rsid w:val="00144953"/>
    <w:rsid w:val="00144C6C"/>
    <w:rsid w:val="00144D68"/>
    <w:rsid w:val="00144E79"/>
    <w:rsid w:val="00144F29"/>
    <w:rsid w:val="001455DD"/>
    <w:rsid w:val="00145904"/>
    <w:rsid w:val="00147340"/>
    <w:rsid w:val="0014735E"/>
    <w:rsid w:val="001473AD"/>
    <w:rsid w:val="00147422"/>
    <w:rsid w:val="00147C4B"/>
    <w:rsid w:val="00147D7A"/>
    <w:rsid w:val="00150B19"/>
    <w:rsid w:val="00150B1E"/>
    <w:rsid w:val="00151726"/>
    <w:rsid w:val="00151935"/>
    <w:rsid w:val="001519BA"/>
    <w:rsid w:val="00151ED8"/>
    <w:rsid w:val="00152331"/>
    <w:rsid w:val="00152650"/>
    <w:rsid w:val="001529AC"/>
    <w:rsid w:val="00152DBB"/>
    <w:rsid w:val="00153092"/>
    <w:rsid w:val="00153BA9"/>
    <w:rsid w:val="00154AA1"/>
    <w:rsid w:val="00154ACC"/>
    <w:rsid w:val="00154D42"/>
    <w:rsid w:val="00154D52"/>
    <w:rsid w:val="001550FE"/>
    <w:rsid w:val="0015514B"/>
    <w:rsid w:val="00155204"/>
    <w:rsid w:val="00155D23"/>
    <w:rsid w:val="0015642A"/>
    <w:rsid w:val="00156577"/>
    <w:rsid w:val="00156806"/>
    <w:rsid w:val="00156E47"/>
    <w:rsid w:val="0015737D"/>
    <w:rsid w:val="0015775C"/>
    <w:rsid w:val="00157905"/>
    <w:rsid w:val="00157BE9"/>
    <w:rsid w:val="00161963"/>
    <w:rsid w:val="0016215C"/>
    <w:rsid w:val="00162F28"/>
    <w:rsid w:val="001633BB"/>
    <w:rsid w:val="0016381D"/>
    <w:rsid w:val="00163A37"/>
    <w:rsid w:val="00163B9D"/>
    <w:rsid w:val="00163D65"/>
    <w:rsid w:val="00164215"/>
    <w:rsid w:val="001648F2"/>
    <w:rsid w:val="00165185"/>
    <w:rsid w:val="00165D8C"/>
    <w:rsid w:val="00165E6B"/>
    <w:rsid w:val="00166102"/>
    <w:rsid w:val="0016660A"/>
    <w:rsid w:val="001667CC"/>
    <w:rsid w:val="00166C5B"/>
    <w:rsid w:val="00166E23"/>
    <w:rsid w:val="00167358"/>
    <w:rsid w:val="001706C9"/>
    <w:rsid w:val="001706D7"/>
    <w:rsid w:val="00170A99"/>
    <w:rsid w:val="00170C6C"/>
    <w:rsid w:val="00170C8D"/>
    <w:rsid w:val="00171399"/>
    <w:rsid w:val="00172120"/>
    <w:rsid w:val="0017221A"/>
    <w:rsid w:val="0017226B"/>
    <w:rsid w:val="0017236F"/>
    <w:rsid w:val="0017380A"/>
    <w:rsid w:val="0017399B"/>
    <w:rsid w:val="00173D96"/>
    <w:rsid w:val="001743B7"/>
    <w:rsid w:val="001744B2"/>
    <w:rsid w:val="001756DC"/>
    <w:rsid w:val="001758F8"/>
    <w:rsid w:val="001769C3"/>
    <w:rsid w:val="00176F16"/>
    <w:rsid w:val="00176F92"/>
    <w:rsid w:val="00177186"/>
    <w:rsid w:val="001771D0"/>
    <w:rsid w:val="001772CC"/>
    <w:rsid w:val="00177630"/>
    <w:rsid w:val="00177BE4"/>
    <w:rsid w:val="00177E87"/>
    <w:rsid w:val="00177EBA"/>
    <w:rsid w:val="00180768"/>
    <w:rsid w:val="001808CC"/>
    <w:rsid w:val="00180DAD"/>
    <w:rsid w:val="00181116"/>
    <w:rsid w:val="00181193"/>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F32"/>
    <w:rsid w:val="00185030"/>
    <w:rsid w:val="0018519F"/>
    <w:rsid w:val="001855EC"/>
    <w:rsid w:val="00185C04"/>
    <w:rsid w:val="001865E4"/>
    <w:rsid w:val="001868E0"/>
    <w:rsid w:val="00186B2E"/>
    <w:rsid w:val="00186E69"/>
    <w:rsid w:val="001872EC"/>
    <w:rsid w:val="00187A10"/>
    <w:rsid w:val="00187F14"/>
    <w:rsid w:val="001902F3"/>
    <w:rsid w:val="00190EFE"/>
    <w:rsid w:val="0019275C"/>
    <w:rsid w:val="00192812"/>
    <w:rsid w:val="00192FD7"/>
    <w:rsid w:val="001930D9"/>
    <w:rsid w:val="001931A3"/>
    <w:rsid w:val="001933D7"/>
    <w:rsid w:val="00194017"/>
    <w:rsid w:val="001945E8"/>
    <w:rsid w:val="0019491D"/>
    <w:rsid w:val="00194A3A"/>
    <w:rsid w:val="00195247"/>
    <w:rsid w:val="0019551C"/>
    <w:rsid w:val="001955CB"/>
    <w:rsid w:val="001956E0"/>
    <w:rsid w:val="00195827"/>
    <w:rsid w:val="00195884"/>
    <w:rsid w:val="00195A7E"/>
    <w:rsid w:val="00195EB2"/>
    <w:rsid w:val="00196154"/>
    <w:rsid w:val="00196589"/>
    <w:rsid w:val="001966CA"/>
    <w:rsid w:val="001967C5"/>
    <w:rsid w:val="00196E70"/>
    <w:rsid w:val="00197E28"/>
    <w:rsid w:val="001A04A9"/>
    <w:rsid w:val="001A0715"/>
    <w:rsid w:val="001A1234"/>
    <w:rsid w:val="001A1EA4"/>
    <w:rsid w:val="001A2B65"/>
    <w:rsid w:val="001A3756"/>
    <w:rsid w:val="001A38C2"/>
    <w:rsid w:val="001A4055"/>
    <w:rsid w:val="001A45F5"/>
    <w:rsid w:val="001A4C83"/>
    <w:rsid w:val="001A4FA0"/>
    <w:rsid w:val="001A5002"/>
    <w:rsid w:val="001A56D6"/>
    <w:rsid w:val="001A62CA"/>
    <w:rsid w:val="001A6BAD"/>
    <w:rsid w:val="001A6F7F"/>
    <w:rsid w:val="001A7221"/>
    <w:rsid w:val="001A735E"/>
    <w:rsid w:val="001A763C"/>
    <w:rsid w:val="001B0F0A"/>
    <w:rsid w:val="001B172E"/>
    <w:rsid w:val="001B1A67"/>
    <w:rsid w:val="001B1DB4"/>
    <w:rsid w:val="001B30D0"/>
    <w:rsid w:val="001B382A"/>
    <w:rsid w:val="001B4425"/>
    <w:rsid w:val="001B468E"/>
    <w:rsid w:val="001B4777"/>
    <w:rsid w:val="001B4B30"/>
    <w:rsid w:val="001B4B78"/>
    <w:rsid w:val="001B503E"/>
    <w:rsid w:val="001B527E"/>
    <w:rsid w:val="001B58F1"/>
    <w:rsid w:val="001B66DB"/>
    <w:rsid w:val="001B7802"/>
    <w:rsid w:val="001B7C36"/>
    <w:rsid w:val="001C0243"/>
    <w:rsid w:val="001C119D"/>
    <w:rsid w:val="001C1D86"/>
    <w:rsid w:val="001C1ECF"/>
    <w:rsid w:val="001C20CE"/>
    <w:rsid w:val="001C2B40"/>
    <w:rsid w:val="001C2F5E"/>
    <w:rsid w:val="001C31D9"/>
    <w:rsid w:val="001C3513"/>
    <w:rsid w:val="001C3A41"/>
    <w:rsid w:val="001C3D42"/>
    <w:rsid w:val="001C3F07"/>
    <w:rsid w:val="001C3F10"/>
    <w:rsid w:val="001C542D"/>
    <w:rsid w:val="001C57DF"/>
    <w:rsid w:val="001C599E"/>
    <w:rsid w:val="001C5DF7"/>
    <w:rsid w:val="001C6612"/>
    <w:rsid w:val="001C6962"/>
    <w:rsid w:val="001C6C56"/>
    <w:rsid w:val="001C6E72"/>
    <w:rsid w:val="001C74D4"/>
    <w:rsid w:val="001C75A9"/>
    <w:rsid w:val="001C7BBC"/>
    <w:rsid w:val="001D0469"/>
    <w:rsid w:val="001D0627"/>
    <w:rsid w:val="001D0B6E"/>
    <w:rsid w:val="001D1F4E"/>
    <w:rsid w:val="001D265C"/>
    <w:rsid w:val="001D2E99"/>
    <w:rsid w:val="001D34E3"/>
    <w:rsid w:val="001D36A6"/>
    <w:rsid w:val="001D36FE"/>
    <w:rsid w:val="001D3BB9"/>
    <w:rsid w:val="001D42FC"/>
    <w:rsid w:val="001D4402"/>
    <w:rsid w:val="001D45F1"/>
    <w:rsid w:val="001D5C2D"/>
    <w:rsid w:val="001D5E14"/>
    <w:rsid w:val="001D620C"/>
    <w:rsid w:val="001D68BF"/>
    <w:rsid w:val="001D789D"/>
    <w:rsid w:val="001D7D9B"/>
    <w:rsid w:val="001D7F7B"/>
    <w:rsid w:val="001E0709"/>
    <w:rsid w:val="001E09B5"/>
    <w:rsid w:val="001E09F1"/>
    <w:rsid w:val="001E0AFF"/>
    <w:rsid w:val="001E0BB7"/>
    <w:rsid w:val="001E105C"/>
    <w:rsid w:val="001E109A"/>
    <w:rsid w:val="001E10AE"/>
    <w:rsid w:val="001E1AD2"/>
    <w:rsid w:val="001E1DD0"/>
    <w:rsid w:val="001E1F4C"/>
    <w:rsid w:val="001E3571"/>
    <w:rsid w:val="001E3C3F"/>
    <w:rsid w:val="001E4173"/>
    <w:rsid w:val="001E42EC"/>
    <w:rsid w:val="001E4A47"/>
    <w:rsid w:val="001E4B05"/>
    <w:rsid w:val="001E4BC1"/>
    <w:rsid w:val="001E53D3"/>
    <w:rsid w:val="001E5DB6"/>
    <w:rsid w:val="001E5F43"/>
    <w:rsid w:val="001E75DB"/>
    <w:rsid w:val="001E7614"/>
    <w:rsid w:val="001E7EC5"/>
    <w:rsid w:val="001F074A"/>
    <w:rsid w:val="001F095B"/>
    <w:rsid w:val="001F1E94"/>
    <w:rsid w:val="001F1FFF"/>
    <w:rsid w:val="001F2281"/>
    <w:rsid w:val="001F27A4"/>
    <w:rsid w:val="001F342A"/>
    <w:rsid w:val="001F4006"/>
    <w:rsid w:val="001F43BD"/>
    <w:rsid w:val="001F489D"/>
    <w:rsid w:val="001F4B01"/>
    <w:rsid w:val="001F606F"/>
    <w:rsid w:val="001F64D1"/>
    <w:rsid w:val="001F697D"/>
    <w:rsid w:val="001F6B08"/>
    <w:rsid w:val="001F6D32"/>
    <w:rsid w:val="001F78EF"/>
    <w:rsid w:val="001F7C56"/>
    <w:rsid w:val="001F7ED1"/>
    <w:rsid w:val="002004AC"/>
    <w:rsid w:val="002008E0"/>
    <w:rsid w:val="00201304"/>
    <w:rsid w:val="002013DF"/>
    <w:rsid w:val="00202081"/>
    <w:rsid w:val="00202108"/>
    <w:rsid w:val="002031C3"/>
    <w:rsid w:val="002032BE"/>
    <w:rsid w:val="00203356"/>
    <w:rsid w:val="0020357C"/>
    <w:rsid w:val="00203BDE"/>
    <w:rsid w:val="00203D05"/>
    <w:rsid w:val="00203EF0"/>
    <w:rsid w:val="002045AD"/>
    <w:rsid w:val="00204647"/>
    <w:rsid w:val="00204C1E"/>
    <w:rsid w:val="00204DA7"/>
    <w:rsid w:val="002053FE"/>
    <w:rsid w:val="00205762"/>
    <w:rsid w:val="002058B8"/>
    <w:rsid w:val="0020633D"/>
    <w:rsid w:val="002065FA"/>
    <w:rsid w:val="002069AA"/>
    <w:rsid w:val="00207490"/>
    <w:rsid w:val="00207FC7"/>
    <w:rsid w:val="00210175"/>
    <w:rsid w:val="002104D2"/>
    <w:rsid w:val="00211527"/>
    <w:rsid w:val="00211640"/>
    <w:rsid w:val="002116D7"/>
    <w:rsid w:val="002124FB"/>
    <w:rsid w:val="0021281C"/>
    <w:rsid w:val="00212DFA"/>
    <w:rsid w:val="00213043"/>
    <w:rsid w:val="002134C5"/>
    <w:rsid w:val="00213748"/>
    <w:rsid w:val="002137C1"/>
    <w:rsid w:val="0021396B"/>
    <w:rsid w:val="00213B2D"/>
    <w:rsid w:val="00213DE2"/>
    <w:rsid w:val="00214106"/>
    <w:rsid w:val="002143EE"/>
    <w:rsid w:val="00214850"/>
    <w:rsid w:val="00215350"/>
    <w:rsid w:val="00215998"/>
    <w:rsid w:val="00215DC3"/>
    <w:rsid w:val="00215EEF"/>
    <w:rsid w:val="002161A7"/>
    <w:rsid w:val="0021635B"/>
    <w:rsid w:val="00216731"/>
    <w:rsid w:val="00216BF8"/>
    <w:rsid w:val="00217AAC"/>
    <w:rsid w:val="0022022E"/>
    <w:rsid w:val="002202A9"/>
    <w:rsid w:val="0022040A"/>
    <w:rsid w:val="00220610"/>
    <w:rsid w:val="002206D1"/>
    <w:rsid w:val="002208EB"/>
    <w:rsid w:val="00220AD8"/>
    <w:rsid w:val="002219EE"/>
    <w:rsid w:val="00221A66"/>
    <w:rsid w:val="00221B7E"/>
    <w:rsid w:val="00221D55"/>
    <w:rsid w:val="00221ED2"/>
    <w:rsid w:val="00222318"/>
    <w:rsid w:val="00222F02"/>
    <w:rsid w:val="00222F44"/>
    <w:rsid w:val="002231A0"/>
    <w:rsid w:val="00223701"/>
    <w:rsid w:val="00223BAF"/>
    <w:rsid w:val="0022494F"/>
    <w:rsid w:val="00224C40"/>
    <w:rsid w:val="00224FC4"/>
    <w:rsid w:val="002254EE"/>
    <w:rsid w:val="00225B2A"/>
    <w:rsid w:val="002264FE"/>
    <w:rsid w:val="002266B9"/>
    <w:rsid w:val="002271B4"/>
    <w:rsid w:val="00230285"/>
    <w:rsid w:val="002302FF"/>
    <w:rsid w:val="002303CF"/>
    <w:rsid w:val="00230477"/>
    <w:rsid w:val="00230D0A"/>
    <w:rsid w:val="00230E6C"/>
    <w:rsid w:val="00231206"/>
    <w:rsid w:val="002315FA"/>
    <w:rsid w:val="00231EEF"/>
    <w:rsid w:val="002327F1"/>
    <w:rsid w:val="0023295D"/>
    <w:rsid w:val="00232B24"/>
    <w:rsid w:val="00232BA7"/>
    <w:rsid w:val="00233A93"/>
    <w:rsid w:val="00234330"/>
    <w:rsid w:val="00235076"/>
    <w:rsid w:val="00235BFE"/>
    <w:rsid w:val="00236C71"/>
    <w:rsid w:val="0023717F"/>
    <w:rsid w:val="0023753A"/>
    <w:rsid w:val="00240891"/>
    <w:rsid w:val="00240AF3"/>
    <w:rsid w:val="00240E81"/>
    <w:rsid w:val="00241180"/>
    <w:rsid w:val="00241759"/>
    <w:rsid w:val="00241962"/>
    <w:rsid w:val="00242131"/>
    <w:rsid w:val="002425FC"/>
    <w:rsid w:val="00242BC2"/>
    <w:rsid w:val="00242CD6"/>
    <w:rsid w:val="00242E76"/>
    <w:rsid w:val="002435E3"/>
    <w:rsid w:val="00243AA9"/>
    <w:rsid w:val="00243C7A"/>
    <w:rsid w:val="00243D94"/>
    <w:rsid w:val="00243F5D"/>
    <w:rsid w:val="00244768"/>
    <w:rsid w:val="00244973"/>
    <w:rsid w:val="00244B14"/>
    <w:rsid w:val="00244DA7"/>
    <w:rsid w:val="002453C8"/>
    <w:rsid w:val="00245D1C"/>
    <w:rsid w:val="00245DB2"/>
    <w:rsid w:val="00245E80"/>
    <w:rsid w:val="00245EF0"/>
    <w:rsid w:val="00246191"/>
    <w:rsid w:val="00246260"/>
    <w:rsid w:val="00246460"/>
    <w:rsid w:val="0024666E"/>
    <w:rsid w:val="002466A3"/>
    <w:rsid w:val="00246A53"/>
    <w:rsid w:val="00246C57"/>
    <w:rsid w:val="002473D8"/>
    <w:rsid w:val="002509F5"/>
    <w:rsid w:val="00250ACE"/>
    <w:rsid w:val="002511B4"/>
    <w:rsid w:val="00251A33"/>
    <w:rsid w:val="00251C7F"/>
    <w:rsid w:val="0025262A"/>
    <w:rsid w:val="00252D6C"/>
    <w:rsid w:val="00253681"/>
    <w:rsid w:val="00253945"/>
    <w:rsid w:val="002557CC"/>
    <w:rsid w:val="00256025"/>
    <w:rsid w:val="00256220"/>
    <w:rsid w:val="002563FA"/>
    <w:rsid w:val="002563FF"/>
    <w:rsid w:val="002565F8"/>
    <w:rsid w:val="002566CD"/>
    <w:rsid w:val="00256C16"/>
    <w:rsid w:val="00256F56"/>
    <w:rsid w:val="00257030"/>
    <w:rsid w:val="00257147"/>
    <w:rsid w:val="002572AB"/>
    <w:rsid w:val="0025778C"/>
    <w:rsid w:val="002600FC"/>
    <w:rsid w:val="0026020E"/>
    <w:rsid w:val="00261414"/>
    <w:rsid w:val="00261908"/>
    <w:rsid w:val="00261F59"/>
    <w:rsid w:val="00262628"/>
    <w:rsid w:val="002627AF"/>
    <w:rsid w:val="00262D9B"/>
    <w:rsid w:val="00263490"/>
    <w:rsid w:val="00263791"/>
    <w:rsid w:val="00263B83"/>
    <w:rsid w:val="00263FF8"/>
    <w:rsid w:val="002645FB"/>
    <w:rsid w:val="00264920"/>
    <w:rsid w:val="0026528D"/>
    <w:rsid w:val="00265816"/>
    <w:rsid w:val="00266B41"/>
    <w:rsid w:val="00267409"/>
    <w:rsid w:val="002678CC"/>
    <w:rsid w:val="00267DAC"/>
    <w:rsid w:val="00270545"/>
    <w:rsid w:val="00270BCC"/>
    <w:rsid w:val="00270C3A"/>
    <w:rsid w:val="0027102A"/>
    <w:rsid w:val="002710A9"/>
    <w:rsid w:val="0027279D"/>
    <w:rsid w:val="00272A14"/>
    <w:rsid w:val="00272D1C"/>
    <w:rsid w:val="002732FC"/>
    <w:rsid w:val="00273312"/>
    <w:rsid w:val="0027389E"/>
    <w:rsid w:val="00273C2B"/>
    <w:rsid w:val="00273E77"/>
    <w:rsid w:val="0027408A"/>
    <w:rsid w:val="00274695"/>
    <w:rsid w:val="00274C64"/>
    <w:rsid w:val="00274D7B"/>
    <w:rsid w:val="0027507F"/>
    <w:rsid w:val="00275E21"/>
    <w:rsid w:val="0027631F"/>
    <w:rsid w:val="0027667D"/>
    <w:rsid w:val="00276920"/>
    <w:rsid w:val="002772FB"/>
    <w:rsid w:val="00277B1C"/>
    <w:rsid w:val="0028013A"/>
    <w:rsid w:val="002802FF"/>
    <w:rsid w:val="00280493"/>
    <w:rsid w:val="00280908"/>
    <w:rsid w:val="00280AA8"/>
    <w:rsid w:val="00280BDD"/>
    <w:rsid w:val="0028146E"/>
    <w:rsid w:val="002823AC"/>
    <w:rsid w:val="00282713"/>
    <w:rsid w:val="00282937"/>
    <w:rsid w:val="002832B9"/>
    <w:rsid w:val="0028339D"/>
    <w:rsid w:val="00283537"/>
    <w:rsid w:val="0028383B"/>
    <w:rsid w:val="00284EF0"/>
    <w:rsid w:val="002851E3"/>
    <w:rsid w:val="00285BE8"/>
    <w:rsid w:val="00285FD2"/>
    <w:rsid w:val="0028713A"/>
    <w:rsid w:val="0028767A"/>
    <w:rsid w:val="002905C0"/>
    <w:rsid w:val="002910F9"/>
    <w:rsid w:val="002921CC"/>
    <w:rsid w:val="00292965"/>
    <w:rsid w:val="00292EFF"/>
    <w:rsid w:val="0029351A"/>
    <w:rsid w:val="00293CDA"/>
    <w:rsid w:val="0029409C"/>
    <w:rsid w:val="00294315"/>
    <w:rsid w:val="002943F1"/>
    <w:rsid w:val="0029475E"/>
    <w:rsid w:val="00294A0C"/>
    <w:rsid w:val="00294C65"/>
    <w:rsid w:val="00294C99"/>
    <w:rsid w:val="00294CAE"/>
    <w:rsid w:val="00295148"/>
    <w:rsid w:val="0029518F"/>
    <w:rsid w:val="002955BD"/>
    <w:rsid w:val="00295BD1"/>
    <w:rsid w:val="00295C30"/>
    <w:rsid w:val="00295CDE"/>
    <w:rsid w:val="00295E43"/>
    <w:rsid w:val="00295EE3"/>
    <w:rsid w:val="002964BB"/>
    <w:rsid w:val="002965E7"/>
    <w:rsid w:val="00297475"/>
    <w:rsid w:val="00297A69"/>
    <w:rsid w:val="00297C99"/>
    <w:rsid w:val="00297DC3"/>
    <w:rsid w:val="002A0690"/>
    <w:rsid w:val="002A09A4"/>
    <w:rsid w:val="002A1073"/>
    <w:rsid w:val="002A1678"/>
    <w:rsid w:val="002A1B1E"/>
    <w:rsid w:val="002A1D68"/>
    <w:rsid w:val="002A2390"/>
    <w:rsid w:val="002A36CC"/>
    <w:rsid w:val="002A3C62"/>
    <w:rsid w:val="002A526E"/>
    <w:rsid w:val="002A540E"/>
    <w:rsid w:val="002A5D17"/>
    <w:rsid w:val="002A5EEE"/>
    <w:rsid w:val="002A64AD"/>
    <w:rsid w:val="002A6972"/>
    <w:rsid w:val="002A6C41"/>
    <w:rsid w:val="002A7332"/>
    <w:rsid w:val="002A7530"/>
    <w:rsid w:val="002A7673"/>
    <w:rsid w:val="002A7E34"/>
    <w:rsid w:val="002A7E54"/>
    <w:rsid w:val="002A7F48"/>
    <w:rsid w:val="002A7F81"/>
    <w:rsid w:val="002B0A18"/>
    <w:rsid w:val="002B16D1"/>
    <w:rsid w:val="002B1809"/>
    <w:rsid w:val="002B199F"/>
    <w:rsid w:val="002B19C1"/>
    <w:rsid w:val="002B19C2"/>
    <w:rsid w:val="002B1FE4"/>
    <w:rsid w:val="002B2282"/>
    <w:rsid w:val="002B2701"/>
    <w:rsid w:val="002B2839"/>
    <w:rsid w:val="002B29B9"/>
    <w:rsid w:val="002B2A8B"/>
    <w:rsid w:val="002B2F28"/>
    <w:rsid w:val="002B3339"/>
    <w:rsid w:val="002B366C"/>
    <w:rsid w:val="002B3C03"/>
    <w:rsid w:val="002B4B44"/>
    <w:rsid w:val="002B5235"/>
    <w:rsid w:val="002B53DE"/>
    <w:rsid w:val="002B5421"/>
    <w:rsid w:val="002B54CF"/>
    <w:rsid w:val="002B5780"/>
    <w:rsid w:val="002B5F54"/>
    <w:rsid w:val="002B6299"/>
    <w:rsid w:val="002B6413"/>
    <w:rsid w:val="002B6425"/>
    <w:rsid w:val="002B6561"/>
    <w:rsid w:val="002B657E"/>
    <w:rsid w:val="002B6789"/>
    <w:rsid w:val="002B6C18"/>
    <w:rsid w:val="002B73DA"/>
    <w:rsid w:val="002C1CAF"/>
    <w:rsid w:val="002C2F0D"/>
    <w:rsid w:val="002C3339"/>
    <w:rsid w:val="002C405B"/>
    <w:rsid w:val="002C428A"/>
    <w:rsid w:val="002C4C68"/>
    <w:rsid w:val="002C4E39"/>
    <w:rsid w:val="002C65D6"/>
    <w:rsid w:val="002C69FA"/>
    <w:rsid w:val="002D00D6"/>
    <w:rsid w:val="002D070D"/>
    <w:rsid w:val="002D1105"/>
    <w:rsid w:val="002D1276"/>
    <w:rsid w:val="002D15D9"/>
    <w:rsid w:val="002D266D"/>
    <w:rsid w:val="002D26CE"/>
    <w:rsid w:val="002D3285"/>
    <w:rsid w:val="002D36E8"/>
    <w:rsid w:val="002D39D7"/>
    <w:rsid w:val="002D3C30"/>
    <w:rsid w:val="002D453A"/>
    <w:rsid w:val="002D48E5"/>
    <w:rsid w:val="002D4CCE"/>
    <w:rsid w:val="002D59EA"/>
    <w:rsid w:val="002D5D49"/>
    <w:rsid w:val="002D5E5F"/>
    <w:rsid w:val="002D662F"/>
    <w:rsid w:val="002D6C58"/>
    <w:rsid w:val="002D6F50"/>
    <w:rsid w:val="002D729A"/>
    <w:rsid w:val="002D750A"/>
    <w:rsid w:val="002D755C"/>
    <w:rsid w:val="002D76FD"/>
    <w:rsid w:val="002D7B8B"/>
    <w:rsid w:val="002D7C09"/>
    <w:rsid w:val="002D7E3C"/>
    <w:rsid w:val="002E0386"/>
    <w:rsid w:val="002E0F31"/>
    <w:rsid w:val="002E18A6"/>
    <w:rsid w:val="002E25E3"/>
    <w:rsid w:val="002E2671"/>
    <w:rsid w:val="002E2FD2"/>
    <w:rsid w:val="002E329F"/>
    <w:rsid w:val="002E341B"/>
    <w:rsid w:val="002E349B"/>
    <w:rsid w:val="002E3CA5"/>
    <w:rsid w:val="002E3F69"/>
    <w:rsid w:val="002E5073"/>
    <w:rsid w:val="002E54D7"/>
    <w:rsid w:val="002E5B9E"/>
    <w:rsid w:val="002E6027"/>
    <w:rsid w:val="002E6108"/>
    <w:rsid w:val="002E705E"/>
    <w:rsid w:val="002E71CF"/>
    <w:rsid w:val="002E731A"/>
    <w:rsid w:val="002E7361"/>
    <w:rsid w:val="002E7B71"/>
    <w:rsid w:val="002E7F2D"/>
    <w:rsid w:val="002F0B77"/>
    <w:rsid w:val="002F0D06"/>
    <w:rsid w:val="002F0F12"/>
    <w:rsid w:val="002F10D8"/>
    <w:rsid w:val="002F11FA"/>
    <w:rsid w:val="002F12E7"/>
    <w:rsid w:val="002F2546"/>
    <w:rsid w:val="002F2E9E"/>
    <w:rsid w:val="002F3217"/>
    <w:rsid w:val="002F369A"/>
    <w:rsid w:val="002F402F"/>
    <w:rsid w:val="002F41B8"/>
    <w:rsid w:val="002F4E24"/>
    <w:rsid w:val="002F5286"/>
    <w:rsid w:val="002F546E"/>
    <w:rsid w:val="002F5957"/>
    <w:rsid w:val="002F5B08"/>
    <w:rsid w:val="002F5DF5"/>
    <w:rsid w:val="002F6080"/>
    <w:rsid w:val="002F61C0"/>
    <w:rsid w:val="002F61D9"/>
    <w:rsid w:val="002F67D7"/>
    <w:rsid w:val="002F6964"/>
    <w:rsid w:val="002F698F"/>
    <w:rsid w:val="002F6E9A"/>
    <w:rsid w:val="002F77B6"/>
    <w:rsid w:val="002F7A9E"/>
    <w:rsid w:val="003000E3"/>
    <w:rsid w:val="003002B3"/>
    <w:rsid w:val="003005DB"/>
    <w:rsid w:val="0030068D"/>
    <w:rsid w:val="00300988"/>
    <w:rsid w:val="00300993"/>
    <w:rsid w:val="00301AC2"/>
    <w:rsid w:val="00302F85"/>
    <w:rsid w:val="00303ACD"/>
    <w:rsid w:val="003040DF"/>
    <w:rsid w:val="003040F8"/>
    <w:rsid w:val="00304654"/>
    <w:rsid w:val="00304760"/>
    <w:rsid w:val="003048CB"/>
    <w:rsid w:val="00304AC0"/>
    <w:rsid w:val="00304B96"/>
    <w:rsid w:val="00305102"/>
    <w:rsid w:val="00305196"/>
    <w:rsid w:val="003051F7"/>
    <w:rsid w:val="003056ED"/>
    <w:rsid w:val="003057BB"/>
    <w:rsid w:val="00305858"/>
    <w:rsid w:val="00305C9A"/>
    <w:rsid w:val="00305D27"/>
    <w:rsid w:val="00305F16"/>
    <w:rsid w:val="00305FD6"/>
    <w:rsid w:val="00306664"/>
    <w:rsid w:val="00306B56"/>
    <w:rsid w:val="003072F9"/>
    <w:rsid w:val="00307676"/>
    <w:rsid w:val="00307742"/>
    <w:rsid w:val="0031023E"/>
    <w:rsid w:val="00310D17"/>
    <w:rsid w:val="00310E3D"/>
    <w:rsid w:val="0031120D"/>
    <w:rsid w:val="00311C40"/>
    <w:rsid w:val="00311CFB"/>
    <w:rsid w:val="00311D2C"/>
    <w:rsid w:val="00312090"/>
    <w:rsid w:val="003120B9"/>
    <w:rsid w:val="00312449"/>
    <w:rsid w:val="0031262A"/>
    <w:rsid w:val="003128CE"/>
    <w:rsid w:val="003129AC"/>
    <w:rsid w:val="00312D67"/>
    <w:rsid w:val="00312EB5"/>
    <w:rsid w:val="00313E55"/>
    <w:rsid w:val="00314276"/>
    <w:rsid w:val="003148CD"/>
    <w:rsid w:val="00314CB1"/>
    <w:rsid w:val="00314E8A"/>
    <w:rsid w:val="00315378"/>
    <w:rsid w:val="00315D0B"/>
    <w:rsid w:val="00315DC9"/>
    <w:rsid w:val="00315DCC"/>
    <w:rsid w:val="00315E7B"/>
    <w:rsid w:val="00316BC9"/>
    <w:rsid w:val="0031717B"/>
    <w:rsid w:val="00320672"/>
    <w:rsid w:val="00320A82"/>
    <w:rsid w:val="0032121A"/>
    <w:rsid w:val="0032177B"/>
    <w:rsid w:val="0032248B"/>
    <w:rsid w:val="003224AD"/>
    <w:rsid w:val="00322D6D"/>
    <w:rsid w:val="003230C4"/>
    <w:rsid w:val="00323429"/>
    <w:rsid w:val="0032389C"/>
    <w:rsid w:val="003245E6"/>
    <w:rsid w:val="0032488E"/>
    <w:rsid w:val="00324D0D"/>
    <w:rsid w:val="0032504A"/>
    <w:rsid w:val="00325350"/>
    <w:rsid w:val="0032543F"/>
    <w:rsid w:val="00325559"/>
    <w:rsid w:val="003259BB"/>
    <w:rsid w:val="00326A3E"/>
    <w:rsid w:val="00327890"/>
    <w:rsid w:val="00327C29"/>
    <w:rsid w:val="003302A2"/>
    <w:rsid w:val="003309F0"/>
    <w:rsid w:val="00330B07"/>
    <w:rsid w:val="00332315"/>
    <w:rsid w:val="0033231F"/>
    <w:rsid w:val="00332FDE"/>
    <w:rsid w:val="003330AA"/>
    <w:rsid w:val="0033335C"/>
    <w:rsid w:val="0033376D"/>
    <w:rsid w:val="0033425F"/>
    <w:rsid w:val="00334579"/>
    <w:rsid w:val="0033464C"/>
    <w:rsid w:val="00334BDC"/>
    <w:rsid w:val="00334F99"/>
    <w:rsid w:val="0033518D"/>
    <w:rsid w:val="00335195"/>
    <w:rsid w:val="0033641F"/>
    <w:rsid w:val="00336644"/>
    <w:rsid w:val="00336659"/>
    <w:rsid w:val="0033671F"/>
    <w:rsid w:val="00336A9D"/>
    <w:rsid w:val="00336F76"/>
    <w:rsid w:val="00337086"/>
    <w:rsid w:val="00337542"/>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42B9"/>
    <w:rsid w:val="0034461E"/>
    <w:rsid w:val="003446B9"/>
    <w:rsid w:val="00344A82"/>
    <w:rsid w:val="003452D5"/>
    <w:rsid w:val="003453CF"/>
    <w:rsid w:val="00345BA3"/>
    <w:rsid w:val="003460DF"/>
    <w:rsid w:val="0035021B"/>
    <w:rsid w:val="0035084F"/>
    <w:rsid w:val="00350C76"/>
    <w:rsid w:val="0035180E"/>
    <w:rsid w:val="00351EFC"/>
    <w:rsid w:val="00352614"/>
    <w:rsid w:val="003526D4"/>
    <w:rsid w:val="003531D0"/>
    <w:rsid w:val="003533B8"/>
    <w:rsid w:val="00353454"/>
    <w:rsid w:val="00353614"/>
    <w:rsid w:val="00354181"/>
    <w:rsid w:val="00354783"/>
    <w:rsid w:val="00354924"/>
    <w:rsid w:val="00354BE5"/>
    <w:rsid w:val="00355616"/>
    <w:rsid w:val="00355661"/>
    <w:rsid w:val="003556B9"/>
    <w:rsid w:val="00356613"/>
    <w:rsid w:val="00356751"/>
    <w:rsid w:val="00356DD8"/>
    <w:rsid w:val="00356F82"/>
    <w:rsid w:val="003572F7"/>
    <w:rsid w:val="003574DC"/>
    <w:rsid w:val="003601B2"/>
    <w:rsid w:val="00360BEA"/>
    <w:rsid w:val="00360F94"/>
    <w:rsid w:val="00361A56"/>
    <w:rsid w:val="003627CD"/>
    <w:rsid w:val="00362A60"/>
    <w:rsid w:val="0036330D"/>
    <w:rsid w:val="00363B90"/>
    <w:rsid w:val="00364441"/>
    <w:rsid w:val="00364A10"/>
    <w:rsid w:val="003651FE"/>
    <w:rsid w:val="00365405"/>
    <w:rsid w:val="00365EAB"/>
    <w:rsid w:val="00366313"/>
    <w:rsid w:val="00366F14"/>
    <w:rsid w:val="00367017"/>
    <w:rsid w:val="003673C6"/>
    <w:rsid w:val="003673F1"/>
    <w:rsid w:val="00367D49"/>
    <w:rsid w:val="00367ECE"/>
    <w:rsid w:val="00370445"/>
    <w:rsid w:val="0037044D"/>
    <w:rsid w:val="0037101B"/>
    <w:rsid w:val="003713F6"/>
    <w:rsid w:val="0037146A"/>
    <w:rsid w:val="003716F1"/>
    <w:rsid w:val="00372353"/>
    <w:rsid w:val="00372567"/>
    <w:rsid w:val="00372CD5"/>
    <w:rsid w:val="00372FD1"/>
    <w:rsid w:val="003730FA"/>
    <w:rsid w:val="0037355A"/>
    <w:rsid w:val="0037358B"/>
    <w:rsid w:val="00373A06"/>
    <w:rsid w:val="00373A0A"/>
    <w:rsid w:val="00374998"/>
    <w:rsid w:val="00374DEB"/>
    <w:rsid w:val="00374E84"/>
    <w:rsid w:val="003760E3"/>
    <w:rsid w:val="003762BE"/>
    <w:rsid w:val="00376664"/>
    <w:rsid w:val="003767BD"/>
    <w:rsid w:val="00376B34"/>
    <w:rsid w:val="00376BAE"/>
    <w:rsid w:val="00376ED9"/>
    <w:rsid w:val="00377285"/>
    <w:rsid w:val="0037793C"/>
    <w:rsid w:val="00377DAC"/>
    <w:rsid w:val="00377EC6"/>
    <w:rsid w:val="00377FD0"/>
    <w:rsid w:val="0038009A"/>
    <w:rsid w:val="00380241"/>
    <w:rsid w:val="003802F7"/>
    <w:rsid w:val="00380666"/>
    <w:rsid w:val="003814AE"/>
    <w:rsid w:val="00381DFD"/>
    <w:rsid w:val="00382A75"/>
    <w:rsid w:val="00382D92"/>
    <w:rsid w:val="0038321E"/>
    <w:rsid w:val="003835FB"/>
    <w:rsid w:val="0038367B"/>
    <w:rsid w:val="003846B4"/>
    <w:rsid w:val="003846B7"/>
    <w:rsid w:val="00385135"/>
    <w:rsid w:val="00385451"/>
    <w:rsid w:val="00385804"/>
    <w:rsid w:val="003859BC"/>
    <w:rsid w:val="003859BF"/>
    <w:rsid w:val="00385DBA"/>
    <w:rsid w:val="00385E3A"/>
    <w:rsid w:val="00386AB5"/>
    <w:rsid w:val="00386E2B"/>
    <w:rsid w:val="00386E6E"/>
    <w:rsid w:val="00386EB5"/>
    <w:rsid w:val="0038728E"/>
    <w:rsid w:val="00387453"/>
    <w:rsid w:val="00387B0E"/>
    <w:rsid w:val="00390526"/>
    <w:rsid w:val="00390628"/>
    <w:rsid w:val="003908D0"/>
    <w:rsid w:val="00390CF7"/>
    <w:rsid w:val="003910FC"/>
    <w:rsid w:val="003913E1"/>
    <w:rsid w:val="003915D1"/>
    <w:rsid w:val="00391904"/>
    <w:rsid w:val="00391F8A"/>
    <w:rsid w:val="003920C5"/>
    <w:rsid w:val="003921B8"/>
    <w:rsid w:val="0039384C"/>
    <w:rsid w:val="00395570"/>
    <w:rsid w:val="00395831"/>
    <w:rsid w:val="00395C33"/>
    <w:rsid w:val="00396992"/>
    <w:rsid w:val="003974AF"/>
    <w:rsid w:val="003A00FF"/>
    <w:rsid w:val="003A017A"/>
    <w:rsid w:val="003A03DC"/>
    <w:rsid w:val="003A0BF4"/>
    <w:rsid w:val="003A0D94"/>
    <w:rsid w:val="003A1614"/>
    <w:rsid w:val="003A180C"/>
    <w:rsid w:val="003A1835"/>
    <w:rsid w:val="003A21D4"/>
    <w:rsid w:val="003A2547"/>
    <w:rsid w:val="003A2709"/>
    <w:rsid w:val="003A2FF7"/>
    <w:rsid w:val="003A395B"/>
    <w:rsid w:val="003A39ED"/>
    <w:rsid w:val="003A39F8"/>
    <w:rsid w:val="003A3FCC"/>
    <w:rsid w:val="003A3FFE"/>
    <w:rsid w:val="003A4638"/>
    <w:rsid w:val="003A4AEB"/>
    <w:rsid w:val="003A4DDE"/>
    <w:rsid w:val="003A5616"/>
    <w:rsid w:val="003A57C0"/>
    <w:rsid w:val="003A57F9"/>
    <w:rsid w:val="003A5AB8"/>
    <w:rsid w:val="003A6048"/>
    <w:rsid w:val="003A6306"/>
    <w:rsid w:val="003A6E45"/>
    <w:rsid w:val="003A73C7"/>
    <w:rsid w:val="003B01FE"/>
    <w:rsid w:val="003B0B30"/>
    <w:rsid w:val="003B0DF0"/>
    <w:rsid w:val="003B0EDA"/>
    <w:rsid w:val="003B108B"/>
    <w:rsid w:val="003B1502"/>
    <w:rsid w:val="003B1589"/>
    <w:rsid w:val="003B1884"/>
    <w:rsid w:val="003B1B56"/>
    <w:rsid w:val="003B2300"/>
    <w:rsid w:val="003B2718"/>
    <w:rsid w:val="003B2F14"/>
    <w:rsid w:val="003B301A"/>
    <w:rsid w:val="003B35CF"/>
    <w:rsid w:val="003B3D6D"/>
    <w:rsid w:val="003B3E1B"/>
    <w:rsid w:val="003B401A"/>
    <w:rsid w:val="003B509C"/>
    <w:rsid w:val="003B50B6"/>
    <w:rsid w:val="003B53A1"/>
    <w:rsid w:val="003B54F7"/>
    <w:rsid w:val="003B6440"/>
    <w:rsid w:val="003B6F3B"/>
    <w:rsid w:val="003B70CC"/>
    <w:rsid w:val="003B765B"/>
    <w:rsid w:val="003B7831"/>
    <w:rsid w:val="003C023D"/>
    <w:rsid w:val="003C04D9"/>
    <w:rsid w:val="003C0D1C"/>
    <w:rsid w:val="003C151D"/>
    <w:rsid w:val="003C16BB"/>
    <w:rsid w:val="003C22A7"/>
    <w:rsid w:val="003C23A8"/>
    <w:rsid w:val="003C26FC"/>
    <w:rsid w:val="003C2B7F"/>
    <w:rsid w:val="003C2C77"/>
    <w:rsid w:val="003C32B7"/>
    <w:rsid w:val="003C3ED6"/>
    <w:rsid w:val="003C4577"/>
    <w:rsid w:val="003C48C6"/>
    <w:rsid w:val="003C58E1"/>
    <w:rsid w:val="003C5957"/>
    <w:rsid w:val="003C6058"/>
    <w:rsid w:val="003C647A"/>
    <w:rsid w:val="003C68B3"/>
    <w:rsid w:val="003C6C6C"/>
    <w:rsid w:val="003C6FC8"/>
    <w:rsid w:val="003C754B"/>
    <w:rsid w:val="003D0371"/>
    <w:rsid w:val="003D04F1"/>
    <w:rsid w:val="003D0F86"/>
    <w:rsid w:val="003D1623"/>
    <w:rsid w:val="003D1DE8"/>
    <w:rsid w:val="003D2061"/>
    <w:rsid w:val="003D446B"/>
    <w:rsid w:val="003D50B9"/>
    <w:rsid w:val="003D5248"/>
    <w:rsid w:val="003D5642"/>
    <w:rsid w:val="003D5672"/>
    <w:rsid w:val="003D588F"/>
    <w:rsid w:val="003D6071"/>
    <w:rsid w:val="003D631F"/>
    <w:rsid w:val="003D6813"/>
    <w:rsid w:val="003D6EF3"/>
    <w:rsid w:val="003D6FB2"/>
    <w:rsid w:val="003D7693"/>
    <w:rsid w:val="003D7A2A"/>
    <w:rsid w:val="003E0290"/>
    <w:rsid w:val="003E0667"/>
    <w:rsid w:val="003E0D03"/>
    <w:rsid w:val="003E136A"/>
    <w:rsid w:val="003E17BA"/>
    <w:rsid w:val="003E1AF6"/>
    <w:rsid w:val="003E1D4C"/>
    <w:rsid w:val="003E1F4C"/>
    <w:rsid w:val="003E21E2"/>
    <w:rsid w:val="003E2C8A"/>
    <w:rsid w:val="003E2FE4"/>
    <w:rsid w:val="003E31CB"/>
    <w:rsid w:val="003E34C3"/>
    <w:rsid w:val="003E39C1"/>
    <w:rsid w:val="003E4196"/>
    <w:rsid w:val="003E4BD3"/>
    <w:rsid w:val="003E501B"/>
    <w:rsid w:val="003E51E1"/>
    <w:rsid w:val="003E5930"/>
    <w:rsid w:val="003E5A25"/>
    <w:rsid w:val="003E5DEA"/>
    <w:rsid w:val="003E60FA"/>
    <w:rsid w:val="003E62F7"/>
    <w:rsid w:val="003E6575"/>
    <w:rsid w:val="003E65B2"/>
    <w:rsid w:val="003E6F56"/>
    <w:rsid w:val="003E6FE4"/>
    <w:rsid w:val="003E7118"/>
    <w:rsid w:val="003E71D1"/>
    <w:rsid w:val="003E79F8"/>
    <w:rsid w:val="003E7DF4"/>
    <w:rsid w:val="003F066C"/>
    <w:rsid w:val="003F1011"/>
    <w:rsid w:val="003F1905"/>
    <w:rsid w:val="003F20A8"/>
    <w:rsid w:val="003F25CA"/>
    <w:rsid w:val="003F30A9"/>
    <w:rsid w:val="003F3CF5"/>
    <w:rsid w:val="003F52AC"/>
    <w:rsid w:val="003F5B1B"/>
    <w:rsid w:val="003F5B72"/>
    <w:rsid w:val="003F5C80"/>
    <w:rsid w:val="003F7618"/>
    <w:rsid w:val="003F76ED"/>
    <w:rsid w:val="003F7A5F"/>
    <w:rsid w:val="003F7DE1"/>
    <w:rsid w:val="003F7ECD"/>
    <w:rsid w:val="00400391"/>
    <w:rsid w:val="00400392"/>
    <w:rsid w:val="0040054C"/>
    <w:rsid w:val="00400696"/>
    <w:rsid w:val="0040088D"/>
    <w:rsid w:val="00400A00"/>
    <w:rsid w:val="00400A6E"/>
    <w:rsid w:val="004013B5"/>
    <w:rsid w:val="00401CD0"/>
    <w:rsid w:val="00402178"/>
    <w:rsid w:val="0040263E"/>
    <w:rsid w:val="00402755"/>
    <w:rsid w:val="004027CC"/>
    <w:rsid w:val="00402B3D"/>
    <w:rsid w:val="00402CDA"/>
    <w:rsid w:val="00403277"/>
    <w:rsid w:val="00403D25"/>
    <w:rsid w:val="00404111"/>
    <w:rsid w:val="0040438A"/>
    <w:rsid w:val="00404391"/>
    <w:rsid w:val="0040447C"/>
    <w:rsid w:val="004045BF"/>
    <w:rsid w:val="00404632"/>
    <w:rsid w:val="004051D8"/>
    <w:rsid w:val="0040520B"/>
    <w:rsid w:val="00405419"/>
    <w:rsid w:val="004056B8"/>
    <w:rsid w:val="0040574D"/>
    <w:rsid w:val="00405AFF"/>
    <w:rsid w:val="00406228"/>
    <w:rsid w:val="004062D3"/>
    <w:rsid w:val="00406CCF"/>
    <w:rsid w:val="004073B2"/>
    <w:rsid w:val="004076C7"/>
    <w:rsid w:val="00407D43"/>
    <w:rsid w:val="004107CE"/>
    <w:rsid w:val="0041094C"/>
    <w:rsid w:val="00410AD5"/>
    <w:rsid w:val="0041104D"/>
    <w:rsid w:val="00411A1E"/>
    <w:rsid w:val="00411D65"/>
    <w:rsid w:val="00411E3C"/>
    <w:rsid w:val="00412437"/>
    <w:rsid w:val="004124F6"/>
    <w:rsid w:val="00412B3B"/>
    <w:rsid w:val="00412B68"/>
    <w:rsid w:val="00413008"/>
    <w:rsid w:val="004134AA"/>
    <w:rsid w:val="00413833"/>
    <w:rsid w:val="00413A31"/>
    <w:rsid w:val="00413BEF"/>
    <w:rsid w:val="00414817"/>
    <w:rsid w:val="004148C2"/>
    <w:rsid w:val="00414969"/>
    <w:rsid w:val="00414C11"/>
    <w:rsid w:val="0041511F"/>
    <w:rsid w:val="00415D07"/>
    <w:rsid w:val="00416160"/>
    <w:rsid w:val="00416237"/>
    <w:rsid w:val="00416338"/>
    <w:rsid w:val="004165F3"/>
    <w:rsid w:val="004167D1"/>
    <w:rsid w:val="004172A2"/>
    <w:rsid w:val="00417C76"/>
    <w:rsid w:val="004200FB"/>
    <w:rsid w:val="004203FD"/>
    <w:rsid w:val="00420BDD"/>
    <w:rsid w:val="00420F6E"/>
    <w:rsid w:val="004213DC"/>
    <w:rsid w:val="00421841"/>
    <w:rsid w:val="00421D82"/>
    <w:rsid w:val="00421E8A"/>
    <w:rsid w:val="00422275"/>
    <w:rsid w:val="00422598"/>
    <w:rsid w:val="00422A88"/>
    <w:rsid w:val="00423809"/>
    <w:rsid w:val="004238DC"/>
    <w:rsid w:val="00423A46"/>
    <w:rsid w:val="00423C9C"/>
    <w:rsid w:val="00423E37"/>
    <w:rsid w:val="00423E83"/>
    <w:rsid w:val="00424BA1"/>
    <w:rsid w:val="00424E1E"/>
    <w:rsid w:val="004250EA"/>
    <w:rsid w:val="00425460"/>
    <w:rsid w:val="00425565"/>
    <w:rsid w:val="004259AF"/>
    <w:rsid w:val="00425A51"/>
    <w:rsid w:val="00425C07"/>
    <w:rsid w:val="00425F73"/>
    <w:rsid w:val="00425FC2"/>
    <w:rsid w:val="004263D5"/>
    <w:rsid w:val="00426515"/>
    <w:rsid w:val="00426E4D"/>
    <w:rsid w:val="004270A2"/>
    <w:rsid w:val="00427533"/>
    <w:rsid w:val="00427B9B"/>
    <w:rsid w:val="00427D09"/>
    <w:rsid w:val="00430381"/>
    <w:rsid w:val="0043057B"/>
    <w:rsid w:val="00430C5B"/>
    <w:rsid w:val="00430CB7"/>
    <w:rsid w:val="004313AF"/>
    <w:rsid w:val="004321B3"/>
    <w:rsid w:val="00432420"/>
    <w:rsid w:val="00432491"/>
    <w:rsid w:val="00432BD7"/>
    <w:rsid w:val="00432DAC"/>
    <w:rsid w:val="00432F3C"/>
    <w:rsid w:val="00432F63"/>
    <w:rsid w:val="00432FBE"/>
    <w:rsid w:val="00433ABA"/>
    <w:rsid w:val="00433CCD"/>
    <w:rsid w:val="0043472F"/>
    <w:rsid w:val="00434744"/>
    <w:rsid w:val="00435492"/>
    <w:rsid w:val="00435AFD"/>
    <w:rsid w:val="004370C5"/>
    <w:rsid w:val="00440091"/>
    <w:rsid w:val="004411C7"/>
    <w:rsid w:val="00441358"/>
    <w:rsid w:val="004413C1"/>
    <w:rsid w:val="004414CA"/>
    <w:rsid w:val="00441625"/>
    <w:rsid w:val="00442085"/>
    <w:rsid w:val="004425A7"/>
    <w:rsid w:val="00442C2D"/>
    <w:rsid w:val="00443452"/>
    <w:rsid w:val="0044360C"/>
    <w:rsid w:val="0044435D"/>
    <w:rsid w:val="0044582A"/>
    <w:rsid w:val="00445F9D"/>
    <w:rsid w:val="004467B8"/>
    <w:rsid w:val="00446ED2"/>
    <w:rsid w:val="00447724"/>
    <w:rsid w:val="00447821"/>
    <w:rsid w:val="00447C5C"/>
    <w:rsid w:val="00447C6F"/>
    <w:rsid w:val="00447EBF"/>
    <w:rsid w:val="00447F1A"/>
    <w:rsid w:val="00450B04"/>
    <w:rsid w:val="0045116B"/>
    <w:rsid w:val="00451AAC"/>
    <w:rsid w:val="00451B99"/>
    <w:rsid w:val="00451D51"/>
    <w:rsid w:val="00452145"/>
    <w:rsid w:val="0045230E"/>
    <w:rsid w:val="00452443"/>
    <w:rsid w:val="00452497"/>
    <w:rsid w:val="0045278D"/>
    <w:rsid w:val="00452F37"/>
    <w:rsid w:val="00453695"/>
    <w:rsid w:val="00453C55"/>
    <w:rsid w:val="00453D05"/>
    <w:rsid w:val="00453D47"/>
    <w:rsid w:val="00453E72"/>
    <w:rsid w:val="004543AF"/>
    <w:rsid w:val="00454B06"/>
    <w:rsid w:val="00454B29"/>
    <w:rsid w:val="0045520B"/>
    <w:rsid w:val="00456082"/>
    <w:rsid w:val="0045628D"/>
    <w:rsid w:val="004562B4"/>
    <w:rsid w:val="00456D25"/>
    <w:rsid w:val="00457D61"/>
    <w:rsid w:val="00457EDB"/>
    <w:rsid w:val="00457FA2"/>
    <w:rsid w:val="00460B26"/>
    <w:rsid w:val="00460E80"/>
    <w:rsid w:val="00461084"/>
    <w:rsid w:val="00461352"/>
    <w:rsid w:val="00461B26"/>
    <w:rsid w:val="00461E52"/>
    <w:rsid w:val="00462D35"/>
    <w:rsid w:val="0046344A"/>
    <w:rsid w:val="0046353F"/>
    <w:rsid w:val="00463AFA"/>
    <w:rsid w:val="004641D1"/>
    <w:rsid w:val="004645F5"/>
    <w:rsid w:val="004646E5"/>
    <w:rsid w:val="004648AA"/>
    <w:rsid w:val="00464E1C"/>
    <w:rsid w:val="00464EE2"/>
    <w:rsid w:val="00464FCC"/>
    <w:rsid w:val="00465F8E"/>
    <w:rsid w:val="0046730F"/>
    <w:rsid w:val="0046745E"/>
    <w:rsid w:val="0047039A"/>
    <w:rsid w:val="004703FB"/>
    <w:rsid w:val="00470F17"/>
    <w:rsid w:val="00470FE2"/>
    <w:rsid w:val="00471328"/>
    <w:rsid w:val="0047140A"/>
    <w:rsid w:val="00471F60"/>
    <w:rsid w:val="00472123"/>
    <w:rsid w:val="00472713"/>
    <w:rsid w:val="00472766"/>
    <w:rsid w:val="00472E06"/>
    <w:rsid w:val="00473271"/>
    <w:rsid w:val="004733D1"/>
    <w:rsid w:val="0047384D"/>
    <w:rsid w:val="00474419"/>
    <w:rsid w:val="00474587"/>
    <w:rsid w:val="00474ADE"/>
    <w:rsid w:val="00475097"/>
    <w:rsid w:val="004750FB"/>
    <w:rsid w:val="00475EBE"/>
    <w:rsid w:val="00476323"/>
    <w:rsid w:val="00476617"/>
    <w:rsid w:val="00476624"/>
    <w:rsid w:val="004768F6"/>
    <w:rsid w:val="00476C7B"/>
    <w:rsid w:val="00476F71"/>
    <w:rsid w:val="00476FCE"/>
    <w:rsid w:val="00477854"/>
    <w:rsid w:val="00477DA9"/>
    <w:rsid w:val="0048014C"/>
    <w:rsid w:val="004806A7"/>
    <w:rsid w:val="004807A2"/>
    <w:rsid w:val="0048082D"/>
    <w:rsid w:val="00480893"/>
    <w:rsid w:val="00481095"/>
    <w:rsid w:val="00481AF0"/>
    <w:rsid w:val="004837CD"/>
    <w:rsid w:val="004840F8"/>
    <w:rsid w:val="004843B9"/>
    <w:rsid w:val="00484542"/>
    <w:rsid w:val="00484C27"/>
    <w:rsid w:val="00484DFF"/>
    <w:rsid w:val="004857B8"/>
    <w:rsid w:val="00485EC6"/>
    <w:rsid w:val="00485FE2"/>
    <w:rsid w:val="0048650D"/>
    <w:rsid w:val="00486B89"/>
    <w:rsid w:val="0048704E"/>
    <w:rsid w:val="004872C3"/>
    <w:rsid w:val="0048739F"/>
    <w:rsid w:val="004873AE"/>
    <w:rsid w:val="0048754D"/>
    <w:rsid w:val="00487944"/>
    <w:rsid w:val="00487B37"/>
    <w:rsid w:val="004914F6"/>
    <w:rsid w:val="0049156A"/>
    <w:rsid w:val="0049178F"/>
    <w:rsid w:val="00491C09"/>
    <w:rsid w:val="0049238B"/>
    <w:rsid w:val="00492CCD"/>
    <w:rsid w:val="00493C21"/>
    <w:rsid w:val="00493EB7"/>
    <w:rsid w:val="0049408B"/>
    <w:rsid w:val="00494696"/>
    <w:rsid w:val="004948E7"/>
    <w:rsid w:val="004949D1"/>
    <w:rsid w:val="004949FB"/>
    <w:rsid w:val="0049541B"/>
    <w:rsid w:val="00495B44"/>
    <w:rsid w:val="00495CBD"/>
    <w:rsid w:val="00495D85"/>
    <w:rsid w:val="004967EA"/>
    <w:rsid w:val="00496A1F"/>
    <w:rsid w:val="00496AC8"/>
    <w:rsid w:val="00496EAC"/>
    <w:rsid w:val="0049719A"/>
    <w:rsid w:val="0049719C"/>
    <w:rsid w:val="00497F18"/>
    <w:rsid w:val="004A021B"/>
    <w:rsid w:val="004A081F"/>
    <w:rsid w:val="004A09D5"/>
    <w:rsid w:val="004A0AB8"/>
    <w:rsid w:val="004A0B55"/>
    <w:rsid w:val="004A1040"/>
    <w:rsid w:val="004A1590"/>
    <w:rsid w:val="004A18F1"/>
    <w:rsid w:val="004A1AC2"/>
    <w:rsid w:val="004A2F81"/>
    <w:rsid w:val="004A34D9"/>
    <w:rsid w:val="004A36D5"/>
    <w:rsid w:val="004A39FF"/>
    <w:rsid w:val="004A3F53"/>
    <w:rsid w:val="004A4724"/>
    <w:rsid w:val="004A4D64"/>
    <w:rsid w:val="004A518D"/>
    <w:rsid w:val="004A55C1"/>
    <w:rsid w:val="004A5744"/>
    <w:rsid w:val="004A5AE5"/>
    <w:rsid w:val="004A5CB0"/>
    <w:rsid w:val="004A5D97"/>
    <w:rsid w:val="004A5F1E"/>
    <w:rsid w:val="004A6553"/>
    <w:rsid w:val="004A656E"/>
    <w:rsid w:val="004A6D13"/>
    <w:rsid w:val="004A6DA3"/>
    <w:rsid w:val="004A6F47"/>
    <w:rsid w:val="004A721A"/>
    <w:rsid w:val="004A7495"/>
    <w:rsid w:val="004A7A4E"/>
    <w:rsid w:val="004B0260"/>
    <w:rsid w:val="004B0282"/>
    <w:rsid w:val="004B0C13"/>
    <w:rsid w:val="004B3593"/>
    <w:rsid w:val="004B3EE1"/>
    <w:rsid w:val="004B412D"/>
    <w:rsid w:val="004B4A12"/>
    <w:rsid w:val="004B583C"/>
    <w:rsid w:val="004B5849"/>
    <w:rsid w:val="004B58BF"/>
    <w:rsid w:val="004B5BE2"/>
    <w:rsid w:val="004B61B1"/>
    <w:rsid w:val="004B6714"/>
    <w:rsid w:val="004B711A"/>
    <w:rsid w:val="004B77AC"/>
    <w:rsid w:val="004B7CD3"/>
    <w:rsid w:val="004B7FCD"/>
    <w:rsid w:val="004B7FEE"/>
    <w:rsid w:val="004C0024"/>
    <w:rsid w:val="004C03D9"/>
    <w:rsid w:val="004C0413"/>
    <w:rsid w:val="004C051F"/>
    <w:rsid w:val="004C0FE8"/>
    <w:rsid w:val="004C1957"/>
    <w:rsid w:val="004C1A67"/>
    <w:rsid w:val="004C1BEE"/>
    <w:rsid w:val="004C20B9"/>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D9F"/>
    <w:rsid w:val="004C70C2"/>
    <w:rsid w:val="004C758F"/>
    <w:rsid w:val="004C796E"/>
    <w:rsid w:val="004C7F43"/>
    <w:rsid w:val="004D02AE"/>
    <w:rsid w:val="004D057A"/>
    <w:rsid w:val="004D0D58"/>
    <w:rsid w:val="004D19B8"/>
    <w:rsid w:val="004D2362"/>
    <w:rsid w:val="004D2529"/>
    <w:rsid w:val="004D293F"/>
    <w:rsid w:val="004D32F4"/>
    <w:rsid w:val="004D351C"/>
    <w:rsid w:val="004D3530"/>
    <w:rsid w:val="004D44AE"/>
    <w:rsid w:val="004D457E"/>
    <w:rsid w:val="004D4A63"/>
    <w:rsid w:val="004D4E2D"/>
    <w:rsid w:val="004D5765"/>
    <w:rsid w:val="004D5BA6"/>
    <w:rsid w:val="004D5D5A"/>
    <w:rsid w:val="004D5DCC"/>
    <w:rsid w:val="004D5E1E"/>
    <w:rsid w:val="004D6092"/>
    <w:rsid w:val="004D6093"/>
    <w:rsid w:val="004D64AB"/>
    <w:rsid w:val="004D6D53"/>
    <w:rsid w:val="004D6F48"/>
    <w:rsid w:val="004D7286"/>
    <w:rsid w:val="004D7325"/>
    <w:rsid w:val="004D7CA3"/>
    <w:rsid w:val="004D7E3D"/>
    <w:rsid w:val="004E01AB"/>
    <w:rsid w:val="004E0B52"/>
    <w:rsid w:val="004E0BCD"/>
    <w:rsid w:val="004E0C5A"/>
    <w:rsid w:val="004E13A8"/>
    <w:rsid w:val="004E1783"/>
    <w:rsid w:val="004E18B8"/>
    <w:rsid w:val="004E1AA2"/>
    <w:rsid w:val="004E1EF6"/>
    <w:rsid w:val="004E1EFB"/>
    <w:rsid w:val="004E208F"/>
    <w:rsid w:val="004E25D5"/>
    <w:rsid w:val="004E287D"/>
    <w:rsid w:val="004E294F"/>
    <w:rsid w:val="004E2A33"/>
    <w:rsid w:val="004E3520"/>
    <w:rsid w:val="004E3CC4"/>
    <w:rsid w:val="004E3D5B"/>
    <w:rsid w:val="004E40A7"/>
    <w:rsid w:val="004E4354"/>
    <w:rsid w:val="004E44C8"/>
    <w:rsid w:val="004E44E0"/>
    <w:rsid w:val="004E45B0"/>
    <w:rsid w:val="004E45E5"/>
    <w:rsid w:val="004E4827"/>
    <w:rsid w:val="004E4881"/>
    <w:rsid w:val="004E53FF"/>
    <w:rsid w:val="004E568B"/>
    <w:rsid w:val="004E5B82"/>
    <w:rsid w:val="004E6101"/>
    <w:rsid w:val="004E6D6E"/>
    <w:rsid w:val="004E717F"/>
    <w:rsid w:val="004F0A66"/>
    <w:rsid w:val="004F152D"/>
    <w:rsid w:val="004F1931"/>
    <w:rsid w:val="004F26D8"/>
    <w:rsid w:val="004F31C5"/>
    <w:rsid w:val="004F3626"/>
    <w:rsid w:val="004F3A20"/>
    <w:rsid w:val="004F40C0"/>
    <w:rsid w:val="004F410A"/>
    <w:rsid w:val="004F4ABB"/>
    <w:rsid w:val="004F50F7"/>
    <w:rsid w:val="004F58EB"/>
    <w:rsid w:val="004F5D07"/>
    <w:rsid w:val="004F5E8C"/>
    <w:rsid w:val="004F6385"/>
    <w:rsid w:val="004F674A"/>
    <w:rsid w:val="004F6815"/>
    <w:rsid w:val="004F6D3B"/>
    <w:rsid w:val="004F753C"/>
    <w:rsid w:val="004F7C58"/>
    <w:rsid w:val="004F7E2F"/>
    <w:rsid w:val="005002F8"/>
    <w:rsid w:val="00500C02"/>
    <w:rsid w:val="005011B8"/>
    <w:rsid w:val="00501A79"/>
    <w:rsid w:val="00502FF7"/>
    <w:rsid w:val="00503ADD"/>
    <w:rsid w:val="00503FFD"/>
    <w:rsid w:val="00504484"/>
    <w:rsid w:val="0050547C"/>
    <w:rsid w:val="005055F2"/>
    <w:rsid w:val="00505AF3"/>
    <w:rsid w:val="00506389"/>
    <w:rsid w:val="00506BF4"/>
    <w:rsid w:val="00506F1D"/>
    <w:rsid w:val="0050714D"/>
    <w:rsid w:val="0050721A"/>
    <w:rsid w:val="0050752E"/>
    <w:rsid w:val="00507822"/>
    <w:rsid w:val="00507F34"/>
    <w:rsid w:val="00510DAC"/>
    <w:rsid w:val="0051160D"/>
    <w:rsid w:val="005119A3"/>
    <w:rsid w:val="00511F00"/>
    <w:rsid w:val="00512032"/>
    <w:rsid w:val="00512A84"/>
    <w:rsid w:val="00512DC7"/>
    <w:rsid w:val="0051315B"/>
    <w:rsid w:val="0051425B"/>
    <w:rsid w:val="00514514"/>
    <w:rsid w:val="0051493B"/>
    <w:rsid w:val="00514AFD"/>
    <w:rsid w:val="00514E28"/>
    <w:rsid w:val="00514FE8"/>
    <w:rsid w:val="0051502F"/>
    <w:rsid w:val="00515084"/>
    <w:rsid w:val="005150C9"/>
    <w:rsid w:val="00515144"/>
    <w:rsid w:val="005156A3"/>
    <w:rsid w:val="00515D92"/>
    <w:rsid w:val="00515DDB"/>
    <w:rsid w:val="00515E62"/>
    <w:rsid w:val="00516385"/>
    <w:rsid w:val="005164EE"/>
    <w:rsid w:val="00517998"/>
    <w:rsid w:val="00520805"/>
    <w:rsid w:val="005210BF"/>
    <w:rsid w:val="00521462"/>
    <w:rsid w:val="00521467"/>
    <w:rsid w:val="005219F6"/>
    <w:rsid w:val="00521B18"/>
    <w:rsid w:val="00522237"/>
    <w:rsid w:val="005234DF"/>
    <w:rsid w:val="005235BC"/>
    <w:rsid w:val="0052381E"/>
    <w:rsid w:val="0052392D"/>
    <w:rsid w:val="00523D2E"/>
    <w:rsid w:val="0052438F"/>
    <w:rsid w:val="005245CA"/>
    <w:rsid w:val="00524D0C"/>
    <w:rsid w:val="00524DF4"/>
    <w:rsid w:val="00525238"/>
    <w:rsid w:val="00525D86"/>
    <w:rsid w:val="00526073"/>
    <w:rsid w:val="0052676D"/>
    <w:rsid w:val="00526801"/>
    <w:rsid w:val="00526F19"/>
    <w:rsid w:val="00526F35"/>
    <w:rsid w:val="005270B5"/>
    <w:rsid w:val="005270E4"/>
    <w:rsid w:val="005271FE"/>
    <w:rsid w:val="005272FE"/>
    <w:rsid w:val="00527484"/>
    <w:rsid w:val="005308B0"/>
    <w:rsid w:val="005315C5"/>
    <w:rsid w:val="0053165F"/>
    <w:rsid w:val="00531C86"/>
    <w:rsid w:val="0053273A"/>
    <w:rsid w:val="00532A69"/>
    <w:rsid w:val="00532B38"/>
    <w:rsid w:val="00532B9E"/>
    <w:rsid w:val="00532BBD"/>
    <w:rsid w:val="00532D67"/>
    <w:rsid w:val="00533186"/>
    <w:rsid w:val="005338F9"/>
    <w:rsid w:val="00533A14"/>
    <w:rsid w:val="00533A83"/>
    <w:rsid w:val="0053419B"/>
    <w:rsid w:val="00534A27"/>
    <w:rsid w:val="00534C02"/>
    <w:rsid w:val="00535801"/>
    <w:rsid w:val="00536260"/>
    <w:rsid w:val="00536F52"/>
    <w:rsid w:val="00537CAA"/>
    <w:rsid w:val="00537D23"/>
    <w:rsid w:val="005400BF"/>
    <w:rsid w:val="00540377"/>
    <w:rsid w:val="0054043C"/>
    <w:rsid w:val="005404B1"/>
    <w:rsid w:val="005407F7"/>
    <w:rsid w:val="00540948"/>
    <w:rsid w:val="005409E3"/>
    <w:rsid w:val="00540BF5"/>
    <w:rsid w:val="00540F41"/>
    <w:rsid w:val="005410A1"/>
    <w:rsid w:val="00541307"/>
    <w:rsid w:val="005413B2"/>
    <w:rsid w:val="005416B6"/>
    <w:rsid w:val="00541CDE"/>
    <w:rsid w:val="005423F6"/>
    <w:rsid w:val="00542458"/>
    <w:rsid w:val="005426D4"/>
    <w:rsid w:val="005429B4"/>
    <w:rsid w:val="005429F3"/>
    <w:rsid w:val="00542AD6"/>
    <w:rsid w:val="00543FB6"/>
    <w:rsid w:val="0054450E"/>
    <w:rsid w:val="005464AF"/>
    <w:rsid w:val="005464F1"/>
    <w:rsid w:val="00546644"/>
    <w:rsid w:val="00546F05"/>
    <w:rsid w:val="00547464"/>
    <w:rsid w:val="00547BD9"/>
    <w:rsid w:val="005503F8"/>
    <w:rsid w:val="00550D01"/>
    <w:rsid w:val="005516AB"/>
    <w:rsid w:val="00551731"/>
    <w:rsid w:val="00551AE6"/>
    <w:rsid w:val="005529CF"/>
    <w:rsid w:val="00553257"/>
    <w:rsid w:val="00553508"/>
    <w:rsid w:val="005538CE"/>
    <w:rsid w:val="00554245"/>
    <w:rsid w:val="005557AF"/>
    <w:rsid w:val="00555B47"/>
    <w:rsid w:val="00555C8C"/>
    <w:rsid w:val="00555CC6"/>
    <w:rsid w:val="00557135"/>
    <w:rsid w:val="00557AEF"/>
    <w:rsid w:val="00560582"/>
    <w:rsid w:val="0056085F"/>
    <w:rsid w:val="00560CF1"/>
    <w:rsid w:val="00560FB9"/>
    <w:rsid w:val="0056100F"/>
    <w:rsid w:val="00561E1B"/>
    <w:rsid w:val="0056258F"/>
    <w:rsid w:val="00562972"/>
    <w:rsid w:val="0056387D"/>
    <w:rsid w:val="00563E2E"/>
    <w:rsid w:val="00564561"/>
    <w:rsid w:val="00564BD6"/>
    <w:rsid w:val="00564ED8"/>
    <w:rsid w:val="00565B1A"/>
    <w:rsid w:val="00565B53"/>
    <w:rsid w:val="00565FAE"/>
    <w:rsid w:val="00566C1D"/>
    <w:rsid w:val="00566E46"/>
    <w:rsid w:val="00566E5A"/>
    <w:rsid w:val="00567BC9"/>
    <w:rsid w:val="00567D6B"/>
    <w:rsid w:val="00567F6A"/>
    <w:rsid w:val="0057021F"/>
    <w:rsid w:val="005706EA"/>
    <w:rsid w:val="0057088C"/>
    <w:rsid w:val="00570B99"/>
    <w:rsid w:val="00570DD4"/>
    <w:rsid w:val="00571362"/>
    <w:rsid w:val="005721D9"/>
    <w:rsid w:val="00572416"/>
    <w:rsid w:val="00572F41"/>
    <w:rsid w:val="00573164"/>
    <w:rsid w:val="00573FFC"/>
    <w:rsid w:val="00574654"/>
    <w:rsid w:val="00574AA3"/>
    <w:rsid w:val="005758ED"/>
    <w:rsid w:val="00575D64"/>
    <w:rsid w:val="00575E15"/>
    <w:rsid w:val="00576208"/>
    <w:rsid w:val="005766DC"/>
    <w:rsid w:val="00576A75"/>
    <w:rsid w:val="005770A9"/>
    <w:rsid w:val="00577401"/>
    <w:rsid w:val="00577B89"/>
    <w:rsid w:val="00577DA3"/>
    <w:rsid w:val="00577F9A"/>
    <w:rsid w:val="0058075A"/>
    <w:rsid w:val="00581951"/>
    <w:rsid w:val="00581D18"/>
    <w:rsid w:val="0058200F"/>
    <w:rsid w:val="005825BF"/>
    <w:rsid w:val="00582973"/>
    <w:rsid w:val="00582E62"/>
    <w:rsid w:val="0058392A"/>
    <w:rsid w:val="00583CC9"/>
    <w:rsid w:val="005844F9"/>
    <w:rsid w:val="00584DA1"/>
    <w:rsid w:val="00584FE4"/>
    <w:rsid w:val="00585042"/>
    <w:rsid w:val="00585488"/>
    <w:rsid w:val="00586368"/>
    <w:rsid w:val="00586491"/>
    <w:rsid w:val="00586564"/>
    <w:rsid w:val="00586687"/>
    <w:rsid w:val="00587668"/>
    <w:rsid w:val="005877B7"/>
    <w:rsid w:val="005877CE"/>
    <w:rsid w:val="005879F5"/>
    <w:rsid w:val="005902CA"/>
    <w:rsid w:val="00590B32"/>
    <w:rsid w:val="0059120F"/>
    <w:rsid w:val="005913C2"/>
    <w:rsid w:val="005917EB"/>
    <w:rsid w:val="00591A0B"/>
    <w:rsid w:val="00592041"/>
    <w:rsid w:val="00592264"/>
    <w:rsid w:val="00592AA2"/>
    <w:rsid w:val="00592B12"/>
    <w:rsid w:val="00592E98"/>
    <w:rsid w:val="005931F0"/>
    <w:rsid w:val="00593234"/>
    <w:rsid w:val="00593575"/>
    <w:rsid w:val="005935E2"/>
    <w:rsid w:val="00593693"/>
    <w:rsid w:val="005945E0"/>
    <w:rsid w:val="00594609"/>
    <w:rsid w:val="00594646"/>
    <w:rsid w:val="00594ACA"/>
    <w:rsid w:val="005951A9"/>
    <w:rsid w:val="005953A2"/>
    <w:rsid w:val="00595CD4"/>
    <w:rsid w:val="00595E47"/>
    <w:rsid w:val="00595F4C"/>
    <w:rsid w:val="00595F54"/>
    <w:rsid w:val="005966F3"/>
    <w:rsid w:val="005969BE"/>
    <w:rsid w:val="00596B79"/>
    <w:rsid w:val="00597E9C"/>
    <w:rsid w:val="005A034C"/>
    <w:rsid w:val="005A1105"/>
    <w:rsid w:val="005A11AB"/>
    <w:rsid w:val="005A142D"/>
    <w:rsid w:val="005A17F1"/>
    <w:rsid w:val="005A1DBA"/>
    <w:rsid w:val="005A2800"/>
    <w:rsid w:val="005A2D65"/>
    <w:rsid w:val="005A3EC1"/>
    <w:rsid w:val="005A47A0"/>
    <w:rsid w:val="005A4ECF"/>
    <w:rsid w:val="005A4FC0"/>
    <w:rsid w:val="005A6085"/>
    <w:rsid w:val="005A67EC"/>
    <w:rsid w:val="005A6EAF"/>
    <w:rsid w:val="005A7C85"/>
    <w:rsid w:val="005B021B"/>
    <w:rsid w:val="005B02DE"/>
    <w:rsid w:val="005B1026"/>
    <w:rsid w:val="005B1542"/>
    <w:rsid w:val="005B2091"/>
    <w:rsid w:val="005B2A96"/>
    <w:rsid w:val="005B3241"/>
    <w:rsid w:val="005B3994"/>
    <w:rsid w:val="005B3D57"/>
    <w:rsid w:val="005B3F55"/>
    <w:rsid w:val="005B42C0"/>
    <w:rsid w:val="005B4534"/>
    <w:rsid w:val="005B5616"/>
    <w:rsid w:val="005B59BD"/>
    <w:rsid w:val="005B59C2"/>
    <w:rsid w:val="005B6184"/>
    <w:rsid w:val="005B6725"/>
    <w:rsid w:val="005B68D3"/>
    <w:rsid w:val="005B6993"/>
    <w:rsid w:val="005B727F"/>
    <w:rsid w:val="005B73D0"/>
    <w:rsid w:val="005B7A19"/>
    <w:rsid w:val="005B7A6A"/>
    <w:rsid w:val="005B7C03"/>
    <w:rsid w:val="005C017D"/>
    <w:rsid w:val="005C027C"/>
    <w:rsid w:val="005C0735"/>
    <w:rsid w:val="005C149E"/>
    <w:rsid w:val="005C1904"/>
    <w:rsid w:val="005C1C43"/>
    <w:rsid w:val="005C200E"/>
    <w:rsid w:val="005C22F3"/>
    <w:rsid w:val="005C25CD"/>
    <w:rsid w:val="005C2632"/>
    <w:rsid w:val="005C2AF9"/>
    <w:rsid w:val="005C2CB8"/>
    <w:rsid w:val="005C2D7C"/>
    <w:rsid w:val="005C2DD5"/>
    <w:rsid w:val="005C3009"/>
    <w:rsid w:val="005C3804"/>
    <w:rsid w:val="005C3C45"/>
    <w:rsid w:val="005C44C5"/>
    <w:rsid w:val="005C5232"/>
    <w:rsid w:val="005C5550"/>
    <w:rsid w:val="005C562C"/>
    <w:rsid w:val="005C565F"/>
    <w:rsid w:val="005C610B"/>
    <w:rsid w:val="005C692D"/>
    <w:rsid w:val="005C6C7B"/>
    <w:rsid w:val="005C7372"/>
    <w:rsid w:val="005C74DC"/>
    <w:rsid w:val="005D0BFE"/>
    <w:rsid w:val="005D1538"/>
    <w:rsid w:val="005D1CE9"/>
    <w:rsid w:val="005D218E"/>
    <w:rsid w:val="005D260F"/>
    <w:rsid w:val="005D27B2"/>
    <w:rsid w:val="005D2C3B"/>
    <w:rsid w:val="005D2FA4"/>
    <w:rsid w:val="005D3E17"/>
    <w:rsid w:val="005D3F45"/>
    <w:rsid w:val="005D52D5"/>
    <w:rsid w:val="005D53E0"/>
    <w:rsid w:val="005D5AEC"/>
    <w:rsid w:val="005D5F76"/>
    <w:rsid w:val="005D604B"/>
    <w:rsid w:val="005D6517"/>
    <w:rsid w:val="005D660F"/>
    <w:rsid w:val="005D693C"/>
    <w:rsid w:val="005D703A"/>
    <w:rsid w:val="005D7B0A"/>
    <w:rsid w:val="005E00D2"/>
    <w:rsid w:val="005E0B77"/>
    <w:rsid w:val="005E1143"/>
    <w:rsid w:val="005E1475"/>
    <w:rsid w:val="005E1BEB"/>
    <w:rsid w:val="005E260D"/>
    <w:rsid w:val="005E313D"/>
    <w:rsid w:val="005E3457"/>
    <w:rsid w:val="005E3759"/>
    <w:rsid w:val="005E382C"/>
    <w:rsid w:val="005E3870"/>
    <w:rsid w:val="005E3E1E"/>
    <w:rsid w:val="005E417B"/>
    <w:rsid w:val="005E475A"/>
    <w:rsid w:val="005E4D34"/>
    <w:rsid w:val="005E4DCC"/>
    <w:rsid w:val="005E4EF7"/>
    <w:rsid w:val="005E5052"/>
    <w:rsid w:val="005E5727"/>
    <w:rsid w:val="005E575D"/>
    <w:rsid w:val="005E6545"/>
    <w:rsid w:val="005E6750"/>
    <w:rsid w:val="005E6928"/>
    <w:rsid w:val="005E6E62"/>
    <w:rsid w:val="005E6F67"/>
    <w:rsid w:val="005E7E84"/>
    <w:rsid w:val="005F0716"/>
    <w:rsid w:val="005F08C6"/>
    <w:rsid w:val="005F11DA"/>
    <w:rsid w:val="005F1265"/>
    <w:rsid w:val="005F12A1"/>
    <w:rsid w:val="005F13EB"/>
    <w:rsid w:val="005F1540"/>
    <w:rsid w:val="005F1822"/>
    <w:rsid w:val="005F256B"/>
    <w:rsid w:val="005F2C17"/>
    <w:rsid w:val="005F37CB"/>
    <w:rsid w:val="005F3A55"/>
    <w:rsid w:val="005F404A"/>
    <w:rsid w:val="005F48A2"/>
    <w:rsid w:val="005F49A8"/>
    <w:rsid w:val="005F4CF6"/>
    <w:rsid w:val="005F53DC"/>
    <w:rsid w:val="005F5450"/>
    <w:rsid w:val="005F5B6D"/>
    <w:rsid w:val="005F5BBB"/>
    <w:rsid w:val="005F6178"/>
    <w:rsid w:val="005F661E"/>
    <w:rsid w:val="005F71E3"/>
    <w:rsid w:val="005F7968"/>
    <w:rsid w:val="006006B6"/>
    <w:rsid w:val="0060094A"/>
    <w:rsid w:val="00600B94"/>
    <w:rsid w:val="00600F06"/>
    <w:rsid w:val="0060305A"/>
    <w:rsid w:val="006030FC"/>
    <w:rsid w:val="00603FB9"/>
    <w:rsid w:val="00603FEF"/>
    <w:rsid w:val="00604775"/>
    <w:rsid w:val="006048EB"/>
    <w:rsid w:val="00604B35"/>
    <w:rsid w:val="00605372"/>
    <w:rsid w:val="00605D6B"/>
    <w:rsid w:val="00606AA9"/>
    <w:rsid w:val="00606B36"/>
    <w:rsid w:val="006070AD"/>
    <w:rsid w:val="00607291"/>
    <w:rsid w:val="006074C9"/>
    <w:rsid w:val="00610C78"/>
    <w:rsid w:val="00610E8E"/>
    <w:rsid w:val="00610EAC"/>
    <w:rsid w:val="00610F43"/>
    <w:rsid w:val="00611084"/>
    <w:rsid w:val="006113EF"/>
    <w:rsid w:val="006116E8"/>
    <w:rsid w:val="00612768"/>
    <w:rsid w:val="006132A6"/>
    <w:rsid w:val="00613399"/>
    <w:rsid w:val="00613CA7"/>
    <w:rsid w:val="006147DE"/>
    <w:rsid w:val="006148DC"/>
    <w:rsid w:val="00614A84"/>
    <w:rsid w:val="00614AC9"/>
    <w:rsid w:val="00614E54"/>
    <w:rsid w:val="00615381"/>
    <w:rsid w:val="006158F4"/>
    <w:rsid w:val="00615C6E"/>
    <w:rsid w:val="00615CC0"/>
    <w:rsid w:val="006165F9"/>
    <w:rsid w:val="00616865"/>
    <w:rsid w:val="00616A23"/>
    <w:rsid w:val="00616D58"/>
    <w:rsid w:val="00617171"/>
    <w:rsid w:val="006174A6"/>
    <w:rsid w:val="0061788D"/>
    <w:rsid w:val="00617BB6"/>
    <w:rsid w:val="00620FE4"/>
    <w:rsid w:val="006214A4"/>
    <w:rsid w:val="00621AF7"/>
    <w:rsid w:val="00621B34"/>
    <w:rsid w:val="00621F6F"/>
    <w:rsid w:val="00622391"/>
    <w:rsid w:val="00622AC7"/>
    <w:rsid w:val="00622C1D"/>
    <w:rsid w:val="00622CC0"/>
    <w:rsid w:val="00622FEB"/>
    <w:rsid w:val="00623006"/>
    <w:rsid w:val="0062312F"/>
    <w:rsid w:val="006232E1"/>
    <w:rsid w:val="00623593"/>
    <w:rsid w:val="00624120"/>
    <w:rsid w:val="0062458A"/>
    <w:rsid w:val="00624735"/>
    <w:rsid w:val="00624A25"/>
    <w:rsid w:val="00624D11"/>
    <w:rsid w:val="00624E98"/>
    <w:rsid w:val="00624F30"/>
    <w:rsid w:val="006250F6"/>
    <w:rsid w:val="00625B3E"/>
    <w:rsid w:val="00625D31"/>
    <w:rsid w:val="00625ECC"/>
    <w:rsid w:val="00626B30"/>
    <w:rsid w:val="00626E30"/>
    <w:rsid w:val="00627356"/>
    <w:rsid w:val="00627540"/>
    <w:rsid w:val="00627674"/>
    <w:rsid w:val="00627750"/>
    <w:rsid w:val="00627F3B"/>
    <w:rsid w:val="00630676"/>
    <w:rsid w:val="00630EBA"/>
    <w:rsid w:val="00630EF1"/>
    <w:rsid w:val="00631126"/>
    <w:rsid w:val="00631258"/>
    <w:rsid w:val="00631331"/>
    <w:rsid w:val="006313DB"/>
    <w:rsid w:val="006324D6"/>
    <w:rsid w:val="00632D55"/>
    <w:rsid w:val="00632DDA"/>
    <w:rsid w:val="0063309B"/>
    <w:rsid w:val="006334A1"/>
    <w:rsid w:val="0063379A"/>
    <w:rsid w:val="0063427C"/>
    <w:rsid w:val="006347C8"/>
    <w:rsid w:val="00634927"/>
    <w:rsid w:val="00634F9C"/>
    <w:rsid w:val="00634FFB"/>
    <w:rsid w:val="0063534E"/>
    <w:rsid w:val="00635932"/>
    <w:rsid w:val="00635AFF"/>
    <w:rsid w:val="00635C38"/>
    <w:rsid w:val="006360D2"/>
    <w:rsid w:val="006361A2"/>
    <w:rsid w:val="006363DB"/>
    <w:rsid w:val="00636662"/>
    <w:rsid w:val="00636B5B"/>
    <w:rsid w:val="0063753B"/>
    <w:rsid w:val="00640197"/>
    <w:rsid w:val="00640EBB"/>
    <w:rsid w:val="006416DA"/>
    <w:rsid w:val="00642148"/>
    <w:rsid w:val="00642764"/>
    <w:rsid w:val="00642A67"/>
    <w:rsid w:val="00642BA0"/>
    <w:rsid w:val="0064323E"/>
    <w:rsid w:val="00643400"/>
    <w:rsid w:val="00643F34"/>
    <w:rsid w:val="00643FEC"/>
    <w:rsid w:val="006448C9"/>
    <w:rsid w:val="00644BBA"/>
    <w:rsid w:val="00644F06"/>
    <w:rsid w:val="006451C0"/>
    <w:rsid w:val="00645F88"/>
    <w:rsid w:val="006466E9"/>
    <w:rsid w:val="00646776"/>
    <w:rsid w:val="00646D14"/>
    <w:rsid w:val="00647555"/>
    <w:rsid w:val="006475D0"/>
    <w:rsid w:val="006505D6"/>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8A4"/>
    <w:rsid w:val="00653B00"/>
    <w:rsid w:val="00653D03"/>
    <w:rsid w:val="00653E3C"/>
    <w:rsid w:val="00654100"/>
    <w:rsid w:val="0065411B"/>
    <w:rsid w:val="006541F0"/>
    <w:rsid w:val="00654699"/>
    <w:rsid w:val="006555A2"/>
    <w:rsid w:val="00656965"/>
    <w:rsid w:val="00656BB9"/>
    <w:rsid w:val="006579CA"/>
    <w:rsid w:val="006606D2"/>
    <w:rsid w:val="00660780"/>
    <w:rsid w:val="006607E7"/>
    <w:rsid w:val="006609CD"/>
    <w:rsid w:val="00660AFC"/>
    <w:rsid w:val="00660F86"/>
    <w:rsid w:val="00661017"/>
    <w:rsid w:val="00661599"/>
    <w:rsid w:val="00661E2C"/>
    <w:rsid w:val="006620DF"/>
    <w:rsid w:val="006627DF"/>
    <w:rsid w:val="00662897"/>
    <w:rsid w:val="00662A9B"/>
    <w:rsid w:val="00662EE2"/>
    <w:rsid w:val="006630B3"/>
    <w:rsid w:val="0066355A"/>
    <w:rsid w:val="006636BB"/>
    <w:rsid w:val="00664D00"/>
    <w:rsid w:val="00664E8B"/>
    <w:rsid w:val="0066510A"/>
    <w:rsid w:val="006656AB"/>
    <w:rsid w:val="006657DF"/>
    <w:rsid w:val="00665F7D"/>
    <w:rsid w:val="006661B9"/>
    <w:rsid w:val="0066622C"/>
    <w:rsid w:val="00666F42"/>
    <w:rsid w:val="006670A2"/>
    <w:rsid w:val="006670B5"/>
    <w:rsid w:val="006674D4"/>
    <w:rsid w:val="00667D5F"/>
    <w:rsid w:val="006700E6"/>
    <w:rsid w:val="0067012D"/>
    <w:rsid w:val="00670D10"/>
    <w:rsid w:val="00670D8A"/>
    <w:rsid w:val="00670F09"/>
    <w:rsid w:val="00670FF0"/>
    <w:rsid w:val="006719DE"/>
    <w:rsid w:val="00671EB4"/>
    <w:rsid w:val="0067224B"/>
    <w:rsid w:val="00672377"/>
    <w:rsid w:val="00672A9F"/>
    <w:rsid w:val="0067300A"/>
    <w:rsid w:val="00673869"/>
    <w:rsid w:val="00673965"/>
    <w:rsid w:val="00673CC5"/>
    <w:rsid w:val="00673FD5"/>
    <w:rsid w:val="0067440F"/>
    <w:rsid w:val="006746A3"/>
    <w:rsid w:val="00674F04"/>
    <w:rsid w:val="00675F29"/>
    <w:rsid w:val="0067625C"/>
    <w:rsid w:val="00676964"/>
    <w:rsid w:val="00676E48"/>
    <w:rsid w:val="0067735B"/>
    <w:rsid w:val="00677637"/>
    <w:rsid w:val="0067766A"/>
    <w:rsid w:val="00677923"/>
    <w:rsid w:val="0068003E"/>
    <w:rsid w:val="00680624"/>
    <w:rsid w:val="00680AEC"/>
    <w:rsid w:val="0068107C"/>
    <w:rsid w:val="00681337"/>
    <w:rsid w:val="0068198D"/>
    <w:rsid w:val="00681B61"/>
    <w:rsid w:val="00682279"/>
    <w:rsid w:val="006827ED"/>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641"/>
    <w:rsid w:val="0068777D"/>
    <w:rsid w:val="00687882"/>
    <w:rsid w:val="00691296"/>
    <w:rsid w:val="0069143A"/>
    <w:rsid w:val="0069156F"/>
    <w:rsid w:val="006915A2"/>
    <w:rsid w:val="00691B4C"/>
    <w:rsid w:val="00691BF4"/>
    <w:rsid w:val="00692C33"/>
    <w:rsid w:val="0069399E"/>
    <w:rsid w:val="00693BCD"/>
    <w:rsid w:val="00693DD6"/>
    <w:rsid w:val="006944A3"/>
    <w:rsid w:val="00694722"/>
    <w:rsid w:val="00694A78"/>
    <w:rsid w:val="006951B9"/>
    <w:rsid w:val="006955BA"/>
    <w:rsid w:val="00695DCC"/>
    <w:rsid w:val="00696274"/>
    <w:rsid w:val="00697390"/>
    <w:rsid w:val="00697C06"/>
    <w:rsid w:val="00697CB1"/>
    <w:rsid w:val="00697CD6"/>
    <w:rsid w:val="00697D4B"/>
    <w:rsid w:val="006A0174"/>
    <w:rsid w:val="006A0221"/>
    <w:rsid w:val="006A0A01"/>
    <w:rsid w:val="006A10BD"/>
    <w:rsid w:val="006A17E5"/>
    <w:rsid w:val="006A1979"/>
    <w:rsid w:val="006A1AA8"/>
    <w:rsid w:val="006A1E5D"/>
    <w:rsid w:val="006A20C9"/>
    <w:rsid w:val="006A21A2"/>
    <w:rsid w:val="006A2319"/>
    <w:rsid w:val="006A373B"/>
    <w:rsid w:val="006A3769"/>
    <w:rsid w:val="006A4915"/>
    <w:rsid w:val="006A49C0"/>
    <w:rsid w:val="006A50C8"/>
    <w:rsid w:val="006A51BA"/>
    <w:rsid w:val="006A51D8"/>
    <w:rsid w:val="006A5400"/>
    <w:rsid w:val="006A5498"/>
    <w:rsid w:val="006A54FC"/>
    <w:rsid w:val="006A5EFC"/>
    <w:rsid w:val="006A5F55"/>
    <w:rsid w:val="006A6959"/>
    <w:rsid w:val="006A6B7F"/>
    <w:rsid w:val="006A70AC"/>
    <w:rsid w:val="006A7EE7"/>
    <w:rsid w:val="006B02E3"/>
    <w:rsid w:val="006B0D8B"/>
    <w:rsid w:val="006B19C9"/>
    <w:rsid w:val="006B1AA2"/>
    <w:rsid w:val="006B237E"/>
    <w:rsid w:val="006B2402"/>
    <w:rsid w:val="006B2808"/>
    <w:rsid w:val="006B3B0F"/>
    <w:rsid w:val="006B3BCA"/>
    <w:rsid w:val="006B4063"/>
    <w:rsid w:val="006B4097"/>
    <w:rsid w:val="006B4480"/>
    <w:rsid w:val="006B4516"/>
    <w:rsid w:val="006B4F94"/>
    <w:rsid w:val="006B658E"/>
    <w:rsid w:val="006B69A7"/>
    <w:rsid w:val="006B6DE3"/>
    <w:rsid w:val="006B730A"/>
    <w:rsid w:val="006B7A45"/>
    <w:rsid w:val="006B7AD2"/>
    <w:rsid w:val="006B7B5C"/>
    <w:rsid w:val="006C053E"/>
    <w:rsid w:val="006C0A2B"/>
    <w:rsid w:val="006C0A2C"/>
    <w:rsid w:val="006C156F"/>
    <w:rsid w:val="006C243D"/>
    <w:rsid w:val="006C258A"/>
    <w:rsid w:val="006C25DC"/>
    <w:rsid w:val="006C285A"/>
    <w:rsid w:val="006C2A92"/>
    <w:rsid w:val="006C332A"/>
    <w:rsid w:val="006C3A01"/>
    <w:rsid w:val="006C3DFD"/>
    <w:rsid w:val="006C3E02"/>
    <w:rsid w:val="006C3F56"/>
    <w:rsid w:val="006C496C"/>
    <w:rsid w:val="006C4B24"/>
    <w:rsid w:val="006C555E"/>
    <w:rsid w:val="006C6ABC"/>
    <w:rsid w:val="006C6CDF"/>
    <w:rsid w:val="006C7054"/>
    <w:rsid w:val="006C71D0"/>
    <w:rsid w:val="006C7F45"/>
    <w:rsid w:val="006D04E9"/>
    <w:rsid w:val="006D0CC2"/>
    <w:rsid w:val="006D10CA"/>
    <w:rsid w:val="006D1997"/>
    <w:rsid w:val="006D1EB7"/>
    <w:rsid w:val="006D2441"/>
    <w:rsid w:val="006D34D5"/>
    <w:rsid w:val="006D36CB"/>
    <w:rsid w:val="006D447B"/>
    <w:rsid w:val="006D4851"/>
    <w:rsid w:val="006D4927"/>
    <w:rsid w:val="006D5CD6"/>
    <w:rsid w:val="006D5EF5"/>
    <w:rsid w:val="006D61CC"/>
    <w:rsid w:val="006D623F"/>
    <w:rsid w:val="006D6907"/>
    <w:rsid w:val="006D6CF7"/>
    <w:rsid w:val="006D70E0"/>
    <w:rsid w:val="006D7388"/>
    <w:rsid w:val="006D78FC"/>
    <w:rsid w:val="006E00B6"/>
    <w:rsid w:val="006E025B"/>
    <w:rsid w:val="006E029D"/>
    <w:rsid w:val="006E088C"/>
    <w:rsid w:val="006E0D6C"/>
    <w:rsid w:val="006E1017"/>
    <w:rsid w:val="006E1447"/>
    <w:rsid w:val="006E1EA4"/>
    <w:rsid w:val="006E207E"/>
    <w:rsid w:val="006E2156"/>
    <w:rsid w:val="006E27CE"/>
    <w:rsid w:val="006E2BD6"/>
    <w:rsid w:val="006E3ADE"/>
    <w:rsid w:val="006E3B14"/>
    <w:rsid w:val="006E42BB"/>
    <w:rsid w:val="006E4994"/>
    <w:rsid w:val="006E49E4"/>
    <w:rsid w:val="006E6091"/>
    <w:rsid w:val="006E6ABC"/>
    <w:rsid w:val="006E6B52"/>
    <w:rsid w:val="006E701C"/>
    <w:rsid w:val="006E7476"/>
    <w:rsid w:val="006E756F"/>
    <w:rsid w:val="006E76E4"/>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EE0"/>
    <w:rsid w:val="006F6529"/>
    <w:rsid w:val="006F6D7B"/>
    <w:rsid w:val="006F7169"/>
    <w:rsid w:val="006F758D"/>
    <w:rsid w:val="006F78EB"/>
    <w:rsid w:val="007004F3"/>
    <w:rsid w:val="00700B5A"/>
    <w:rsid w:val="00700D39"/>
    <w:rsid w:val="00700DEE"/>
    <w:rsid w:val="00701348"/>
    <w:rsid w:val="007017F3"/>
    <w:rsid w:val="00701872"/>
    <w:rsid w:val="00701AB6"/>
    <w:rsid w:val="00702A0A"/>
    <w:rsid w:val="00702B86"/>
    <w:rsid w:val="00702E99"/>
    <w:rsid w:val="007031A2"/>
    <w:rsid w:val="0070356B"/>
    <w:rsid w:val="00705463"/>
    <w:rsid w:val="00705B38"/>
    <w:rsid w:val="00705CE4"/>
    <w:rsid w:val="00705ED1"/>
    <w:rsid w:val="007062B2"/>
    <w:rsid w:val="00706CB9"/>
    <w:rsid w:val="0070726B"/>
    <w:rsid w:val="00707F3D"/>
    <w:rsid w:val="007102A8"/>
    <w:rsid w:val="0071030C"/>
    <w:rsid w:val="00710775"/>
    <w:rsid w:val="00711308"/>
    <w:rsid w:val="00711436"/>
    <w:rsid w:val="007115C8"/>
    <w:rsid w:val="00711958"/>
    <w:rsid w:val="00711A94"/>
    <w:rsid w:val="0071267C"/>
    <w:rsid w:val="00712D06"/>
    <w:rsid w:val="00712D9B"/>
    <w:rsid w:val="00713068"/>
    <w:rsid w:val="0071325A"/>
    <w:rsid w:val="00713975"/>
    <w:rsid w:val="007139D2"/>
    <w:rsid w:val="00713B92"/>
    <w:rsid w:val="00714563"/>
    <w:rsid w:val="0071463C"/>
    <w:rsid w:val="007147F9"/>
    <w:rsid w:val="00714A1C"/>
    <w:rsid w:val="00714F80"/>
    <w:rsid w:val="00715229"/>
    <w:rsid w:val="0071676F"/>
    <w:rsid w:val="00716CC3"/>
    <w:rsid w:val="00717286"/>
    <w:rsid w:val="0071792E"/>
    <w:rsid w:val="00717B30"/>
    <w:rsid w:val="00717BD8"/>
    <w:rsid w:val="00720804"/>
    <w:rsid w:val="00720F1E"/>
    <w:rsid w:val="007210D2"/>
    <w:rsid w:val="0072119E"/>
    <w:rsid w:val="0072137D"/>
    <w:rsid w:val="00721608"/>
    <w:rsid w:val="00721F94"/>
    <w:rsid w:val="00722013"/>
    <w:rsid w:val="00722120"/>
    <w:rsid w:val="00722473"/>
    <w:rsid w:val="00722AA7"/>
    <w:rsid w:val="007231A3"/>
    <w:rsid w:val="00723208"/>
    <w:rsid w:val="0072399E"/>
    <w:rsid w:val="00723E63"/>
    <w:rsid w:val="00724AED"/>
    <w:rsid w:val="00725B50"/>
    <w:rsid w:val="007260BD"/>
    <w:rsid w:val="00726104"/>
    <w:rsid w:val="0072626E"/>
    <w:rsid w:val="00726C4F"/>
    <w:rsid w:val="00726DBB"/>
    <w:rsid w:val="00727E90"/>
    <w:rsid w:val="007302F9"/>
    <w:rsid w:val="007305EF"/>
    <w:rsid w:val="00730839"/>
    <w:rsid w:val="007308D0"/>
    <w:rsid w:val="00730923"/>
    <w:rsid w:val="00730970"/>
    <w:rsid w:val="00730CFC"/>
    <w:rsid w:val="00730FCD"/>
    <w:rsid w:val="00731352"/>
    <w:rsid w:val="007316C2"/>
    <w:rsid w:val="007316FF"/>
    <w:rsid w:val="00731D28"/>
    <w:rsid w:val="00732498"/>
    <w:rsid w:val="0073295F"/>
    <w:rsid w:val="007329BD"/>
    <w:rsid w:val="007329CE"/>
    <w:rsid w:val="00733D5D"/>
    <w:rsid w:val="00733E62"/>
    <w:rsid w:val="007344D2"/>
    <w:rsid w:val="00735058"/>
    <w:rsid w:val="00735886"/>
    <w:rsid w:val="00735DE5"/>
    <w:rsid w:val="00736202"/>
    <w:rsid w:val="00736A60"/>
    <w:rsid w:val="00736CAC"/>
    <w:rsid w:val="00737657"/>
    <w:rsid w:val="00737B51"/>
    <w:rsid w:val="00740068"/>
    <w:rsid w:val="007400A3"/>
    <w:rsid w:val="00740230"/>
    <w:rsid w:val="0074026D"/>
    <w:rsid w:val="00740B7A"/>
    <w:rsid w:val="00741061"/>
    <w:rsid w:val="00741386"/>
    <w:rsid w:val="007413FF"/>
    <w:rsid w:val="007428EB"/>
    <w:rsid w:val="00743024"/>
    <w:rsid w:val="00743325"/>
    <w:rsid w:val="00743C5F"/>
    <w:rsid w:val="00743DC6"/>
    <w:rsid w:val="007441DF"/>
    <w:rsid w:val="00744257"/>
    <w:rsid w:val="007442D6"/>
    <w:rsid w:val="007448EE"/>
    <w:rsid w:val="00744AB7"/>
    <w:rsid w:val="00744B7C"/>
    <w:rsid w:val="00744DA0"/>
    <w:rsid w:val="0074602B"/>
    <w:rsid w:val="0074602F"/>
    <w:rsid w:val="00746049"/>
    <w:rsid w:val="00746241"/>
    <w:rsid w:val="0074670A"/>
    <w:rsid w:val="00746AE7"/>
    <w:rsid w:val="007470F4"/>
    <w:rsid w:val="00747DE2"/>
    <w:rsid w:val="007509F8"/>
    <w:rsid w:val="00751211"/>
    <w:rsid w:val="00751921"/>
    <w:rsid w:val="00751D78"/>
    <w:rsid w:val="00752674"/>
    <w:rsid w:val="0075368C"/>
    <w:rsid w:val="007537EA"/>
    <w:rsid w:val="007537F2"/>
    <w:rsid w:val="00753BE8"/>
    <w:rsid w:val="00753F24"/>
    <w:rsid w:val="00753F8C"/>
    <w:rsid w:val="0075418A"/>
    <w:rsid w:val="007543DC"/>
    <w:rsid w:val="0075514E"/>
    <w:rsid w:val="00755A84"/>
    <w:rsid w:val="00755EDA"/>
    <w:rsid w:val="007571EA"/>
    <w:rsid w:val="0075721A"/>
    <w:rsid w:val="0075797C"/>
    <w:rsid w:val="00757D9B"/>
    <w:rsid w:val="00760487"/>
    <w:rsid w:val="00760A4E"/>
    <w:rsid w:val="00760D79"/>
    <w:rsid w:val="00761130"/>
    <w:rsid w:val="0076152A"/>
    <w:rsid w:val="0076195F"/>
    <w:rsid w:val="007619DD"/>
    <w:rsid w:val="00761C0F"/>
    <w:rsid w:val="007622BA"/>
    <w:rsid w:val="0076290E"/>
    <w:rsid w:val="00762A74"/>
    <w:rsid w:val="00762CC9"/>
    <w:rsid w:val="00763965"/>
    <w:rsid w:val="00763A0B"/>
    <w:rsid w:val="00763DD2"/>
    <w:rsid w:val="007647E0"/>
    <w:rsid w:val="00764F9B"/>
    <w:rsid w:val="007654A5"/>
    <w:rsid w:val="00765A2A"/>
    <w:rsid w:val="00765EAA"/>
    <w:rsid w:val="0076731F"/>
    <w:rsid w:val="00767426"/>
    <w:rsid w:val="00767F87"/>
    <w:rsid w:val="0077002A"/>
    <w:rsid w:val="00770111"/>
    <w:rsid w:val="0077070E"/>
    <w:rsid w:val="00770CC1"/>
    <w:rsid w:val="00771256"/>
    <w:rsid w:val="00772130"/>
    <w:rsid w:val="007722CC"/>
    <w:rsid w:val="00772CFD"/>
    <w:rsid w:val="00773BC8"/>
    <w:rsid w:val="00773C52"/>
    <w:rsid w:val="0077426E"/>
    <w:rsid w:val="0077435F"/>
    <w:rsid w:val="0077473C"/>
    <w:rsid w:val="00774B7E"/>
    <w:rsid w:val="00774F3C"/>
    <w:rsid w:val="00775473"/>
    <w:rsid w:val="0077550F"/>
    <w:rsid w:val="0077618B"/>
    <w:rsid w:val="0077677E"/>
    <w:rsid w:val="00776A29"/>
    <w:rsid w:val="00776D0E"/>
    <w:rsid w:val="00776DE8"/>
    <w:rsid w:val="0077706D"/>
    <w:rsid w:val="0077730A"/>
    <w:rsid w:val="0077737D"/>
    <w:rsid w:val="0077760A"/>
    <w:rsid w:val="00777EB7"/>
    <w:rsid w:val="0078042F"/>
    <w:rsid w:val="0078046E"/>
    <w:rsid w:val="007805D2"/>
    <w:rsid w:val="007806DD"/>
    <w:rsid w:val="00780A9F"/>
    <w:rsid w:val="00780C16"/>
    <w:rsid w:val="007815FD"/>
    <w:rsid w:val="007819DA"/>
    <w:rsid w:val="00781AB9"/>
    <w:rsid w:val="00782335"/>
    <w:rsid w:val="00783060"/>
    <w:rsid w:val="007831FC"/>
    <w:rsid w:val="0078377A"/>
    <w:rsid w:val="0078430B"/>
    <w:rsid w:val="00784DFE"/>
    <w:rsid w:val="00785105"/>
    <w:rsid w:val="007854B6"/>
    <w:rsid w:val="0078558B"/>
    <w:rsid w:val="007856F5"/>
    <w:rsid w:val="007857C0"/>
    <w:rsid w:val="00786137"/>
    <w:rsid w:val="007876EA"/>
    <w:rsid w:val="00787D75"/>
    <w:rsid w:val="00790697"/>
    <w:rsid w:val="007909AC"/>
    <w:rsid w:val="00790ADC"/>
    <w:rsid w:val="00790CD1"/>
    <w:rsid w:val="00791203"/>
    <w:rsid w:val="00791E94"/>
    <w:rsid w:val="007927E0"/>
    <w:rsid w:val="00792CC0"/>
    <w:rsid w:val="00792D29"/>
    <w:rsid w:val="0079309D"/>
    <w:rsid w:val="0079312B"/>
    <w:rsid w:val="007934E4"/>
    <w:rsid w:val="00793B54"/>
    <w:rsid w:val="00794535"/>
    <w:rsid w:val="00794567"/>
    <w:rsid w:val="00794632"/>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E12"/>
    <w:rsid w:val="0079782C"/>
    <w:rsid w:val="00797E4C"/>
    <w:rsid w:val="00797F07"/>
    <w:rsid w:val="007A0204"/>
    <w:rsid w:val="007A0F9E"/>
    <w:rsid w:val="007A12DC"/>
    <w:rsid w:val="007A1B53"/>
    <w:rsid w:val="007A1BFC"/>
    <w:rsid w:val="007A1CBE"/>
    <w:rsid w:val="007A1DEE"/>
    <w:rsid w:val="007A2699"/>
    <w:rsid w:val="007A2794"/>
    <w:rsid w:val="007A2849"/>
    <w:rsid w:val="007A28FC"/>
    <w:rsid w:val="007A3331"/>
    <w:rsid w:val="007A3415"/>
    <w:rsid w:val="007A3D26"/>
    <w:rsid w:val="007A407E"/>
    <w:rsid w:val="007A410A"/>
    <w:rsid w:val="007A440D"/>
    <w:rsid w:val="007A49AE"/>
    <w:rsid w:val="007A4E1F"/>
    <w:rsid w:val="007A54F4"/>
    <w:rsid w:val="007A5554"/>
    <w:rsid w:val="007A56FB"/>
    <w:rsid w:val="007A5B1D"/>
    <w:rsid w:val="007A5FA9"/>
    <w:rsid w:val="007A63D6"/>
    <w:rsid w:val="007A6D62"/>
    <w:rsid w:val="007A7070"/>
    <w:rsid w:val="007A7928"/>
    <w:rsid w:val="007A7CD7"/>
    <w:rsid w:val="007B006D"/>
    <w:rsid w:val="007B06F0"/>
    <w:rsid w:val="007B07CB"/>
    <w:rsid w:val="007B0CA5"/>
    <w:rsid w:val="007B0EEA"/>
    <w:rsid w:val="007B167F"/>
    <w:rsid w:val="007B2017"/>
    <w:rsid w:val="007B247A"/>
    <w:rsid w:val="007B2861"/>
    <w:rsid w:val="007B2D38"/>
    <w:rsid w:val="007B3238"/>
    <w:rsid w:val="007B4418"/>
    <w:rsid w:val="007B448B"/>
    <w:rsid w:val="007B48EC"/>
    <w:rsid w:val="007B4E9B"/>
    <w:rsid w:val="007B5540"/>
    <w:rsid w:val="007B5CF6"/>
    <w:rsid w:val="007B63A3"/>
    <w:rsid w:val="007B6593"/>
    <w:rsid w:val="007B663F"/>
    <w:rsid w:val="007B68EC"/>
    <w:rsid w:val="007B6BDB"/>
    <w:rsid w:val="007B6EB3"/>
    <w:rsid w:val="007B71C5"/>
    <w:rsid w:val="007B799F"/>
    <w:rsid w:val="007B7CE6"/>
    <w:rsid w:val="007B7F46"/>
    <w:rsid w:val="007C0790"/>
    <w:rsid w:val="007C0AA2"/>
    <w:rsid w:val="007C0BE2"/>
    <w:rsid w:val="007C0D9C"/>
    <w:rsid w:val="007C1172"/>
    <w:rsid w:val="007C12CD"/>
    <w:rsid w:val="007C1489"/>
    <w:rsid w:val="007C190A"/>
    <w:rsid w:val="007C2504"/>
    <w:rsid w:val="007C26EB"/>
    <w:rsid w:val="007C28CF"/>
    <w:rsid w:val="007C2D33"/>
    <w:rsid w:val="007C35B7"/>
    <w:rsid w:val="007C3862"/>
    <w:rsid w:val="007C3DD5"/>
    <w:rsid w:val="007C48FE"/>
    <w:rsid w:val="007C4D42"/>
    <w:rsid w:val="007C64AF"/>
    <w:rsid w:val="007C6AAB"/>
    <w:rsid w:val="007C6F37"/>
    <w:rsid w:val="007C7489"/>
    <w:rsid w:val="007C79C8"/>
    <w:rsid w:val="007C7D63"/>
    <w:rsid w:val="007D0B1B"/>
    <w:rsid w:val="007D10FE"/>
    <w:rsid w:val="007D119C"/>
    <w:rsid w:val="007D13D8"/>
    <w:rsid w:val="007D1F39"/>
    <w:rsid w:val="007D1FB5"/>
    <w:rsid w:val="007D2437"/>
    <w:rsid w:val="007D254C"/>
    <w:rsid w:val="007D2BCB"/>
    <w:rsid w:val="007D36FD"/>
    <w:rsid w:val="007D39D6"/>
    <w:rsid w:val="007D3BC7"/>
    <w:rsid w:val="007D3FBD"/>
    <w:rsid w:val="007D43CD"/>
    <w:rsid w:val="007D49BF"/>
    <w:rsid w:val="007D4CE6"/>
    <w:rsid w:val="007D50F1"/>
    <w:rsid w:val="007D545D"/>
    <w:rsid w:val="007D5E5D"/>
    <w:rsid w:val="007D6136"/>
    <w:rsid w:val="007D62A6"/>
    <w:rsid w:val="007D63B8"/>
    <w:rsid w:val="007D69F0"/>
    <w:rsid w:val="007D7020"/>
    <w:rsid w:val="007D7521"/>
    <w:rsid w:val="007D7827"/>
    <w:rsid w:val="007D7A36"/>
    <w:rsid w:val="007D7CAC"/>
    <w:rsid w:val="007D7E87"/>
    <w:rsid w:val="007E0239"/>
    <w:rsid w:val="007E0625"/>
    <w:rsid w:val="007E0C2E"/>
    <w:rsid w:val="007E0D35"/>
    <w:rsid w:val="007E0D39"/>
    <w:rsid w:val="007E1132"/>
    <w:rsid w:val="007E12D7"/>
    <w:rsid w:val="007E12FA"/>
    <w:rsid w:val="007E1660"/>
    <w:rsid w:val="007E1720"/>
    <w:rsid w:val="007E1CE7"/>
    <w:rsid w:val="007E2420"/>
    <w:rsid w:val="007E26B9"/>
    <w:rsid w:val="007E2834"/>
    <w:rsid w:val="007E2C8A"/>
    <w:rsid w:val="007E2C91"/>
    <w:rsid w:val="007E300A"/>
    <w:rsid w:val="007E3484"/>
    <w:rsid w:val="007E36A8"/>
    <w:rsid w:val="007E3E49"/>
    <w:rsid w:val="007E4498"/>
    <w:rsid w:val="007E48A2"/>
    <w:rsid w:val="007E49F8"/>
    <w:rsid w:val="007E4DCE"/>
    <w:rsid w:val="007E5920"/>
    <w:rsid w:val="007E5A40"/>
    <w:rsid w:val="007E61B0"/>
    <w:rsid w:val="007E6A0A"/>
    <w:rsid w:val="007E6AC7"/>
    <w:rsid w:val="007E6E05"/>
    <w:rsid w:val="007E6E8E"/>
    <w:rsid w:val="007E727D"/>
    <w:rsid w:val="007E77FD"/>
    <w:rsid w:val="007E7BE5"/>
    <w:rsid w:val="007E7F0B"/>
    <w:rsid w:val="007F038C"/>
    <w:rsid w:val="007F06A2"/>
    <w:rsid w:val="007F0714"/>
    <w:rsid w:val="007F0BA6"/>
    <w:rsid w:val="007F0DB6"/>
    <w:rsid w:val="007F1E40"/>
    <w:rsid w:val="007F2F29"/>
    <w:rsid w:val="007F34CB"/>
    <w:rsid w:val="007F36D0"/>
    <w:rsid w:val="007F3C62"/>
    <w:rsid w:val="007F3C91"/>
    <w:rsid w:val="007F4B51"/>
    <w:rsid w:val="007F4C6D"/>
    <w:rsid w:val="007F52D5"/>
    <w:rsid w:val="007F5413"/>
    <w:rsid w:val="007F5577"/>
    <w:rsid w:val="007F60D3"/>
    <w:rsid w:val="007F60F0"/>
    <w:rsid w:val="007F69F4"/>
    <w:rsid w:val="007F6BC1"/>
    <w:rsid w:val="007F6E90"/>
    <w:rsid w:val="007F729B"/>
    <w:rsid w:val="007F78C3"/>
    <w:rsid w:val="00801101"/>
    <w:rsid w:val="00801296"/>
    <w:rsid w:val="008019F9"/>
    <w:rsid w:val="00801EC2"/>
    <w:rsid w:val="008022C8"/>
    <w:rsid w:val="008023B9"/>
    <w:rsid w:val="00802C07"/>
    <w:rsid w:val="00802FAE"/>
    <w:rsid w:val="0080342E"/>
    <w:rsid w:val="00803C6D"/>
    <w:rsid w:val="00803E63"/>
    <w:rsid w:val="008041B4"/>
    <w:rsid w:val="008067BB"/>
    <w:rsid w:val="008068A8"/>
    <w:rsid w:val="00806980"/>
    <w:rsid w:val="00806F78"/>
    <w:rsid w:val="008071FB"/>
    <w:rsid w:val="00807248"/>
    <w:rsid w:val="00807732"/>
    <w:rsid w:val="00810204"/>
    <w:rsid w:val="00810579"/>
    <w:rsid w:val="008109C7"/>
    <w:rsid w:val="00810D02"/>
    <w:rsid w:val="00810D4C"/>
    <w:rsid w:val="008114F4"/>
    <w:rsid w:val="0081183A"/>
    <w:rsid w:val="008120FE"/>
    <w:rsid w:val="008127D9"/>
    <w:rsid w:val="00812AFB"/>
    <w:rsid w:val="00812B5B"/>
    <w:rsid w:val="00812D10"/>
    <w:rsid w:val="008144E3"/>
    <w:rsid w:val="008148FA"/>
    <w:rsid w:val="00814D28"/>
    <w:rsid w:val="00815181"/>
    <w:rsid w:val="00815970"/>
    <w:rsid w:val="00816F48"/>
    <w:rsid w:val="008173B6"/>
    <w:rsid w:val="00817A2B"/>
    <w:rsid w:val="00817D40"/>
    <w:rsid w:val="00820AA5"/>
    <w:rsid w:val="00820AD9"/>
    <w:rsid w:val="00820B22"/>
    <w:rsid w:val="008215D7"/>
    <w:rsid w:val="00821DA4"/>
    <w:rsid w:val="008223E9"/>
    <w:rsid w:val="0082280A"/>
    <w:rsid w:val="00822D02"/>
    <w:rsid w:val="00822ECF"/>
    <w:rsid w:val="0082374D"/>
    <w:rsid w:val="0082382D"/>
    <w:rsid w:val="00823DC2"/>
    <w:rsid w:val="00823FCB"/>
    <w:rsid w:val="008245A0"/>
    <w:rsid w:val="008249EC"/>
    <w:rsid w:val="008252C7"/>
    <w:rsid w:val="008255F4"/>
    <w:rsid w:val="00825C40"/>
    <w:rsid w:val="00825C4A"/>
    <w:rsid w:val="00825CE9"/>
    <w:rsid w:val="0082651A"/>
    <w:rsid w:val="0082651D"/>
    <w:rsid w:val="008268E1"/>
    <w:rsid w:val="00826A90"/>
    <w:rsid w:val="008270E8"/>
    <w:rsid w:val="0082711F"/>
    <w:rsid w:val="00827374"/>
    <w:rsid w:val="008273EE"/>
    <w:rsid w:val="00827575"/>
    <w:rsid w:val="00827772"/>
    <w:rsid w:val="0083079C"/>
    <w:rsid w:val="00830A78"/>
    <w:rsid w:val="008313D3"/>
    <w:rsid w:val="00831AD8"/>
    <w:rsid w:val="00831C3E"/>
    <w:rsid w:val="00831CF8"/>
    <w:rsid w:val="008324FA"/>
    <w:rsid w:val="00832D60"/>
    <w:rsid w:val="008333CB"/>
    <w:rsid w:val="00833429"/>
    <w:rsid w:val="008335FB"/>
    <w:rsid w:val="00833924"/>
    <w:rsid w:val="00833DFE"/>
    <w:rsid w:val="00834AD2"/>
    <w:rsid w:val="00834DA4"/>
    <w:rsid w:val="0083552E"/>
    <w:rsid w:val="00835BCE"/>
    <w:rsid w:val="0083711A"/>
    <w:rsid w:val="00837441"/>
    <w:rsid w:val="008375BC"/>
    <w:rsid w:val="00837C75"/>
    <w:rsid w:val="0084087A"/>
    <w:rsid w:val="00840EC0"/>
    <w:rsid w:val="00841126"/>
    <w:rsid w:val="00841A4F"/>
    <w:rsid w:val="00841ADE"/>
    <w:rsid w:val="0084377F"/>
    <w:rsid w:val="0084461A"/>
    <w:rsid w:val="00844B1D"/>
    <w:rsid w:val="00844E70"/>
    <w:rsid w:val="00844F60"/>
    <w:rsid w:val="00845124"/>
    <w:rsid w:val="008452E2"/>
    <w:rsid w:val="008456B2"/>
    <w:rsid w:val="0084571C"/>
    <w:rsid w:val="00845742"/>
    <w:rsid w:val="00845D4D"/>
    <w:rsid w:val="008473C6"/>
    <w:rsid w:val="008500BC"/>
    <w:rsid w:val="00851348"/>
    <w:rsid w:val="0085137B"/>
    <w:rsid w:val="00851435"/>
    <w:rsid w:val="00851479"/>
    <w:rsid w:val="008514AA"/>
    <w:rsid w:val="00852072"/>
    <w:rsid w:val="008523A1"/>
    <w:rsid w:val="00852AA0"/>
    <w:rsid w:val="00852E0C"/>
    <w:rsid w:val="00852EEF"/>
    <w:rsid w:val="0085306A"/>
    <w:rsid w:val="008531FC"/>
    <w:rsid w:val="008536A4"/>
    <w:rsid w:val="00853A55"/>
    <w:rsid w:val="00853CD8"/>
    <w:rsid w:val="00854117"/>
    <w:rsid w:val="008547BE"/>
    <w:rsid w:val="00854B53"/>
    <w:rsid w:val="00854CC0"/>
    <w:rsid w:val="00854E9F"/>
    <w:rsid w:val="00854F5C"/>
    <w:rsid w:val="00855003"/>
    <w:rsid w:val="00855133"/>
    <w:rsid w:val="00855169"/>
    <w:rsid w:val="008557C7"/>
    <w:rsid w:val="008560FF"/>
    <w:rsid w:val="00856173"/>
    <w:rsid w:val="008561E5"/>
    <w:rsid w:val="0085643A"/>
    <w:rsid w:val="00856B01"/>
    <w:rsid w:val="00856E0D"/>
    <w:rsid w:val="00856E36"/>
    <w:rsid w:val="00856EA3"/>
    <w:rsid w:val="0085730D"/>
    <w:rsid w:val="00857425"/>
    <w:rsid w:val="008574E3"/>
    <w:rsid w:val="008574F9"/>
    <w:rsid w:val="00857A17"/>
    <w:rsid w:val="00857C11"/>
    <w:rsid w:val="00857E5E"/>
    <w:rsid w:val="0086015B"/>
    <w:rsid w:val="008601D7"/>
    <w:rsid w:val="00860356"/>
    <w:rsid w:val="00860C54"/>
    <w:rsid w:val="00860E9F"/>
    <w:rsid w:val="00860EA5"/>
    <w:rsid w:val="008611FE"/>
    <w:rsid w:val="00861370"/>
    <w:rsid w:val="00861388"/>
    <w:rsid w:val="00861B72"/>
    <w:rsid w:val="00861F82"/>
    <w:rsid w:val="0086203B"/>
    <w:rsid w:val="00862121"/>
    <w:rsid w:val="00862356"/>
    <w:rsid w:val="0086279F"/>
    <w:rsid w:val="00862A71"/>
    <w:rsid w:val="00862F76"/>
    <w:rsid w:val="00863513"/>
    <w:rsid w:val="00863A49"/>
    <w:rsid w:val="00863D22"/>
    <w:rsid w:val="008644D2"/>
    <w:rsid w:val="00864B2A"/>
    <w:rsid w:val="008655E0"/>
    <w:rsid w:val="008655E9"/>
    <w:rsid w:val="00865A92"/>
    <w:rsid w:val="00865DCD"/>
    <w:rsid w:val="008663E0"/>
    <w:rsid w:val="0086670D"/>
    <w:rsid w:val="00866D6C"/>
    <w:rsid w:val="00867583"/>
    <w:rsid w:val="00867814"/>
    <w:rsid w:val="00867F9F"/>
    <w:rsid w:val="008707C6"/>
    <w:rsid w:val="00870C01"/>
    <w:rsid w:val="00871247"/>
    <w:rsid w:val="00871481"/>
    <w:rsid w:val="00871BF4"/>
    <w:rsid w:val="00871C90"/>
    <w:rsid w:val="0087228A"/>
    <w:rsid w:val="008722C0"/>
    <w:rsid w:val="00872CB3"/>
    <w:rsid w:val="00872F88"/>
    <w:rsid w:val="0087348C"/>
    <w:rsid w:val="00873C24"/>
    <w:rsid w:val="00873F5F"/>
    <w:rsid w:val="00874369"/>
    <w:rsid w:val="0087461D"/>
    <w:rsid w:val="0087464D"/>
    <w:rsid w:val="00874688"/>
    <w:rsid w:val="0087476E"/>
    <w:rsid w:val="0087496D"/>
    <w:rsid w:val="008757F8"/>
    <w:rsid w:val="00875E5B"/>
    <w:rsid w:val="00876CFF"/>
    <w:rsid w:val="00876E1F"/>
    <w:rsid w:val="00877255"/>
    <w:rsid w:val="00877C19"/>
    <w:rsid w:val="0088004D"/>
    <w:rsid w:val="00880065"/>
    <w:rsid w:val="00880593"/>
    <w:rsid w:val="008810CC"/>
    <w:rsid w:val="008811E0"/>
    <w:rsid w:val="008814AA"/>
    <w:rsid w:val="00881707"/>
    <w:rsid w:val="008817FD"/>
    <w:rsid w:val="008827C8"/>
    <w:rsid w:val="008833D3"/>
    <w:rsid w:val="00883429"/>
    <w:rsid w:val="008836E2"/>
    <w:rsid w:val="00883BD8"/>
    <w:rsid w:val="00883DC4"/>
    <w:rsid w:val="0088465B"/>
    <w:rsid w:val="00884A12"/>
    <w:rsid w:val="00885ABC"/>
    <w:rsid w:val="00885C9D"/>
    <w:rsid w:val="00886546"/>
    <w:rsid w:val="008869C6"/>
    <w:rsid w:val="00886CD5"/>
    <w:rsid w:val="00887478"/>
    <w:rsid w:val="00887ABB"/>
    <w:rsid w:val="00887C50"/>
    <w:rsid w:val="00887C7B"/>
    <w:rsid w:val="00890441"/>
    <w:rsid w:val="00890BA7"/>
    <w:rsid w:val="008911BB"/>
    <w:rsid w:val="00891460"/>
    <w:rsid w:val="00891F27"/>
    <w:rsid w:val="0089232C"/>
    <w:rsid w:val="008943A3"/>
    <w:rsid w:val="00894451"/>
    <w:rsid w:val="008954AF"/>
    <w:rsid w:val="0089567B"/>
    <w:rsid w:val="00895B20"/>
    <w:rsid w:val="00895EAD"/>
    <w:rsid w:val="00895F4C"/>
    <w:rsid w:val="00896119"/>
    <w:rsid w:val="00896373"/>
    <w:rsid w:val="008968B8"/>
    <w:rsid w:val="008972C5"/>
    <w:rsid w:val="00897346"/>
    <w:rsid w:val="008973A8"/>
    <w:rsid w:val="008974D6"/>
    <w:rsid w:val="00897F86"/>
    <w:rsid w:val="008A0716"/>
    <w:rsid w:val="008A0877"/>
    <w:rsid w:val="008A0ED7"/>
    <w:rsid w:val="008A11A9"/>
    <w:rsid w:val="008A1B39"/>
    <w:rsid w:val="008A1F88"/>
    <w:rsid w:val="008A2257"/>
    <w:rsid w:val="008A23A6"/>
    <w:rsid w:val="008A360A"/>
    <w:rsid w:val="008A3CD6"/>
    <w:rsid w:val="008A3E74"/>
    <w:rsid w:val="008A434A"/>
    <w:rsid w:val="008A44EE"/>
    <w:rsid w:val="008A4965"/>
    <w:rsid w:val="008A4EE0"/>
    <w:rsid w:val="008A5D34"/>
    <w:rsid w:val="008A6588"/>
    <w:rsid w:val="008A6FC4"/>
    <w:rsid w:val="008A7E9E"/>
    <w:rsid w:val="008B0A3E"/>
    <w:rsid w:val="008B1290"/>
    <w:rsid w:val="008B1337"/>
    <w:rsid w:val="008B13E4"/>
    <w:rsid w:val="008B1519"/>
    <w:rsid w:val="008B1B23"/>
    <w:rsid w:val="008B1E7A"/>
    <w:rsid w:val="008B2A9B"/>
    <w:rsid w:val="008B2F95"/>
    <w:rsid w:val="008B4058"/>
    <w:rsid w:val="008B40CB"/>
    <w:rsid w:val="008B4952"/>
    <w:rsid w:val="008B4CF8"/>
    <w:rsid w:val="008B5E5B"/>
    <w:rsid w:val="008B60C0"/>
    <w:rsid w:val="008B60CA"/>
    <w:rsid w:val="008B642A"/>
    <w:rsid w:val="008B665F"/>
    <w:rsid w:val="008B6AF6"/>
    <w:rsid w:val="008B786F"/>
    <w:rsid w:val="008B7AA2"/>
    <w:rsid w:val="008B7B1D"/>
    <w:rsid w:val="008B7E53"/>
    <w:rsid w:val="008C0478"/>
    <w:rsid w:val="008C0670"/>
    <w:rsid w:val="008C0CBF"/>
    <w:rsid w:val="008C0E0A"/>
    <w:rsid w:val="008C127C"/>
    <w:rsid w:val="008C1346"/>
    <w:rsid w:val="008C1A0D"/>
    <w:rsid w:val="008C21C0"/>
    <w:rsid w:val="008C22EB"/>
    <w:rsid w:val="008C2483"/>
    <w:rsid w:val="008C24E1"/>
    <w:rsid w:val="008C256E"/>
    <w:rsid w:val="008C27D6"/>
    <w:rsid w:val="008C2BA0"/>
    <w:rsid w:val="008C2D65"/>
    <w:rsid w:val="008C38C5"/>
    <w:rsid w:val="008C3957"/>
    <w:rsid w:val="008C3AAE"/>
    <w:rsid w:val="008C47E1"/>
    <w:rsid w:val="008C4B0C"/>
    <w:rsid w:val="008C4D77"/>
    <w:rsid w:val="008C518B"/>
    <w:rsid w:val="008C527C"/>
    <w:rsid w:val="008C57A4"/>
    <w:rsid w:val="008C5F14"/>
    <w:rsid w:val="008C618F"/>
    <w:rsid w:val="008C6912"/>
    <w:rsid w:val="008C6BD1"/>
    <w:rsid w:val="008C7891"/>
    <w:rsid w:val="008C7B81"/>
    <w:rsid w:val="008C7F13"/>
    <w:rsid w:val="008D0010"/>
    <w:rsid w:val="008D0BB7"/>
    <w:rsid w:val="008D131F"/>
    <w:rsid w:val="008D18F4"/>
    <w:rsid w:val="008D1B04"/>
    <w:rsid w:val="008D1E68"/>
    <w:rsid w:val="008D2BF7"/>
    <w:rsid w:val="008D2EC2"/>
    <w:rsid w:val="008D33C3"/>
    <w:rsid w:val="008D3433"/>
    <w:rsid w:val="008D3B47"/>
    <w:rsid w:val="008D456B"/>
    <w:rsid w:val="008D47A4"/>
    <w:rsid w:val="008D4CC8"/>
    <w:rsid w:val="008D4CD1"/>
    <w:rsid w:val="008D4DE7"/>
    <w:rsid w:val="008D51A2"/>
    <w:rsid w:val="008D52DA"/>
    <w:rsid w:val="008D6526"/>
    <w:rsid w:val="008D65B8"/>
    <w:rsid w:val="008D713B"/>
    <w:rsid w:val="008D7783"/>
    <w:rsid w:val="008D7929"/>
    <w:rsid w:val="008D7ABD"/>
    <w:rsid w:val="008D7B3D"/>
    <w:rsid w:val="008E028D"/>
    <w:rsid w:val="008E077B"/>
    <w:rsid w:val="008E0A5C"/>
    <w:rsid w:val="008E15C1"/>
    <w:rsid w:val="008E19E9"/>
    <w:rsid w:val="008E1A78"/>
    <w:rsid w:val="008E1C3B"/>
    <w:rsid w:val="008E1EA4"/>
    <w:rsid w:val="008E1FA0"/>
    <w:rsid w:val="008E2289"/>
    <w:rsid w:val="008E2807"/>
    <w:rsid w:val="008E2D7A"/>
    <w:rsid w:val="008E2F59"/>
    <w:rsid w:val="008E34CD"/>
    <w:rsid w:val="008E3CE5"/>
    <w:rsid w:val="008E3EC4"/>
    <w:rsid w:val="008E3FD2"/>
    <w:rsid w:val="008E41FD"/>
    <w:rsid w:val="008E498C"/>
    <w:rsid w:val="008E4A70"/>
    <w:rsid w:val="008E4E4F"/>
    <w:rsid w:val="008E547B"/>
    <w:rsid w:val="008E5965"/>
    <w:rsid w:val="008E59E5"/>
    <w:rsid w:val="008E6299"/>
    <w:rsid w:val="008E654B"/>
    <w:rsid w:val="008E6713"/>
    <w:rsid w:val="008E6753"/>
    <w:rsid w:val="008E6AF8"/>
    <w:rsid w:val="008E6B8B"/>
    <w:rsid w:val="008E6DC1"/>
    <w:rsid w:val="008E785D"/>
    <w:rsid w:val="008E7BB9"/>
    <w:rsid w:val="008F0AC6"/>
    <w:rsid w:val="008F158F"/>
    <w:rsid w:val="008F161E"/>
    <w:rsid w:val="008F1830"/>
    <w:rsid w:val="008F1901"/>
    <w:rsid w:val="008F2220"/>
    <w:rsid w:val="008F265B"/>
    <w:rsid w:val="008F2957"/>
    <w:rsid w:val="008F2E14"/>
    <w:rsid w:val="008F2E35"/>
    <w:rsid w:val="008F4311"/>
    <w:rsid w:val="008F465F"/>
    <w:rsid w:val="008F47C8"/>
    <w:rsid w:val="008F529F"/>
    <w:rsid w:val="008F568C"/>
    <w:rsid w:val="008F5CFC"/>
    <w:rsid w:val="008F633C"/>
    <w:rsid w:val="008F6FD1"/>
    <w:rsid w:val="008F715E"/>
    <w:rsid w:val="008F7773"/>
    <w:rsid w:val="008F785D"/>
    <w:rsid w:val="008F79BB"/>
    <w:rsid w:val="008F7E33"/>
    <w:rsid w:val="00900EA0"/>
    <w:rsid w:val="00901034"/>
    <w:rsid w:val="0090260A"/>
    <w:rsid w:val="0090275E"/>
    <w:rsid w:val="00904F98"/>
    <w:rsid w:val="00905D0D"/>
    <w:rsid w:val="009062E7"/>
    <w:rsid w:val="00906415"/>
    <w:rsid w:val="009070D7"/>
    <w:rsid w:val="00907488"/>
    <w:rsid w:val="009074DA"/>
    <w:rsid w:val="009077DD"/>
    <w:rsid w:val="00907BD1"/>
    <w:rsid w:val="00907CE5"/>
    <w:rsid w:val="00907F44"/>
    <w:rsid w:val="00910035"/>
    <w:rsid w:val="00910816"/>
    <w:rsid w:val="00910999"/>
    <w:rsid w:val="0091113A"/>
    <w:rsid w:val="00911BF0"/>
    <w:rsid w:val="00911C3E"/>
    <w:rsid w:val="00911F9F"/>
    <w:rsid w:val="009129D1"/>
    <w:rsid w:val="00913E79"/>
    <w:rsid w:val="00913FFB"/>
    <w:rsid w:val="00914E70"/>
    <w:rsid w:val="0091591E"/>
    <w:rsid w:val="0091596D"/>
    <w:rsid w:val="00915A03"/>
    <w:rsid w:val="00916B7C"/>
    <w:rsid w:val="009172F3"/>
    <w:rsid w:val="009178F3"/>
    <w:rsid w:val="009179BA"/>
    <w:rsid w:val="00920000"/>
    <w:rsid w:val="00921487"/>
    <w:rsid w:val="0092149B"/>
    <w:rsid w:val="00921547"/>
    <w:rsid w:val="0092164C"/>
    <w:rsid w:val="009219D2"/>
    <w:rsid w:val="00921B26"/>
    <w:rsid w:val="0092252F"/>
    <w:rsid w:val="009225DA"/>
    <w:rsid w:val="00922B97"/>
    <w:rsid w:val="00922CF9"/>
    <w:rsid w:val="009230F2"/>
    <w:rsid w:val="00923330"/>
    <w:rsid w:val="00923447"/>
    <w:rsid w:val="009239BE"/>
    <w:rsid w:val="00923B74"/>
    <w:rsid w:val="0092445D"/>
    <w:rsid w:val="009246ED"/>
    <w:rsid w:val="00924DF8"/>
    <w:rsid w:val="00924EFF"/>
    <w:rsid w:val="00925047"/>
    <w:rsid w:val="009257B3"/>
    <w:rsid w:val="00925884"/>
    <w:rsid w:val="00926829"/>
    <w:rsid w:val="00926D56"/>
    <w:rsid w:val="009274DC"/>
    <w:rsid w:val="00927784"/>
    <w:rsid w:val="00930444"/>
    <w:rsid w:val="009306A7"/>
    <w:rsid w:val="00930707"/>
    <w:rsid w:val="00932415"/>
    <w:rsid w:val="00932925"/>
    <w:rsid w:val="00932AA5"/>
    <w:rsid w:val="00932BF0"/>
    <w:rsid w:val="00933725"/>
    <w:rsid w:val="009345C6"/>
    <w:rsid w:val="00934D12"/>
    <w:rsid w:val="0093510B"/>
    <w:rsid w:val="009352ED"/>
    <w:rsid w:val="00935D6D"/>
    <w:rsid w:val="00936796"/>
    <w:rsid w:val="00936915"/>
    <w:rsid w:val="00936A72"/>
    <w:rsid w:val="00936D55"/>
    <w:rsid w:val="00936F19"/>
    <w:rsid w:val="00936F5C"/>
    <w:rsid w:val="00937128"/>
    <w:rsid w:val="009377E0"/>
    <w:rsid w:val="0093796F"/>
    <w:rsid w:val="00937D8A"/>
    <w:rsid w:val="00937F04"/>
    <w:rsid w:val="00937FC0"/>
    <w:rsid w:val="009402CD"/>
    <w:rsid w:val="00940598"/>
    <w:rsid w:val="00940A7E"/>
    <w:rsid w:val="00940B42"/>
    <w:rsid w:val="00940B79"/>
    <w:rsid w:val="00940DDC"/>
    <w:rsid w:val="00941112"/>
    <w:rsid w:val="00941588"/>
    <w:rsid w:val="00941C27"/>
    <w:rsid w:val="00942AAF"/>
    <w:rsid w:val="00942B59"/>
    <w:rsid w:val="00942C71"/>
    <w:rsid w:val="00943365"/>
    <w:rsid w:val="009436A3"/>
    <w:rsid w:val="00944424"/>
    <w:rsid w:val="009447DB"/>
    <w:rsid w:val="00944D78"/>
    <w:rsid w:val="009459C6"/>
    <w:rsid w:val="00945D8C"/>
    <w:rsid w:val="0094634E"/>
    <w:rsid w:val="0094647C"/>
    <w:rsid w:val="009467AF"/>
    <w:rsid w:val="009468B2"/>
    <w:rsid w:val="00946F9C"/>
    <w:rsid w:val="00947268"/>
    <w:rsid w:val="0094733B"/>
    <w:rsid w:val="00947AA2"/>
    <w:rsid w:val="00947B83"/>
    <w:rsid w:val="0095004F"/>
    <w:rsid w:val="009502D0"/>
    <w:rsid w:val="0095067F"/>
    <w:rsid w:val="00950D37"/>
    <w:rsid w:val="009511D4"/>
    <w:rsid w:val="009513B7"/>
    <w:rsid w:val="0095164B"/>
    <w:rsid w:val="00951BC7"/>
    <w:rsid w:val="009520C5"/>
    <w:rsid w:val="009525E2"/>
    <w:rsid w:val="0095279F"/>
    <w:rsid w:val="009529ED"/>
    <w:rsid w:val="009533FD"/>
    <w:rsid w:val="009538AF"/>
    <w:rsid w:val="00953AFC"/>
    <w:rsid w:val="00954AF3"/>
    <w:rsid w:val="00954AF8"/>
    <w:rsid w:val="00955228"/>
    <w:rsid w:val="00955378"/>
    <w:rsid w:val="009553FF"/>
    <w:rsid w:val="00955BC6"/>
    <w:rsid w:val="00955F0E"/>
    <w:rsid w:val="009561B2"/>
    <w:rsid w:val="009563D5"/>
    <w:rsid w:val="009567C0"/>
    <w:rsid w:val="00956873"/>
    <w:rsid w:val="00956AEF"/>
    <w:rsid w:val="00956C98"/>
    <w:rsid w:val="00957107"/>
    <w:rsid w:val="00957119"/>
    <w:rsid w:val="00957915"/>
    <w:rsid w:val="009607B8"/>
    <w:rsid w:val="009608E6"/>
    <w:rsid w:val="00961882"/>
    <w:rsid w:val="00961B8D"/>
    <w:rsid w:val="00963430"/>
    <w:rsid w:val="009637AC"/>
    <w:rsid w:val="009637B2"/>
    <w:rsid w:val="00963839"/>
    <w:rsid w:val="00963F8A"/>
    <w:rsid w:val="0096444F"/>
    <w:rsid w:val="00964678"/>
    <w:rsid w:val="00964798"/>
    <w:rsid w:val="00964A0F"/>
    <w:rsid w:val="00965C1B"/>
    <w:rsid w:val="00966193"/>
    <w:rsid w:val="009661BC"/>
    <w:rsid w:val="00966669"/>
    <w:rsid w:val="00966A3B"/>
    <w:rsid w:val="00966F93"/>
    <w:rsid w:val="009673E4"/>
    <w:rsid w:val="009673FD"/>
    <w:rsid w:val="00967AB2"/>
    <w:rsid w:val="009702F0"/>
    <w:rsid w:val="009703C0"/>
    <w:rsid w:val="00970AC3"/>
    <w:rsid w:val="00970D2B"/>
    <w:rsid w:val="00970FE7"/>
    <w:rsid w:val="0097101C"/>
    <w:rsid w:val="009712F3"/>
    <w:rsid w:val="0097152B"/>
    <w:rsid w:val="00971E2D"/>
    <w:rsid w:val="00971F1B"/>
    <w:rsid w:val="00972479"/>
    <w:rsid w:val="009728C6"/>
    <w:rsid w:val="00972E66"/>
    <w:rsid w:val="00972E69"/>
    <w:rsid w:val="00973194"/>
    <w:rsid w:val="00973B2E"/>
    <w:rsid w:val="00973B49"/>
    <w:rsid w:val="00973DD4"/>
    <w:rsid w:val="0097416B"/>
    <w:rsid w:val="00974379"/>
    <w:rsid w:val="00974561"/>
    <w:rsid w:val="00974594"/>
    <w:rsid w:val="0097491D"/>
    <w:rsid w:val="00974C1E"/>
    <w:rsid w:val="009761D6"/>
    <w:rsid w:val="009765CD"/>
    <w:rsid w:val="00976932"/>
    <w:rsid w:val="00976972"/>
    <w:rsid w:val="009777AF"/>
    <w:rsid w:val="00977984"/>
    <w:rsid w:val="00980191"/>
    <w:rsid w:val="00980902"/>
    <w:rsid w:val="00980D11"/>
    <w:rsid w:val="009816B9"/>
    <w:rsid w:val="009818D2"/>
    <w:rsid w:val="00981E91"/>
    <w:rsid w:val="0098200B"/>
    <w:rsid w:val="009820E1"/>
    <w:rsid w:val="0098223F"/>
    <w:rsid w:val="00982C5C"/>
    <w:rsid w:val="00983B4C"/>
    <w:rsid w:val="009841DC"/>
    <w:rsid w:val="00984434"/>
    <w:rsid w:val="0098457E"/>
    <w:rsid w:val="00984EA2"/>
    <w:rsid w:val="00985613"/>
    <w:rsid w:val="00986211"/>
    <w:rsid w:val="0098652D"/>
    <w:rsid w:val="00986E7E"/>
    <w:rsid w:val="00987304"/>
    <w:rsid w:val="00990199"/>
    <w:rsid w:val="009902E1"/>
    <w:rsid w:val="009905AA"/>
    <w:rsid w:val="009907FD"/>
    <w:rsid w:val="00990A4B"/>
    <w:rsid w:val="00991029"/>
    <w:rsid w:val="0099139B"/>
    <w:rsid w:val="00991875"/>
    <w:rsid w:val="00991C5C"/>
    <w:rsid w:val="0099322E"/>
    <w:rsid w:val="00993281"/>
    <w:rsid w:val="00993AB8"/>
    <w:rsid w:val="00993E75"/>
    <w:rsid w:val="00994965"/>
    <w:rsid w:val="0099550F"/>
    <w:rsid w:val="0099570D"/>
    <w:rsid w:val="0099668D"/>
    <w:rsid w:val="00996A95"/>
    <w:rsid w:val="00996FE5"/>
    <w:rsid w:val="00997D03"/>
    <w:rsid w:val="00997E8F"/>
    <w:rsid w:val="009A0110"/>
    <w:rsid w:val="009A1366"/>
    <w:rsid w:val="009A15FA"/>
    <w:rsid w:val="009A176F"/>
    <w:rsid w:val="009A1B90"/>
    <w:rsid w:val="009A1C52"/>
    <w:rsid w:val="009A2636"/>
    <w:rsid w:val="009A2C0A"/>
    <w:rsid w:val="009A2F78"/>
    <w:rsid w:val="009A3000"/>
    <w:rsid w:val="009A355B"/>
    <w:rsid w:val="009A5508"/>
    <w:rsid w:val="009A596C"/>
    <w:rsid w:val="009A6227"/>
    <w:rsid w:val="009A6F21"/>
    <w:rsid w:val="009A759D"/>
    <w:rsid w:val="009A78D8"/>
    <w:rsid w:val="009B09EB"/>
    <w:rsid w:val="009B0C8D"/>
    <w:rsid w:val="009B182A"/>
    <w:rsid w:val="009B1B44"/>
    <w:rsid w:val="009B1C74"/>
    <w:rsid w:val="009B1CBD"/>
    <w:rsid w:val="009B203C"/>
    <w:rsid w:val="009B26D9"/>
    <w:rsid w:val="009B2DC8"/>
    <w:rsid w:val="009B32DB"/>
    <w:rsid w:val="009B3607"/>
    <w:rsid w:val="009B3D37"/>
    <w:rsid w:val="009B5093"/>
    <w:rsid w:val="009B5101"/>
    <w:rsid w:val="009B5104"/>
    <w:rsid w:val="009B5BEE"/>
    <w:rsid w:val="009B5E27"/>
    <w:rsid w:val="009B6901"/>
    <w:rsid w:val="009B6916"/>
    <w:rsid w:val="009B6BF4"/>
    <w:rsid w:val="009B6D6F"/>
    <w:rsid w:val="009B7122"/>
    <w:rsid w:val="009B71F5"/>
    <w:rsid w:val="009B7278"/>
    <w:rsid w:val="009B7406"/>
    <w:rsid w:val="009B74CC"/>
    <w:rsid w:val="009B7667"/>
    <w:rsid w:val="009B77E0"/>
    <w:rsid w:val="009B7AE5"/>
    <w:rsid w:val="009C0713"/>
    <w:rsid w:val="009C0880"/>
    <w:rsid w:val="009C0EA4"/>
    <w:rsid w:val="009C0FAD"/>
    <w:rsid w:val="009C191C"/>
    <w:rsid w:val="009C1B97"/>
    <w:rsid w:val="009C1E76"/>
    <w:rsid w:val="009C1F9C"/>
    <w:rsid w:val="009C2CA1"/>
    <w:rsid w:val="009C2FA1"/>
    <w:rsid w:val="009C3566"/>
    <w:rsid w:val="009C391E"/>
    <w:rsid w:val="009C3B0C"/>
    <w:rsid w:val="009C5544"/>
    <w:rsid w:val="009C5CF9"/>
    <w:rsid w:val="009C5D70"/>
    <w:rsid w:val="009C60C9"/>
    <w:rsid w:val="009C640B"/>
    <w:rsid w:val="009C6A60"/>
    <w:rsid w:val="009C6ED6"/>
    <w:rsid w:val="009C7348"/>
    <w:rsid w:val="009D0293"/>
    <w:rsid w:val="009D03E9"/>
    <w:rsid w:val="009D0452"/>
    <w:rsid w:val="009D04E2"/>
    <w:rsid w:val="009D0546"/>
    <w:rsid w:val="009D08DD"/>
    <w:rsid w:val="009D0B76"/>
    <w:rsid w:val="009D0EA2"/>
    <w:rsid w:val="009D17CC"/>
    <w:rsid w:val="009D1A1E"/>
    <w:rsid w:val="009D1D12"/>
    <w:rsid w:val="009D1D4F"/>
    <w:rsid w:val="009D250B"/>
    <w:rsid w:val="009D2559"/>
    <w:rsid w:val="009D270C"/>
    <w:rsid w:val="009D27A9"/>
    <w:rsid w:val="009D2E3E"/>
    <w:rsid w:val="009D2FF5"/>
    <w:rsid w:val="009D3454"/>
    <w:rsid w:val="009D4439"/>
    <w:rsid w:val="009D4844"/>
    <w:rsid w:val="009D48C8"/>
    <w:rsid w:val="009D4BFC"/>
    <w:rsid w:val="009D5707"/>
    <w:rsid w:val="009D57E0"/>
    <w:rsid w:val="009D6333"/>
    <w:rsid w:val="009D65EE"/>
    <w:rsid w:val="009D6EB1"/>
    <w:rsid w:val="009D718A"/>
    <w:rsid w:val="009D72B4"/>
    <w:rsid w:val="009D7884"/>
    <w:rsid w:val="009D7D64"/>
    <w:rsid w:val="009E009D"/>
    <w:rsid w:val="009E00A3"/>
    <w:rsid w:val="009E03F6"/>
    <w:rsid w:val="009E114A"/>
    <w:rsid w:val="009E220C"/>
    <w:rsid w:val="009E2E44"/>
    <w:rsid w:val="009E339D"/>
    <w:rsid w:val="009E34E9"/>
    <w:rsid w:val="009E3909"/>
    <w:rsid w:val="009E3DF7"/>
    <w:rsid w:val="009E3F7C"/>
    <w:rsid w:val="009E46B8"/>
    <w:rsid w:val="009E4E9A"/>
    <w:rsid w:val="009E59AD"/>
    <w:rsid w:val="009E5CED"/>
    <w:rsid w:val="009E5D34"/>
    <w:rsid w:val="009E5EB9"/>
    <w:rsid w:val="009E66A6"/>
    <w:rsid w:val="009E677D"/>
    <w:rsid w:val="009E6F46"/>
    <w:rsid w:val="009E7377"/>
    <w:rsid w:val="009F010E"/>
    <w:rsid w:val="009F03CA"/>
    <w:rsid w:val="009F1165"/>
    <w:rsid w:val="009F1253"/>
    <w:rsid w:val="009F1D0D"/>
    <w:rsid w:val="009F26BD"/>
    <w:rsid w:val="009F275A"/>
    <w:rsid w:val="009F318C"/>
    <w:rsid w:val="009F32F8"/>
    <w:rsid w:val="009F333F"/>
    <w:rsid w:val="009F3F41"/>
    <w:rsid w:val="009F43A8"/>
    <w:rsid w:val="009F45E7"/>
    <w:rsid w:val="009F46E8"/>
    <w:rsid w:val="009F4908"/>
    <w:rsid w:val="009F5C5E"/>
    <w:rsid w:val="009F5C61"/>
    <w:rsid w:val="009F74F3"/>
    <w:rsid w:val="009F7EAB"/>
    <w:rsid w:val="009F7FAB"/>
    <w:rsid w:val="00A0198C"/>
    <w:rsid w:val="00A02002"/>
    <w:rsid w:val="00A0327F"/>
    <w:rsid w:val="00A035D0"/>
    <w:rsid w:val="00A03785"/>
    <w:rsid w:val="00A044C7"/>
    <w:rsid w:val="00A045DD"/>
    <w:rsid w:val="00A05106"/>
    <w:rsid w:val="00A05B60"/>
    <w:rsid w:val="00A05D1A"/>
    <w:rsid w:val="00A0613A"/>
    <w:rsid w:val="00A06668"/>
    <w:rsid w:val="00A067BF"/>
    <w:rsid w:val="00A07794"/>
    <w:rsid w:val="00A078E1"/>
    <w:rsid w:val="00A10866"/>
    <w:rsid w:val="00A10E8C"/>
    <w:rsid w:val="00A1125D"/>
    <w:rsid w:val="00A117C6"/>
    <w:rsid w:val="00A12BB5"/>
    <w:rsid w:val="00A135A6"/>
    <w:rsid w:val="00A135E8"/>
    <w:rsid w:val="00A138C8"/>
    <w:rsid w:val="00A14033"/>
    <w:rsid w:val="00A146BF"/>
    <w:rsid w:val="00A14E1D"/>
    <w:rsid w:val="00A1503E"/>
    <w:rsid w:val="00A15236"/>
    <w:rsid w:val="00A160DF"/>
    <w:rsid w:val="00A1635E"/>
    <w:rsid w:val="00A1675B"/>
    <w:rsid w:val="00A16E7D"/>
    <w:rsid w:val="00A17BD6"/>
    <w:rsid w:val="00A17D4E"/>
    <w:rsid w:val="00A17DDA"/>
    <w:rsid w:val="00A2057F"/>
    <w:rsid w:val="00A20760"/>
    <w:rsid w:val="00A2090F"/>
    <w:rsid w:val="00A20930"/>
    <w:rsid w:val="00A20F00"/>
    <w:rsid w:val="00A21BC0"/>
    <w:rsid w:val="00A21BDD"/>
    <w:rsid w:val="00A21BE6"/>
    <w:rsid w:val="00A21D5B"/>
    <w:rsid w:val="00A22D07"/>
    <w:rsid w:val="00A231A7"/>
    <w:rsid w:val="00A23435"/>
    <w:rsid w:val="00A23C31"/>
    <w:rsid w:val="00A23ED6"/>
    <w:rsid w:val="00A2440A"/>
    <w:rsid w:val="00A245E9"/>
    <w:rsid w:val="00A24652"/>
    <w:rsid w:val="00A247F3"/>
    <w:rsid w:val="00A25084"/>
    <w:rsid w:val="00A25198"/>
    <w:rsid w:val="00A25C71"/>
    <w:rsid w:val="00A266CF"/>
    <w:rsid w:val="00A268BF"/>
    <w:rsid w:val="00A26B51"/>
    <w:rsid w:val="00A26FD4"/>
    <w:rsid w:val="00A30056"/>
    <w:rsid w:val="00A30237"/>
    <w:rsid w:val="00A3119F"/>
    <w:rsid w:val="00A31949"/>
    <w:rsid w:val="00A31B0F"/>
    <w:rsid w:val="00A31B7D"/>
    <w:rsid w:val="00A320B8"/>
    <w:rsid w:val="00A32425"/>
    <w:rsid w:val="00A32498"/>
    <w:rsid w:val="00A32F2B"/>
    <w:rsid w:val="00A33541"/>
    <w:rsid w:val="00A336BF"/>
    <w:rsid w:val="00A33841"/>
    <w:rsid w:val="00A33859"/>
    <w:rsid w:val="00A33A3F"/>
    <w:rsid w:val="00A33C0A"/>
    <w:rsid w:val="00A345D4"/>
    <w:rsid w:val="00A3465E"/>
    <w:rsid w:val="00A3477D"/>
    <w:rsid w:val="00A34EB6"/>
    <w:rsid w:val="00A3514D"/>
    <w:rsid w:val="00A354F9"/>
    <w:rsid w:val="00A35824"/>
    <w:rsid w:val="00A35F75"/>
    <w:rsid w:val="00A36532"/>
    <w:rsid w:val="00A36BEF"/>
    <w:rsid w:val="00A37563"/>
    <w:rsid w:val="00A37EBE"/>
    <w:rsid w:val="00A40649"/>
    <w:rsid w:val="00A40B88"/>
    <w:rsid w:val="00A40F3C"/>
    <w:rsid w:val="00A4105D"/>
    <w:rsid w:val="00A4160E"/>
    <w:rsid w:val="00A4169D"/>
    <w:rsid w:val="00A41811"/>
    <w:rsid w:val="00A4188B"/>
    <w:rsid w:val="00A418A8"/>
    <w:rsid w:val="00A418DC"/>
    <w:rsid w:val="00A422F7"/>
    <w:rsid w:val="00A42E3D"/>
    <w:rsid w:val="00A4339E"/>
    <w:rsid w:val="00A437AB"/>
    <w:rsid w:val="00A43F2B"/>
    <w:rsid w:val="00A44055"/>
    <w:rsid w:val="00A44264"/>
    <w:rsid w:val="00A44742"/>
    <w:rsid w:val="00A44AF3"/>
    <w:rsid w:val="00A44F6F"/>
    <w:rsid w:val="00A4549A"/>
    <w:rsid w:val="00A454BC"/>
    <w:rsid w:val="00A45F61"/>
    <w:rsid w:val="00A45F74"/>
    <w:rsid w:val="00A45FAF"/>
    <w:rsid w:val="00A461C9"/>
    <w:rsid w:val="00A46225"/>
    <w:rsid w:val="00A4633D"/>
    <w:rsid w:val="00A4647D"/>
    <w:rsid w:val="00A4669D"/>
    <w:rsid w:val="00A46C33"/>
    <w:rsid w:val="00A479BA"/>
    <w:rsid w:val="00A47A99"/>
    <w:rsid w:val="00A50262"/>
    <w:rsid w:val="00A50363"/>
    <w:rsid w:val="00A5143D"/>
    <w:rsid w:val="00A5158E"/>
    <w:rsid w:val="00A518A1"/>
    <w:rsid w:val="00A51955"/>
    <w:rsid w:val="00A51D70"/>
    <w:rsid w:val="00A51E3C"/>
    <w:rsid w:val="00A52F5E"/>
    <w:rsid w:val="00A53873"/>
    <w:rsid w:val="00A53F53"/>
    <w:rsid w:val="00A544E3"/>
    <w:rsid w:val="00A54B0D"/>
    <w:rsid w:val="00A54C2A"/>
    <w:rsid w:val="00A54E1F"/>
    <w:rsid w:val="00A5519E"/>
    <w:rsid w:val="00A551C7"/>
    <w:rsid w:val="00A56899"/>
    <w:rsid w:val="00A569F2"/>
    <w:rsid w:val="00A56FF1"/>
    <w:rsid w:val="00A57025"/>
    <w:rsid w:val="00A576FC"/>
    <w:rsid w:val="00A5777C"/>
    <w:rsid w:val="00A57C8F"/>
    <w:rsid w:val="00A603C9"/>
    <w:rsid w:val="00A60439"/>
    <w:rsid w:val="00A60850"/>
    <w:rsid w:val="00A608BB"/>
    <w:rsid w:val="00A609ED"/>
    <w:rsid w:val="00A6242B"/>
    <w:rsid w:val="00A62CB8"/>
    <w:rsid w:val="00A64192"/>
    <w:rsid w:val="00A64874"/>
    <w:rsid w:val="00A662E3"/>
    <w:rsid w:val="00A664F6"/>
    <w:rsid w:val="00A66831"/>
    <w:rsid w:val="00A67052"/>
    <w:rsid w:val="00A67A23"/>
    <w:rsid w:val="00A67ADF"/>
    <w:rsid w:val="00A705A7"/>
    <w:rsid w:val="00A70B67"/>
    <w:rsid w:val="00A712BC"/>
    <w:rsid w:val="00A7139D"/>
    <w:rsid w:val="00A716AF"/>
    <w:rsid w:val="00A72B7F"/>
    <w:rsid w:val="00A72CA0"/>
    <w:rsid w:val="00A72FE2"/>
    <w:rsid w:val="00A73493"/>
    <w:rsid w:val="00A73B1A"/>
    <w:rsid w:val="00A73DA5"/>
    <w:rsid w:val="00A746BC"/>
    <w:rsid w:val="00A74966"/>
    <w:rsid w:val="00A749DE"/>
    <w:rsid w:val="00A74B8E"/>
    <w:rsid w:val="00A75171"/>
    <w:rsid w:val="00A758BE"/>
    <w:rsid w:val="00A7619F"/>
    <w:rsid w:val="00A765B2"/>
    <w:rsid w:val="00A776F8"/>
    <w:rsid w:val="00A77745"/>
    <w:rsid w:val="00A80C42"/>
    <w:rsid w:val="00A810E4"/>
    <w:rsid w:val="00A82053"/>
    <w:rsid w:val="00A823A4"/>
    <w:rsid w:val="00A829A3"/>
    <w:rsid w:val="00A8320D"/>
    <w:rsid w:val="00A84B76"/>
    <w:rsid w:val="00A84C74"/>
    <w:rsid w:val="00A84F1F"/>
    <w:rsid w:val="00A85858"/>
    <w:rsid w:val="00A85F35"/>
    <w:rsid w:val="00A85FEA"/>
    <w:rsid w:val="00A85FF1"/>
    <w:rsid w:val="00A86055"/>
    <w:rsid w:val="00A86BE0"/>
    <w:rsid w:val="00A86DBC"/>
    <w:rsid w:val="00A872D4"/>
    <w:rsid w:val="00A87F94"/>
    <w:rsid w:val="00A9100B"/>
    <w:rsid w:val="00A9129F"/>
    <w:rsid w:val="00A91607"/>
    <w:rsid w:val="00A91E70"/>
    <w:rsid w:val="00A93420"/>
    <w:rsid w:val="00A94FE5"/>
    <w:rsid w:val="00A95AC5"/>
    <w:rsid w:val="00A95BDF"/>
    <w:rsid w:val="00A976B1"/>
    <w:rsid w:val="00A97D69"/>
    <w:rsid w:val="00A97F80"/>
    <w:rsid w:val="00AA0442"/>
    <w:rsid w:val="00AA066E"/>
    <w:rsid w:val="00AA0FA1"/>
    <w:rsid w:val="00AA109C"/>
    <w:rsid w:val="00AA158D"/>
    <w:rsid w:val="00AA1A3E"/>
    <w:rsid w:val="00AA1AA1"/>
    <w:rsid w:val="00AA2893"/>
    <w:rsid w:val="00AA28EE"/>
    <w:rsid w:val="00AA3059"/>
    <w:rsid w:val="00AA340A"/>
    <w:rsid w:val="00AA39CB"/>
    <w:rsid w:val="00AA3FC0"/>
    <w:rsid w:val="00AA43AB"/>
    <w:rsid w:val="00AA454A"/>
    <w:rsid w:val="00AA4B18"/>
    <w:rsid w:val="00AA5130"/>
    <w:rsid w:val="00AA5617"/>
    <w:rsid w:val="00AA6069"/>
    <w:rsid w:val="00AA6A0C"/>
    <w:rsid w:val="00AA6B20"/>
    <w:rsid w:val="00AA7105"/>
    <w:rsid w:val="00AA71FA"/>
    <w:rsid w:val="00AA75C0"/>
    <w:rsid w:val="00AA7CC1"/>
    <w:rsid w:val="00AA7EBF"/>
    <w:rsid w:val="00AB038A"/>
    <w:rsid w:val="00AB05A3"/>
    <w:rsid w:val="00AB0739"/>
    <w:rsid w:val="00AB0749"/>
    <w:rsid w:val="00AB157E"/>
    <w:rsid w:val="00AB17EA"/>
    <w:rsid w:val="00AB180E"/>
    <w:rsid w:val="00AB19DA"/>
    <w:rsid w:val="00AB1D89"/>
    <w:rsid w:val="00AB21C9"/>
    <w:rsid w:val="00AB2722"/>
    <w:rsid w:val="00AB2AE9"/>
    <w:rsid w:val="00AB2F53"/>
    <w:rsid w:val="00AB3B44"/>
    <w:rsid w:val="00AB42DE"/>
    <w:rsid w:val="00AB5944"/>
    <w:rsid w:val="00AB6265"/>
    <w:rsid w:val="00AB65D3"/>
    <w:rsid w:val="00AB6CA9"/>
    <w:rsid w:val="00AB744A"/>
    <w:rsid w:val="00AB7B4B"/>
    <w:rsid w:val="00AB7F36"/>
    <w:rsid w:val="00AC0194"/>
    <w:rsid w:val="00AC0481"/>
    <w:rsid w:val="00AC0B33"/>
    <w:rsid w:val="00AC11A3"/>
    <w:rsid w:val="00AC1554"/>
    <w:rsid w:val="00AC1661"/>
    <w:rsid w:val="00AC1FF2"/>
    <w:rsid w:val="00AC2605"/>
    <w:rsid w:val="00AC26A5"/>
    <w:rsid w:val="00AC2997"/>
    <w:rsid w:val="00AC29D8"/>
    <w:rsid w:val="00AC2AC7"/>
    <w:rsid w:val="00AC2CE0"/>
    <w:rsid w:val="00AC3000"/>
    <w:rsid w:val="00AC35A4"/>
    <w:rsid w:val="00AC397B"/>
    <w:rsid w:val="00AC3D7E"/>
    <w:rsid w:val="00AC446B"/>
    <w:rsid w:val="00AC4567"/>
    <w:rsid w:val="00AC59E6"/>
    <w:rsid w:val="00AC5EA0"/>
    <w:rsid w:val="00AC61B8"/>
    <w:rsid w:val="00AC6A6A"/>
    <w:rsid w:val="00AC7335"/>
    <w:rsid w:val="00AC73BE"/>
    <w:rsid w:val="00AC7826"/>
    <w:rsid w:val="00AC7885"/>
    <w:rsid w:val="00AC7FCC"/>
    <w:rsid w:val="00AD0049"/>
    <w:rsid w:val="00AD027D"/>
    <w:rsid w:val="00AD04AE"/>
    <w:rsid w:val="00AD088F"/>
    <w:rsid w:val="00AD0BD9"/>
    <w:rsid w:val="00AD0BFC"/>
    <w:rsid w:val="00AD0E91"/>
    <w:rsid w:val="00AD17D0"/>
    <w:rsid w:val="00AD209B"/>
    <w:rsid w:val="00AD2203"/>
    <w:rsid w:val="00AD2621"/>
    <w:rsid w:val="00AD299E"/>
    <w:rsid w:val="00AD355A"/>
    <w:rsid w:val="00AD3904"/>
    <w:rsid w:val="00AD3D5D"/>
    <w:rsid w:val="00AD3E1B"/>
    <w:rsid w:val="00AD4476"/>
    <w:rsid w:val="00AD48E4"/>
    <w:rsid w:val="00AD4F50"/>
    <w:rsid w:val="00AD513C"/>
    <w:rsid w:val="00AD5252"/>
    <w:rsid w:val="00AD5632"/>
    <w:rsid w:val="00AD6B91"/>
    <w:rsid w:val="00AD6B99"/>
    <w:rsid w:val="00AD71D5"/>
    <w:rsid w:val="00AD71F1"/>
    <w:rsid w:val="00AD7BFB"/>
    <w:rsid w:val="00AE010D"/>
    <w:rsid w:val="00AE0351"/>
    <w:rsid w:val="00AE1512"/>
    <w:rsid w:val="00AE162D"/>
    <w:rsid w:val="00AE1B44"/>
    <w:rsid w:val="00AE1DB1"/>
    <w:rsid w:val="00AE1FCF"/>
    <w:rsid w:val="00AE21F7"/>
    <w:rsid w:val="00AE22F7"/>
    <w:rsid w:val="00AE247D"/>
    <w:rsid w:val="00AE301D"/>
    <w:rsid w:val="00AE39DF"/>
    <w:rsid w:val="00AE3CF5"/>
    <w:rsid w:val="00AE47BC"/>
    <w:rsid w:val="00AE4A11"/>
    <w:rsid w:val="00AE4F00"/>
    <w:rsid w:val="00AE4FAD"/>
    <w:rsid w:val="00AE50D9"/>
    <w:rsid w:val="00AE5122"/>
    <w:rsid w:val="00AE6221"/>
    <w:rsid w:val="00AE6624"/>
    <w:rsid w:val="00AE6935"/>
    <w:rsid w:val="00AE73AD"/>
    <w:rsid w:val="00AE783A"/>
    <w:rsid w:val="00AE7877"/>
    <w:rsid w:val="00AE791B"/>
    <w:rsid w:val="00AE7B60"/>
    <w:rsid w:val="00AF01D2"/>
    <w:rsid w:val="00AF0B23"/>
    <w:rsid w:val="00AF0C06"/>
    <w:rsid w:val="00AF13B4"/>
    <w:rsid w:val="00AF15B5"/>
    <w:rsid w:val="00AF1AC0"/>
    <w:rsid w:val="00AF1F7A"/>
    <w:rsid w:val="00AF2841"/>
    <w:rsid w:val="00AF3A14"/>
    <w:rsid w:val="00AF3B01"/>
    <w:rsid w:val="00AF3EC7"/>
    <w:rsid w:val="00AF4F63"/>
    <w:rsid w:val="00AF5D9A"/>
    <w:rsid w:val="00AF6304"/>
    <w:rsid w:val="00AF6978"/>
    <w:rsid w:val="00AF7741"/>
    <w:rsid w:val="00AF7E68"/>
    <w:rsid w:val="00B0046A"/>
    <w:rsid w:val="00B00498"/>
    <w:rsid w:val="00B01036"/>
    <w:rsid w:val="00B01072"/>
    <w:rsid w:val="00B010BD"/>
    <w:rsid w:val="00B0124C"/>
    <w:rsid w:val="00B014B0"/>
    <w:rsid w:val="00B01EFE"/>
    <w:rsid w:val="00B027FD"/>
    <w:rsid w:val="00B02B75"/>
    <w:rsid w:val="00B035E8"/>
    <w:rsid w:val="00B03631"/>
    <w:rsid w:val="00B03E04"/>
    <w:rsid w:val="00B03EC5"/>
    <w:rsid w:val="00B057D1"/>
    <w:rsid w:val="00B05EC4"/>
    <w:rsid w:val="00B063B3"/>
    <w:rsid w:val="00B0694C"/>
    <w:rsid w:val="00B06B32"/>
    <w:rsid w:val="00B06D04"/>
    <w:rsid w:val="00B06E81"/>
    <w:rsid w:val="00B07314"/>
    <w:rsid w:val="00B07CEA"/>
    <w:rsid w:val="00B07D21"/>
    <w:rsid w:val="00B07E97"/>
    <w:rsid w:val="00B10560"/>
    <w:rsid w:val="00B10665"/>
    <w:rsid w:val="00B109D1"/>
    <w:rsid w:val="00B10A45"/>
    <w:rsid w:val="00B111BA"/>
    <w:rsid w:val="00B115F6"/>
    <w:rsid w:val="00B1190F"/>
    <w:rsid w:val="00B13374"/>
    <w:rsid w:val="00B1368A"/>
    <w:rsid w:val="00B137C5"/>
    <w:rsid w:val="00B13801"/>
    <w:rsid w:val="00B13B51"/>
    <w:rsid w:val="00B13F61"/>
    <w:rsid w:val="00B14378"/>
    <w:rsid w:val="00B149DE"/>
    <w:rsid w:val="00B14A15"/>
    <w:rsid w:val="00B152AA"/>
    <w:rsid w:val="00B1566F"/>
    <w:rsid w:val="00B1665A"/>
    <w:rsid w:val="00B16874"/>
    <w:rsid w:val="00B16CE3"/>
    <w:rsid w:val="00B170EF"/>
    <w:rsid w:val="00B20F7D"/>
    <w:rsid w:val="00B210B5"/>
    <w:rsid w:val="00B211B8"/>
    <w:rsid w:val="00B21CDE"/>
    <w:rsid w:val="00B22209"/>
    <w:rsid w:val="00B22BD0"/>
    <w:rsid w:val="00B22EC8"/>
    <w:rsid w:val="00B231C8"/>
    <w:rsid w:val="00B23D5D"/>
    <w:rsid w:val="00B24045"/>
    <w:rsid w:val="00B242AC"/>
    <w:rsid w:val="00B2451C"/>
    <w:rsid w:val="00B24B7C"/>
    <w:rsid w:val="00B24EFB"/>
    <w:rsid w:val="00B2592E"/>
    <w:rsid w:val="00B26733"/>
    <w:rsid w:val="00B267C7"/>
    <w:rsid w:val="00B2697F"/>
    <w:rsid w:val="00B26A19"/>
    <w:rsid w:val="00B26A76"/>
    <w:rsid w:val="00B26D92"/>
    <w:rsid w:val="00B275D4"/>
    <w:rsid w:val="00B27A43"/>
    <w:rsid w:val="00B27B98"/>
    <w:rsid w:val="00B27BB3"/>
    <w:rsid w:val="00B302E8"/>
    <w:rsid w:val="00B309BC"/>
    <w:rsid w:val="00B31718"/>
    <w:rsid w:val="00B31747"/>
    <w:rsid w:val="00B31B89"/>
    <w:rsid w:val="00B320A2"/>
    <w:rsid w:val="00B32133"/>
    <w:rsid w:val="00B3242C"/>
    <w:rsid w:val="00B32691"/>
    <w:rsid w:val="00B3275E"/>
    <w:rsid w:val="00B327A0"/>
    <w:rsid w:val="00B32C62"/>
    <w:rsid w:val="00B33B1B"/>
    <w:rsid w:val="00B33CB5"/>
    <w:rsid w:val="00B34852"/>
    <w:rsid w:val="00B360C7"/>
    <w:rsid w:val="00B36272"/>
    <w:rsid w:val="00B364EF"/>
    <w:rsid w:val="00B3665A"/>
    <w:rsid w:val="00B367F5"/>
    <w:rsid w:val="00B36E3F"/>
    <w:rsid w:val="00B37004"/>
    <w:rsid w:val="00B3714A"/>
    <w:rsid w:val="00B375C1"/>
    <w:rsid w:val="00B3774E"/>
    <w:rsid w:val="00B37927"/>
    <w:rsid w:val="00B37D74"/>
    <w:rsid w:val="00B37E2C"/>
    <w:rsid w:val="00B403F9"/>
    <w:rsid w:val="00B404B6"/>
    <w:rsid w:val="00B40B9B"/>
    <w:rsid w:val="00B412C4"/>
    <w:rsid w:val="00B41351"/>
    <w:rsid w:val="00B413C7"/>
    <w:rsid w:val="00B4151F"/>
    <w:rsid w:val="00B41650"/>
    <w:rsid w:val="00B41999"/>
    <w:rsid w:val="00B42253"/>
    <w:rsid w:val="00B42373"/>
    <w:rsid w:val="00B423E0"/>
    <w:rsid w:val="00B42501"/>
    <w:rsid w:val="00B431F2"/>
    <w:rsid w:val="00B44964"/>
    <w:rsid w:val="00B44D91"/>
    <w:rsid w:val="00B45AE3"/>
    <w:rsid w:val="00B46C13"/>
    <w:rsid w:val="00B47C3B"/>
    <w:rsid w:val="00B47F4A"/>
    <w:rsid w:val="00B509D4"/>
    <w:rsid w:val="00B50E51"/>
    <w:rsid w:val="00B526A2"/>
    <w:rsid w:val="00B527F6"/>
    <w:rsid w:val="00B53141"/>
    <w:rsid w:val="00B5321B"/>
    <w:rsid w:val="00B53F58"/>
    <w:rsid w:val="00B545F1"/>
    <w:rsid w:val="00B54BC7"/>
    <w:rsid w:val="00B54FE9"/>
    <w:rsid w:val="00B551FE"/>
    <w:rsid w:val="00B55B96"/>
    <w:rsid w:val="00B55EFB"/>
    <w:rsid w:val="00B55F3A"/>
    <w:rsid w:val="00B5626F"/>
    <w:rsid w:val="00B562EF"/>
    <w:rsid w:val="00B5640B"/>
    <w:rsid w:val="00B56684"/>
    <w:rsid w:val="00B569CE"/>
    <w:rsid w:val="00B56B57"/>
    <w:rsid w:val="00B56D29"/>
    <w:rsid w:val="00B56DDA"/>
    <w:rsid w:val="00B57323"/>
    <w:rsid w:val="00B574C6"/>
    <w:rsid w:val="00B574FA"/>
    <w:rsid w:val="00B57ACE"/>
    <w:rsid w:val="00B57FCD"/>
    <w:rsid w:val="00B60081"/>
    <w:rsid w:val="00B61225"/>
    <w:rsid w:val="00B61242"/>
    <w:rsid w:val="00B61E0F"/>
    <w:rsid w:val="00B6224C"/>
    <w:rsid w:val="00B6248B"/>
    <w:rsid w:val="00B6249D"/>
    <w:rsid w:val="00B62690"/>
    <w:rsid w:val="00B626D2"/>
    <w:rsid w:val="00B62C83"/>
    <w:rsid w:val="00B62CCD"/>
    <w:rsid w:val="00B63827"/>
    <w:rsid w:val="00B63B9E"/>
    <w:rsid w:val="00B63ED5"/>
    <w:rsid w:val="00B64206"/>
    <w:rsid w:val="00B643DC"/>
    <w:rsid w:val="00B64517"/>
    <w:rsid w:val="00B64760"/>
    <w:rsid w:val="00B648C2"/>
    <w:rsid w:val="00B64DE9"/>
    <w:rsid w:val="00B64F1E"/>
    <w:rsid w:val="00B64FD1"/>
    <w:rsid w:val="00B65A43"/>
    <w:rsid w:val="00B66135"/>
    <w:rsid w:val="00B6641C"/>
    <w:rsid w:val="00B66699"/>
    <w:rsid w:val="00B6669F"/>
    <w:rsid w:val="00B667C0"/>
    <w:rsid w:val="00B66FC7"/>
    <w:rsid w:val="00B67634"/>
    <w:rsid w:val="00B678F1"/>
    <w:rsid w:val="00B67C67"/>
    <w:rsid w:val="00B67FF0"/>
    <w:rsid w:val="00B70917"/>
    <w:rsid w:val="00B70A00"/>
    <w:rsid w:val="00B70C89"/>
    <w:rsid w:val="00B70F6B"/>
    <w:rsid w:val="00B70FC8"/>
    <w:rsid w:val="00B71E60"/>
    <w:rsid w:val="00B71F93"/>
    <w:rsid w:val="00B72383"/>
    <w:rsid w:val="00B72555"/>
    <w:rsid w:val="00B72B2B"/>
    <w:rsid w:val="00B72DD5"/>
    <w:rsid w:val="00B7302F"/>
    <w:rsid w:val="00B7328D"/>
    <w:rsid w:val="00B7358D"/>
    <w:rsid w:val="00B74156"/>
    <w:rsid w:val="00B750AB"/>
    <w:rsid w:val="00B75197"/>
    <w:rsid w:val="00B7576A"/>
    <w:rsid w:val="00B75771"/>
    <w:rsid w:val="00B7622E"/>
    <w:rsid w:val="00B763C7"/>
    <w:rsid w:val="00B76BBB"/>
    <w:rsid w:val="00B7702D"/>
    <w:rsid w:val="00B771ED"/>
    <w:rsid w:val="00B77A6D"/>
    <w:rsid w:val="00B8061E"/>
    <w:rsid w:val="00B80B48"/>
    <w:rsid w:val="00B80E40"/>
    <w:rsid w:val="00B80F0C"/>
    <w:rsid w:val="00B80F9B"/>
    <w:rsid w:val="00B80FD4"/>
    <w:rsid w:val="00B811E1"/>
    <w:rsid w:val="00B81453"/>
    <w:rsid w:val="00B81689"/>
    <w:rsid w:val="00B81AEB"/>
    <w:rsid w:val="00B81CB4"/>
    <w:rsid w:val="00B8243F"/>
    <w:rsid w:val="00B825CF"/>
    <w:rsid w:val="00B827A2"/>
    <w:rsid w:val="00B83F36"/>
    <w:rsid w:val="00B841C6"/>
    <w:rsid w:val="00B841D5"/>
    <w:rsid w:val="00B84954"/>
    <w:rsid w:val="00B84AB1"/>
    <w:rsid w:val="00B84E4B"/>
    <w:rsid w:val="00B84ECB"/>
    <w:rsid w:val="00B84F81"/>
    <w:rsid w:val="00B857E6"/>
    <w:rsid w:val="00B858DF"/>
    <w:rsid w:val="00B858F6"/>
    <w:rsid w:val="00B858FA"/>
    <w:rsid w:val="00B85C4F"/>
    <w:rsid w:val="00B86205"/>
    <w:rsid w:val="00B86A58"/>
    <w:rsid w:val="00B86C90"/>
    <w:rsid w:val="00B86EC6"/>
    <w:rsid w:val="00B87504"/>
    <w:rsid w:val="00B879C2"/>
    <w:rsid w:val="00B90352"/>
    <w:rsid w:val="00B908FF"/>
    <w:rsid w:val="00B9097B"/>
    <w:rsid w:val="00B909FF"/>
    <w:rsid w:val="00B90A27"/>
    <w:rsid w:val="00B90E6A"/>
    <w:rsid w:val="00B91656"/>
    <w:rsid w:val="00B927E7"/>
    <w:rsid w:val="00B92B6F"/>
    <w:rsid w:val="00B92CBF"/>
    <w:rsid w:val="00B92D57"/>
    <w:rsid w:val="00B93112"/>
    <w:rsid w:val="00B93145"/>
    <w:rsid w:val="00B9357A"/>
    <w:rsid w:val="00B93936"/>
    <w:rsid w:val="00B93B03"/>
    <w:rsid w:val="00B93C0A"/>
    <w:rsid w:val="00B9450C"/>
    <w:rsid w:val="00B949C0"/>
    <w:rsid w:val="00B94C9D"/>
    <w:rsid w:val="00B955F4"/>
    <w:rsid w:val="00B95D44"/>
    <w:rsid w:val="00B962B1"/>
    <w:rsid w:val="00B964F6"/>
    <w:rsid w:val="00B9658D"/>
    <w:rsid w:val="00B96F78"/>
    <w:rsid w:val="00B97BE0"/>
    <w:rsid w:val="00B97F2A"/>
    <w:rsid w:val="00BA00CC"/>
    <w:rsid w:val="00BA04A0"/>
    <w:rsid w:val="00BA066B"/>
    <w:rsid w:val="00BA0797"/>
    <w:rsid w:val="00BA0F0C"/>
    <w:rsid w:val="00BA1700"/>
    <w:rsid w:val="00BA185A"/>
    <w:rsid w:val="00BA18EA"/>
    <w:rsid w:val="00BA19DF"/>
    <w:rsid w:val="00BA1F90"/>
    <w:rsid w:val="00BA28DC"/>
    <w:rsid w:val="00BA2BAC"/>
    <w:rsid w:val="00BA36B3"/>
    <w:rsid w:val="00BA3C21"/>
    <w:rsid w:val="00BA3D69"/>
    <w:rsid w:val="00BA40F6"/>
    <w:rsid w:val="00BA4431"/>
    <w:rsid w:val="00BA444C"/>
    <w:rsid w:val="00BA4EB1"/>
    <w:rsid w:val="00BA52DE"/>
    <w:rsid w:val="00BA534D"/>
    <w:rsid w:val="00BA53C4"/>
    <w:rsid w:val="00BA5780"/>
    <w:rsid w:val="00BA57A1"/>
    <w:rsid w:val="00BA5BCE"/>
    <w:rsid w:val="00BA6DF2"/>
    <w:rsid w:val="00BA749B"/>
    <w:rsid w:val="00BA7656"/>
    <w:rsid w:val="00BA7982"/>
    <w:rsid w:val="00BB0124"/>
    <w:rsid w:val="00BB12EF"/>
    <w:rsid w:val="00BB190E"/>
    <w:rsid w:val="00BB2487"/>
    <w:rsid w:val="00BB26DC"/>
    <w:rsid w:val="00BB2DC2"/>
    <w:rsid w:val="00BB2EA2"/>
    <w:rsid w:val="00BB3560"/>
    <w:rsid w:val="00BB4634"/>
    <w:rsid w:val="00BB4A50"/>
    <w:rsid w:val="00BB5135"/>
    <w:rsid w:val="00BB5F64"/>
    <w:rsid w:val="00BB60A4"/>
    <w:rsid w:val="00BB631D"/>
    <w:rsid w:val="00BB6E43"/>
    <w:rsid w:val="00BB7314"/>
    <w:rsid w:val="00BB75B2"/>
    <w:rsid w:val="00BB7847"/>
    <w:rsid w:val="00BB7EED"/>
    <w:rsid w:val="00BC07BA"/>
    <w:rsid w:val="00BC07BF"/>
    <w:rsid w:val="00BC08E6"/>
    <w:rsid w:val="00BC09F9"/>
    <w:rsid w:val="00BC0B3B"/>
    <w:rsid w:val="00BC175A"/>
    <w:rsid w:val="00BC1A2C"/>
    <w:rsid w:val="00BC1AA4"/>
    <w:rsid w:val="00BC1E29"/>
    <w:rsid w:val="00BC279E"/>
    <w:rsid w:val="00BC3351"/>
    <w:rsid w:val="00BC3734"/>
    <w:rsid w:val="00BC37D0"/>
    <w:rsid w:val="00BC3C88"/>
    <w:rsid w:val="00BC48D6"/>
    <w:rsid w:val="00BC4988"/>
    <w:rsid w:val="00BC55C0"/>
    <w:rsid w:val="00BC72AD"/>
    <w:rsid w:val="00BD04C9"/>
    <w:rsid w:val="00BD0555"/>
    <w:rsid w:val="00BD0BF7"/>
    <w:rsid w:val="00BD0EB0"/>
    <w:rsid w:val="00BD0F7F"/>
    <w:rsid w:val="00BD14E8"/>
    <w:rsid w:val="00BD1E49"/>
    <w:rsid w:val="00BD236C"/>
    <w:rsid w:val="00BD258E"/>
    <w:rsid w:val="00BD2AA3"/>
    <w:rsid w:val="00BD3450"/>
    <w:rsid w:val="00BD348E"/>
    <w:rsid w:val="00BD436F"/>
    <w:rsid w:val="00BD4421"/>
    <w:rsid w:val="00BD48A9"/>
    <w:rsid w:val="00BD4B0F"/>
    <w:rsid w:val="00BD4EEE"/>
    <w:rsid w:val="00BD52B7"/>
    <w:rsid w:val="00BD5303"/>
    <w:rsid w:val="00BD53E9"/>
    <w:rsid w:val="00BD5F3D"/>
    <w:rsid w:val="00BD5FC4"/>
    <w:rsid w:val="00BD618A"/>
    <w:rsid w:val="00BD6204"/>
    <w:rsid w:val="00BD65DA"/>
    <w:rsid w:val="00BD6AA9"/>
    <w:rsid w:val="00BD6D9C"/>
    <w:rsid w:val="00BD741A"/>
    <w:rsid w:val="00BD7576"/>
    <w:rsid w:val="00BD7D12"/>
    <w:rsid w:val="00BD7D1F"/>
    <w:rsid w:val="00BD7E24"/>
    <w:rsid w:val="00BD7F1F"/>
    <w:rsid w:val="00BE0159"/>
    <w:rsid w:val="00BE0750"/>
    <w:rsid w:val="00BE099D"/>
    <w:rsid w:val="00BE1607"/>
    <w:rsid w:val="00BE1656"/>
    <w:rsid w:val="00BE1838"/>
    <w:rsid w:val="00BE1D88"/>
    <w:rsid w:val="00BE1FBE"/>
    <w:rsid w:val="00BE284F"/>
    <w:rsid w:val="00BE2B84"/>
    <w:rsid w:val="00BE384E"/>
    <w:rsid w:val="00BE4E1C"/>
    <w:rsid w:val="00BE5B1B"/>
    <w:rsid w:val="00BE6265"/>
    <w:rsid w:val="00BE6C1D"/>
    <w:rsid w:val="00BE75BB"/>
    <w:rsid w:val="00BE774D"/>
    <w:rsid w:val="00BE7836"/>
    <w:rsid w:val="00BF0179"/>
    <w:rsid w:val="00BF0C60"/>
    <w:rsid w:val="00BF0DE4"/>
    <w:rsid w:val="00BF1047"/>
    <w:rsid w:val="00BF187C"/>
    <w:rsid w:val="00BF1C38"/>
    <w:rsid w:val="00BF1CE6"/>
    <w:rsid w:val="00BF23A1"/>
    <w:rsid w:val="00BF2437"/>
    <w:rsid w:val="00BF2518"/>
    <w:rsid w:val="00BF2E84"/>
    <w:rsid w:val="00BF2F0F"/>
    <w:rsid w:val="00BF2FB9"/>
    <w:rsid w:val="00BF32DC"/>
    <w:rsid w:val="00BF332B"/>
    <w:rsid w:val="00BF38CB"/>
    <w:rsid w:val="00BF4C25"/>
    <w:rsid w:val="00BF4D70"/>
    <w:rsid w:val="00BF4F3B"/>
    <w:rsid w:val="00BF5004"/>
    <w:rsid w:val="00BF5731"/>
    <w:rsid w:val="00BF5CE0"/>
    <w:rsid w:val="00BF64E8"/>
    <w:rsid w:val="00BF67FD"/>
    <w:rsid w:val="00BF68DE"/>
    <w:rsid w:val="00BF6F61"/>
    <w:rsid w:val="00BF76EB"/>
    <w:rsid w:val="00BF773D"/>
    <w:rsid w:val="00C004F0"/>
    <w:rsid w:val="00C0052D"/>
    <w:rsid w:val="00C00552"/>
    <w:rsid w:val="00C00CE2"/>
    <w:rsid w:val="00C0116E"/>
    <w:rsid w:val="00C016BE"/>
    <w:rsid w:val="00C03477"/>
    <w:rsid w:val="00C03F50"/>
    <w:rsid w:val="00C04318"/>
    <w:rsid w:val="00C0456A"/>
    <w:rsid w:val="00C04C98"/>
    <w:rsid w:val="00C059ED"/>
    <w:rsid w:val="00C060A6"/>
    <w:rsid w:val="00C0650E"/>
    <w:rsid w:val="00C06968"/>
    <w:rsid w:val="00C07C8E"/>
    <w:rsid w:val="00C07F29"/>
    <w:rsid w:val="00C103CD"/>
    <w:rsid w:val="00C10C0E"/>
    <w:rsid w:val="00C10D49"/>
    <w:rsid w:val="00C11446"/>
    <w:rsid w:val="00C13663"/>
    <w:rsid w:val="00C13696"/>
    <w:rsid w:val="00C1432D"/>
    <w:rsid w:val="00C14E48"/>
    <w:rsid w:val="00C15343"/>
    <w:rsid w:val="00C15438"/>
    <w:rsid w:val="00C15797"/>
    <w:rsid w:val="00C1715A"/>
    <w:rsid w:val="00C17544"/>
    <w:rsid w:val="00C1789B"/>
    <w:rsid w:val="00C17AD4"/>
    <w:rsid w:val="00C17F28"/>
    <w:rsid w:val="00C17FDB"/>
    <w:rsid w:val="00C206E8"/>
    <w:rsid w:val="00C20C56"/>
    <w:rsid w:val="00C20EB5"/>
    <w:rsid w:val="00C21538"/>
    <w:rsid w:val="00C21734"/>
    <w:rsid w:val="00C2195E"/>
    <w:rsid w:val="00C21AFA"/>
    <w:rsid w:val="00C22AA9"/>
    <w:rsid w:val="00C2372D"/>
    <w:rsid w:val="00C23A63"/>
    <w:rsid w:val="00C23CB1"/>
    <w:rsid w:val="00C23F71"/>
    <w:rsid w:val="00C24033"/>
    <w:rsid w:val="00C2534F"/>
    <w:rsid w:val="00C2546A"/>
    <w:rsid w:val="00C2604A"/>
    <w:rsid w:val="00C260E1"/>
    <w:rsid w:val="00C26245"/>
    <w:rsid w:val="00C2689C"/>
    <w:rsid w:val="00C268CF"/>
    <w:rsid w:val="00C26C5C"/>
    <w:rsid w:val="00C26E69"/>
    <w:rsid w:val="00C27023"/>
    <w:rsid w:val="00C27790"/>
    <w:rsid w:val="00C278E6"/>
    <w:rsid w:val="00C27CDD"/>
    <w:rsid w:val="00C300FE"/>
    <w:rsid w:val="00C301ED"/>
    <w:rsid w:val="00C3037A"/>
    <w:rsid w:val="00C30C34"/>
    <w:rsid w:val="00C312BA"/>
    <w:rsid w:val="00C3255F"/>
    <w:rsid w:val="00C32C1C"/>
    <w:rsid w:val="00C33112"/>
    <w:rsid w:val="00C333AE"/>
    <w:rsid w:val="00C3352C"/>
    <w:rsid w:val="00C34071"/>
    <w:rsid w:val="00C34343"/>
    <w:rsid w:val="00C343E9"/>
    <w:rsid w:val="00C34609"/>
    <w:rsid w:val="00C34A97"/>
    <w:rsid w:val="00C34AD1"/>
    <w:rsid w:val="00C35DEB"/>
    <w:rsid w:val="00C35FCF"/>
    <w:rsid w:val="00C3658D"/>
    <w:rsid w:val="00C3662D"/>
    <w:rsid w:val="00C3677A"/>
    <w:rsid w:val="00C368AF"/>
    <w:rsid w:val="00C3692C"/>
    <w:rsid w:val="00C36D34"/>
    <w:rsid w:val="00C37483"/>
    <w:rsid w:val="00C377C2"/>
    <w:rsid w:val="00C37C03"/>
    <w:rsid w:val="00C409A0"/>
    <w:rsid w:val="00C40B2A"/>
    <w:rsid w:val="00C40F57"/>
    <w:rsid w:val="00C41EC3"/>
    <w:rsid w:val="00C425B4"/>
    <w:rsid w:val="00C425EC"/>
    <w:rsid w:val="00C42790"/>
    <w:rsid w:val="00C435B9"/>
    <w:rsid w:val="00C437D3"/>
    <w:rsid w:val="00C438AA"/>
    <w:rsid w:val="00C44070"/>
    <w:rsid w:val="00C4411B"/>
    <w:rsid w:val="00C447B4"/>
    <w:rsid w:val="00C44802"/>
    <w:rsid w:val="00C44D89"/>
    <w:rsid w:val="00C450A2"/>
    <w:rsid w:val="00C4540B"/>
    <w:rsid w:val="00C45A3A"/>
    <w:rsid w:val="00C460A8"/>
    <w:rsid w:val="00C463A8"/>
    <w:rsid w:val="00C47200"/>
    <w:rsid w:val="00C4729E"/>
    <w:rsid w:val="00C478A0"/>
    <w:rsid w:val="00C47A6D"/>
    <w:rsid w:val="00C47B0A"/>
    <w:rsid w:val="00C50197"/>
    <w:rsid w:val="00C50CE0"/>
    <w:rsid w:val="00C50CF5"/>
    <w:rsid w:val="00C50E9F"/>
    <w:rsid w:val="00C511DD"/>
    <w:rsid w:val="00C523AF"/>
    <w:rsid w:val="00C529CD"/>
    <w:rsid w:val="00C53878"/>
    <w:rsid w:val="00C53DFE"/>
    <w:rsid w:val="00C55085"/>
    <w:rsid w:val="00C55F7A"/>
    <w:rsid w:val="00C5634D"/>
    <w:rsid w:val="00C56471"/>
    <w:rsid w:val="00C567E2"/>
    <w:rsid w:val="00C56940"/>
    <w:rsid w:val="00C56BD5"/>
    <w:rsid w:val="00C5715E"/>
    <w:rsid w:val="00C572A6"/>
    <w:rsid w:val="00C57BB9"/>
    <w:rsid w:val="00C57D0E"/>
    <w:rsid w:val="00C60A25"/>
    <w:rsid w:val="00C61079"/>
    <w:rsid w:val="00C610DB"/>
    <w:rsid w:val="00C61143"/>
    <w:rsid w:val="00C61732"/>
    <w:rsid w:val="00C61AAD"/>
    <w:rsid w:val="00C61E8A"/>
    <w:rsid w:val="00C628CA"/>
    <w:rsid w:val="00C62C71"/>
    <w:rsid w:val="00C62EB6"/>
    <w:rsid w:val="00C63024"/>
    <w:rsid w:val="00C630EC"/>
    <w:rsid w:val="00C63736"/>
    <w:rsid w:val="00C6389F"/>
    <w:rsid w:val="00C63915"/>
    <w:rsid w:val="00C64D99"/>
    <w:rsid w:val="00C65B72"/>
    <w:rsid w:val="00C666B3"/>
    <w:rsid w:val="00C672B3"/>
    <w:rsid w:val="00C677AA"/>
    <w:rsid w:val="00C67AC0"/>
    <w:rsid w:val="00C70ABF"/>
    <w:rsid w:val="00C70ED0"/>
    <w:rsid w:val="00C71815"/>
    <w:rsid w:val="00C71AF0"/>
    <w:rsid w:val="00C71D57"/>
    <w:rsid w:val="00C71FB6"/>
    <w:rsid w:val="00C72717"/>
    <w:rsid w:val="00C72EDA"/>
    <w:rsid w:val="00C738EC"/>
    <w:rsid w:val="00C73BD9"/>
    <w:rsid w:val="00C73D0B"/>
    <w:rsid w:val="00C73ED9"/>
    <w:rsid w:val="00C749F8"/>
    <w:rsid w:val="00C752B1"/>
    <w:rsid w:val="00C75D99"/>
    <w:rsid w:val="00C75F79"/>
    <w:rsid w:val="00C763C8"/>
    <w:rsid w:val="00C7659E"/>
    <w:rsid w:val="00C76802"/>
    <w:rsid w:val="00C7767E"/>
    <w:rsid w:val="00C8005E"/>
    <w:rsid w:val="00C80A0B"/>
    <w:rsid w:val="00C80B94"/>
    <w:rsid w:val="00C80F12"/>
    <w:rsid w:val="00C8115F"/>
    <w:rsid w:val="00C814B4"/>
    <w:rsid w:val="00C814F3"/>
    <w:rsid w:val="00C82008"/>
    <w:rsid w:val="00C82543"/>
    <w:rsid w:val="00C8269C"/>
    <w:rsid w:val="00C82854"/>
    <w:rsid w:val="00C82920"/>
    <w:rsid w:val="00C8347C"/>
    <w:rsid w:val="00C839C0"/>
    <w:rsid w:val="00C84812"/>
    <w:rsid w:val="00C855C8"/>
    <w:rsid w:val="00C85BA4"/>
    <w:rsid w:val="00C85BB8"/>
    <w:rsid w:val="00C86051"/>
    <w:rsid w:val="00C8691A"/>
    <w:rsid w:val="00C86BDD"/>
    <w:rsid w:val="00C86C14"/>
    <w:rsid w:val="00C87336"/>
    <w:rsid w:val="00C876B2"/>
    <w:rsid w:val="00C87866"/>
    <w:rsid w:val="00C87A6C"/>
    <w:rsid w:val="00C87A76"/>
    <w:rsid w:val="00C87C7B"/>
    <w:rsid w:val="00C87D8A"/>
    <w:rsid w:val="00C87FEE"/>
    <w:rsid w:val="00C901DC"/>
    <w:rsid w:val="00C90A01"/>
    <w:rsid w:val="00C90E3C"/>
    <w:rsid w:val="00C90E9A"/>
    <w:rsid w:val="00C90F0F"/>
    <w:rsid w:val="00C91033"/>
    <w:rsid w:val="00C9207D"/>
    <w:rsid w:val="00C9223A"/>
    <w:rsid w:val="00C92AFF"/>
    <w:rsid w:val="00C92F74"/>
    <w:rsid w:val="00C93101"/>
    <w:rsid w:val="00C93781"/>
    <w:rsid w:val="00C93D8B"/>
    <w:rsid w:val="00C942E9"/>
    <w:rsid w:val="00C949F1"/>
    <w:rsid w:val="00C94BAE"/>
    <w:rsid w:val="00C95474"/>
    <w:rsid w:val="00C961D9"/>
    <w:rsid w:val="00C9623E"/>
    <w:rsid w:val="00C963B5"/>
    <w:rsid w:val="00C96B0C"/>
    <w:rsid w:val="00C96F08"/>
    <w:rsid w:val="00C973E3"/>
    <w:rsid w:val="00C97431"/>
    <w:rsid w:val="00C974AF"/>
    <w:rsid w:val="00C97985"/>
    <w:rsid w:val="00C97D9C"/>
    <w:rsid w:val="00C97FB7"/>
    <w:rsid w:val="00CA04C3"/>
    <w:rsid w:val="00CA0613"/>
    <w:rsid w:val="00CA0F93"/>
    <w:rsid w:val="00CA1620"/>
    <w:rsid w:val="00CA23E7"/>
    <w:rsid w:val="00CA24BF"/>
    <w:rsid w:val="00CA2F07"/>
    <w:rsid w:val="00CA3158"/>
    <w:rsid w:val="00CA36EF"/>
    <w:rsid w:val="00CA38BA"/>
    <w:rsid w:val="00CA3B6E"/>
    <w:rsid w:val="00CA3C93"/>
    <w:rsid w:val="00CA3CFD"/>
    <w:rsid w:val="00CA41E8"/>
    <w:rsid w:val="00CA4968"/>
    <w:rsid w:val="00CA4987"/>
    <w:rsid w:val="00CA4FC9"/>
    <w:rsid w:val="00CA52A6"/>
    <w:rsid w:val="00CA5A61"/>
    <w:rsid w:val="00CA5D25"/>
    <w:rsid w:val="00CA62EE"/>
    <w:rsid w:val="00CA6A1E"/>
    <w:rsid w:val="00CA6AFC"/>
    <w:rsid w:val="00CA6CD5"/>
    <w:rsid w:val="00CA71EC"/>
    <w:rsid w:val="00CA73E2"/>
    <w:rsid w:val="00CA7E4A"/>
    <w:rsid w:val="00CA7F4C"/>
    <w:rsid w:val="00CB0525"/>
    <w:rsid w:val="00CB108A"/>
    <w:rsid w:val="00CB1187"/>
    <w:rsid w:val="00CB1301"/>
    <w:rsid w:val="00CB145B"/>
    <w:rsid w:val="00CB1942"/>
    <w:rsid w:val="00CB200F"/>
    <w:rsid w:val="00CB2521"/>
    <w:rsid w:val="00CB2C05"/>
    <w:rsid w:val="00CB2D0D"/>
    <w:rsid w:val="00CB3A09"/>
    <w:rsid w:val="00CB3B33"/>
    <w:rsid w:val="00CB4365"/>
    <w:rsid w:val="00CB45D6"/>
    <w:rsid w:val="00CB4890"/>
    <w:rsid w:val="00CB50CF"/>
    <w:rsid w:val="00CB528A"/>
    <w:rsid w:val="00CB5D9F"/>
    <w:rsid w:val="00CB5FB4"/>
    <w:rsid w:val="00CB615E"/>
    <w:rsid w:val="00CB65F7"/>
    <w:rsid w:val="00CB68CC"/>
    <w:rsid w:val="00CB7778"/>
    <w:rsid w:val="00CB77DE"/>
    <w:rsid w:val="00CB7B4A"/>
    <w:rsid w:val="00CC04E7"/>
    <w:rsid w:val="00CC08FB"/>
    <w:rsid w:val="00CC23A9"/>
    <w:rsid w:val="00CC2C45"/>
    <w:rsid w:val="00CC2FF0"/>
    <w:rsid w:val="00CC3475"/>
    <w:rsid w:val="00CC3C95"/>
    <w:rsid w:val="00CC3D4E"/>
    <w:rsid w:val="00CC4DED"/>
    <w:rsid w:val="00CC4F78"/>
    <w:rsid w:val="00CC51A3"/>
    <w:rsid w:val="00CC539B"/>
    <w:rsid w:val="00CC597F"/>
    <w:rsid w:val="00CC5D35"/>
    <w:rsid w:val="00CC647E"/>
    <w:rsid w:val="00CC6948"/>
    <w:rsid w:val="00CC69DC"/>
    <w:rsid w:val="00CC6A15"/>
    <w:rsid w:val="00CC7141"/>
    <w:rsid w:val="00CC788E"/>
    <w:rsid w:val="00CC7E9C"/>
    <w:rsid w:val="00CD051B"/>
    <w:rsid w:val="00CD1561"/>
    <w:rsid w:val="00CD2432"/>
    <w:rsid w:val="00CD2526"/>
    <w:rsid w:val="00CD2534"/>
    <w:rsid w:val="00CD273B"/>
    <w:rsid w:val="00CD2F70"/>
    <w:rsid w:val="00CD3609"/>
    <w:rsid w:val="00CD3EDF"/>
    <w:rsid w:val="00CD3F45"/>
    <w:rsid w:val="00CD57C6"/>
    <w:rsid w:val="00CD5962"/>
    <w:rsid w:val="00CD6786"/>
    <w:rsid w:val="00CD6A4F"/>
    <w:rsid w:val="00CD6AA5"/>
    <w:rsid w:val="00CD6DD1"/>
    <w:rsid w:val="00CD7889"/>
    <w:rsid w:val="00CD7CEF"/>
    <w:rsid w:val="00CD7F0B"/>
    <w:rsid w:val="00CE03B6"/>
    <w:rsid w:val="00CE14AC"/>
    <w:rsid w:val="00CE1508"/>
    <w:rsid w:val="00CE1568"/>
    <w:rsid w:val="00CE18A4"/>
    <w:rsid w:val="00CE2000"/>
    <w:rsid w:val="00CE2232"/>
    <w:rsid w:val="00CE2722"/>
    <w:rsid w:val="00CE316E"/>
    <w:rsid w:val="00CE33FA"/>
    <w:rsid w:val="00CE378A"/>
    <w:rsid w:val="00CE454E"/>
    <w:rsid w:val="00CE4A4B"/>
    <w:rsid w:val="00CE4AE3"/>
    <w:rsid w:val="00CE4BF0"/>
    <w:rsid w:val="00CE4D4F"/>
    <w:rsid w:val="00CE4FB4"/>
    <w:rsid w:val="00CE5DDB"/>
    <w:rsid w:val="00CE63FA"/>
    <w:rsid w:val="00CE7773"/>
    <w:rsid w:val="00CE7898"/>
    <w:rsid w:val="00CE78BB"/>
    <w:rsid w:val="00CF0036"/>
    <w:rsid w:val="00CF016F"/>
    <w:rsid w:val="00CF083D"/>
    <w:rsid w:val="00CF13CD"/>
    <w:rsid w:val="00CF202D"/>
    <w:rsid w:val="00CF2528"/>
    <w:rsid w:val="00CF2A66"/>
    <w:rsid w:val="00CF2C29"/>
    <w:rsid w:val="00CF31CC"/>
    <w:rsid w:val="00CF39E5"/>
    <w:rsid w:val="00CF3C4F"/>
    <w:rsid w:val="00CF3C7C"/>
    <w:rsid w:val="00CF41E0"/>
    <w:rsid w:val="00CF4986"/>
    <w:rsid w:val="00CF5B2C"/>
    <w:rsid w:val="00CF5EA5"/>
    <w:rsid w:val="00CF623B"/>
    <w:rsid w:val="00CF6386"/>
    <w:rsid w:val="00CF67C1"/>
    <w:rsid w:val="00CF7054"/>
    <w:rsid w:val="00CF725C"/>
    <w:rsid w:val="00D00B16"/>
    <w:rsid w:val="00D00BF2"/>
    <w:rsid w:val="00D01028"/>
    <w:rsid w:val="00D010C7"/>
    <w:rsid w:val="00D0196B"/>
    <w:rsid w:val="00D03D79"/>
    <w:rsid w:val="00D043A8"/>
    <w:rsid w:val="00D043C3"/>
    <w:rsid w:val="00D04B68"/>
    <w:rsid w:val="00D04CBC"/>
    <w:rsid w:val="00D04D7F"/>
    <w:rsid w:val="00D05641"/>
    <w:rsid w:val="00D056DB"/>
    <w:rsid w:val="00D05803"/>
    <w:rsid w:val="00D05A43"/>
    <w:rsid w:val="00D05BB3"/>
    <w:rsid w:val="00D06572"/>
    <w:rsid w:val="00D069FE"/>
    <w:rsid w:val="00D06C22"/>
    <w:rsid w:val="00D06D45"/>
    <w:rsid w:val="00D06E22"/>
    <w:rsid w:val="00D07312"/>
    <w:rsid w:val="00D0767D"/>
    <w:rsid w:val="00D07CD1"/>
    <w:rsid w:val="00D106CF"/>
    <w:rsid w:val="00D108BE"/>
    <w:rsid w:val="00D10E70"/>
    <w:rsid w:val="00D118F4"/>
    <w:rsid w:val="00D11FAF"/>
    <w:rsid w:val="00D125EB"/>
    <w:rsid w:val="00D127B4"/>
    <w:rsid w:val="00D127ED"/>
    <w:rsid w:val="00D12898"/>
    <w:rsid w:val="00D12E11"/>
    <w:rsid w:val="00D1414A"/>
    <w:rsid w:val="00D14FF5"/>
    <w:rsid w:val="00D1580D"/>
    <w:rsid w:val="00D15E19"/>
    <w:rsid w:val="00D15E26"/>
    <w:rsid w:val="00D160E6"/>
    <w:rsid w:val="00D164D0"/>
    <w:rsid w:val="00D16848"/>
    <w:rsid w:val="00D168DA"/>
    <w:rsid w:val="00D16C24"/>
    <w:rsid w:val="00D173B1"/>
    <w:rsid w:val="00D17FA3"/>
    <w:rsid w:val="00D20793"/>
    <w:rsid w:val="00D20C9B"/>
    <w:rsid w:val="00D20FBC"/>
    <w:rsid w:val="00D213A2"/>
    <w:rsid w:val="00D217F1"/>
    <w:rsid w:val="00D21E86"/>
    <w:rsid w:val="00D21F06"/>
    <w:rsid w:val="00D21F6D"/>
    <w:rsid w:val="00D22145"/>
    <w:rsid w:val="00D221A8"/>
    <w:rsid w:val="00D223E2"/>
    <w:rsid w:val="00D225E3"/>
    <w:rsid w:val="00D22A0C"/>
    <w:rsid w:val="00D237AA"/>
    <w:rsid w:val="00D23E15"/>
    <w:rsid w:val="00D245A0"/>
    <w:rsid w:val="00D24BBA"/>
    <w:rsid w:val="00D2501E"/>
    <w:rsid w:val="00D2515D"/>
    <w:rsid w:val="00D253A5"/>
    <w:rsid w:val="00D25838"/>
    <w:rsid w:val="00D25D2D"/>
    <w:rsid w:val="00D2715C"/>
    <w:rsid w:val="00D274E8"/>
    <w:rsid w:val="00D277B2"/>
    <w:rsid w:val="00D30168"/>
    <w:rsid w:val="00D301B5"/>
    <w:rsid w:val="00D304E1"/>
    <w:rsid w:val="00D309C4"/>
    <w:rsid w:val="00D30F57"/>
    <w:rsid w:val="00D31507"/>
    <w:rsid w:val="00D316E7"/>
    <w:rsid w:val="00D317A9"/>
    <w:rsid w:val="00D323AE"/>
    <w:rsid w:val="00D325D2"/>
    <w:rsid w:val="00D32B9B"/>
    <w:rsid w:val="00D32D4E"/>
    <w:rsid w:val="00D3306B"/>
    <w:rsid w:val="00D33363"/>
    <w:rsid w:val="00D339AB"/>
    <w:rsid w:val="00D33AF9"/>
    <w:rsid w:val="00D33B9F"/>
    <w:rsid w:val="00D33FEC"/>
    <w:rsid w:val="00D34228"/>
    <w:rsid w:val="00D349EF"/>
    <w:rsid w:val="00D3511A"/>
    <w:rsid w:val="00D35845"/>
    <w:rsid w:val="00D36C20"/>
    <w:rsid w:val="00D36D89"/>
    <w:rsid w:val="00D37019"/>
    <w:rsid w:val="00D3703E"/>
    <w:rsid w:val="00D37072"/>
    <w:rsid w:val="00D374AF"/>
    <w:rsid w:val="00D379E9"/>
    <w:rsid w:val="00D37D24"/>
    <w:rsid w:val="00D37E4A"/>
    <w:rsid w:val="00D402B1"/>
    <w:rsid w:val="00D4036B"/>
    <w:rsid w:val="00D4048A"/>
    <w:rsid w:val="00D4056D"/>
    <w:rsid w:val="00D41139"/>
    <w:rsid w:val="00D41704"/>
    <w:rsid w:val="00D424D1"/>
    <w:rsid w:val="00D4251C"/>
    <w:rsid w:val="00D43464"/>
    <w:rsid w:val="00D4389C"/>
    <w:rsid w:val="00D44AA7"/>
    <w:rsid w:val="00D44B21"/>
    <w:rsid w:val="00D44BE1"/>
    <w:rsid w:val="00D44FA3"/>
    <w:rsid w:val="00D45CBB"/>
    <w:rsid w:val="00D45DA0"/>
    <w:rsid w:val="00D45EBF"/>
    <w:rsid w:val="00D4614B"/>
    <w:rsid w:val="00D46548"/>
    <w:rsid w:val="00D468DA"/>
    <w:rsid w:val="00D46A6B"/>
    <w:rsid w:val="00D46A99"/>
    <w:rsid w:val="00D477F8"/>
    <w:rsid w:val="00D47A40"/>
    <w:rsid w:val="00D47C40"/>
    <w:rsid w:val="00D5057C"/>
    <w:rsid w:val="00D5090C"/>
    <w:rsid w:val="00D50D37"/>
    <w:rsid w:val="00D50FA5"/>
    <w:rsid w:val="00D511C6"/>
    <w:rsid w:val="00D51C37"/>
    <w:rsid w:val="00D51DD4"/>
    <w:rsid w:val="00D51E81"/>
    <w:rsid w:val="00D51F22"/>
    <w:rsid w:val="00D52062"/>
    <w:rsid w:val="00D52A2A"/>
    <w:rsid w:val="00D52C9D"/>
    <w:rsid w:val="00D52D0B"/>
    <w:rsid w:val="00D52E79"/>
    <w:rsid w:val="00D534C8"/>
    <w:rsid w:val="00D53B83"/>
    <w:rsid w:val="00D53FF8"/>
    <w:rsid w:val="00D54059"/>
    <w:rsid w:val="00D54C99"/>
    <w:rsid w:val="00D54E58"/>
    <w:rsid w:val="00D55B09"/>
    <w:rsid w:val="00D55F61"/>
    <w:rsid w:val="00D562D6"/>
    <w:rsid w:val="00D56487"/>
    <w:rsid w:val="00D568D4"/>
    <w:rsid w:val="00D569CE"/>
    <w:rsid w:val="00D569FC"/>
    <w:rsid w:val="00D56CAA"/>
    <w:rsid w:val="00D57062"/>
    <w:rsid w:val="00D57347"/>
    <w:rsid w:val="00D6000C"/>
    <w:rsid w:val="00D600A5"/>
    <w:rsid w:val="00D60161"/>
    <w:rsid w:val="00D604ED"/>
    <w:rsid w:val="00D60563"/>
    <w:rsid w:val="00D62146"/>
    <w:rsid w:val="00D6219F"/>
    <w:rsid w:val="00D62728"/>
    <w:rsid w:val="00D62A26"/>
    <w:rsid w:val="00D633D7"/>
    <w:rsid w:val="00D636B3"/>
    <w:rsid w:val="00D63D87"/>
    <w:rsid w:val="00D641D7"/>
    <w:rsid w:val="00D64A5A"/>
    <w:rsid w:val="00D64AA7"/>
    <w:rsid w:val="00D656CC"/>
    <w:rsid w:val="00D704E2"/>
    <w:rsid w:val="00D70508"/>
    <w:rsid w:val="00D70687"/>
    <w:rsid w:val="00D71212"/>
    <w:rsid w:val="00D7148F"/>
    <w:rsid w:val="00D71643"/>
    <w:rsid w:val="00D719CA"/>
    <w:rsid w:val="00D71CFA"/>
    <w:rsid w:val="00D72465"/>
    <w:rsid w:val="00D726A1"/>
    <w:rsid w:val="00D7390B"/>
    <w:rsid w:val="00D739BE"/>
    <w:rsid w:val="00D73BAD"/>
    <w:rsid w:val="00D740F0"/>
    <w:rsid w:val="00D74312"/>
    <w:rsid w:val="00D745CF"/>
    <w:rsid w:val="00D74DFB"/>
    <w:rsid w:val="00D75045"/>
    <w:rsid w:val="00D753FA"/>
    <w:rsid w:val="00D75424"/>
    <w:rsid w:val="00D76E93"/>
    <w:rsid w:val="00D77163"/>
    <w:rsid w:val="00D776E9"/>
    <w:rsid w:val="00D77B3B"/>
    <w:rsid w:val="00D80F6B"/>
    <w:rsid w:val="00D811EC"/>
    <w:rsid w:val="00D816D2"/>
    <w:rsid w:val="00D81772"/>
    <w:rsid w:val="00D81E84"/>
    <w:rsid w:val="00D82446"/>
    <w:rsid w:val="00D82A35"/>
    <w:rsid w:val="00D83B01"/>
    <w:rsid w:val="00D83FEA"/>
    <w:rsid w:val="00D847F5"/>
    <w:rsid w:val="00D84E59"/>
    <w:rsid w:val="00D8533B"/>
    <w:rsid w:val="00D8543C"/>
    <w:rsid w:val="00D8557F"/>
    <w:rsid w:val="00D857DA"/>
    <w:rsid w:val="00D857F1"/>
    <w:rsid w:val="00D85C3F"/>
    <w:rsid w:val="00D85C7F"/>
    <w:rsid w:val="00D85F78"/>
    <w:rsid w:val="00D8690F"/>
    <w:rsid w:val="00D86EB0"/>
    <w:rsid w:val="00D86EF9"/>
    <w:rsid w:val="00D86FDD"/>
    <w:rsid w:val="00D8701F"/>
    <w:rsid w:val="00D908FD"/>
    <w:rsid w:val="00D909FF"/>
    <w:rsid w:val="00D90CA1"/>
    <w:rsid w:val="00D90EFD"/>
    <w:rsid w:val="00D91119"/>
    <w:rsid w:val="00D918EE"/>
    <w:rsid w:val="00D919CF"/>
    <w:rsid w:val="00D92E53"/>
    <w:rsid w:val="00D93CA7"/>
    <w:rsid w:val="00D94977"/>
    <w:rsid w:val="00D95289"/>
    <w:rsid w:val="00D95389"/>
    <w:rsid w:val="00D95C89"/>
    <w:rsid w:val="00D960B5"/>
    <w:rsid w:val="00D96225"/>
    <w:rsid w:val="00D966AF"/>
    <w:rsid w:val="00D96855"/>
    <w:rsid w:val="00D96A7B"/>
    <w:rsid w:val="00D96FE5"/>
    <w:rsid w:val="00D9709B"/>
    <w:rsid w:val="00D971E3"/>
    <w:rsid w:val="00D9730B"/>
    <w:rsid w:val="00D975D4"/>
    <w:rsid w:val="00D97910"/>
    <w:rsid w:val="00D97D19"/>
    <w:rsid w:val="00D97E5F"/>
    <w:rsid w:val="00DA037E"/>
    <w:rsid w:val="00DA0E3C"/>
    <w:rsid w:val="00DA0EEC"/>
    <w:rsid w:val="00DA1166"/>
    <w:rsid w:val="00DA14C9"/>
    <w:rsid w:val="00DA1671"/>
    <w:rsid w:val="00DA196F"/>
    <w:rsid w:val="00DA239E"/>
    <w:rsid w:val="00DA2C66"/>
    <w:rsid w:val="00DA2CED"/>
    <w:rsid w:val="00DA2FDC"/>
    <w:rsid w:val="00DA3669"/>
    <w:rsid w:val="00DA3724"/>
    <w:rsid w:val="00DA4922"/>
    <w:rsid w:val="00DA4D9F"/>
    <w:rsid w:val="00DA511D"/>
    <w:rsid w:val="00DA55C8"/>
    <w:rsid w:val="00DA5F31"/>
    <w:rsid w:val="00DA6257"/>
    <w:rsid w:val="00DA62F4"/>
    <w:rsid w:val="00DA6316"/>
    <w:rsid w:val="00DA672D"/>
    <w:rsid w:val="00DA7639"/>
    <w:rsid w:val="00DA7851"/>
    <w:rsid w:val="00DA7870"/>
    <w:rsid w:val="00DB0194"/>
    <w:rsid w:val="00DB0835"/>
    <w:rsid w:val="00DB0B39"/>
    <w:rsid w:val="00DB0CA2"/>
    <w:rsid w:val="00DB0DD6"/>
    <w:rsid w:val="00DB0FE1"/>
    <w:rsid w:val="00DB106C"/>
    <w:rsid w:val="00DB113F"/>
    <w:rsid w:val="00DB1221"/>
    <w:rsid w:val="00DB239C"/>
    <w:rsid w:val="00DB266C"/>
    <w:rsid w:val="00DB26C4"/>
    <w:rsid w:val="00DB2927"/>
    <w:rsid w:val="00DB2A3A"/>
    <w:rsid w:val="00DB2C00"/>
    <w:rsid w:val="00DB2C4B"/>
    <w:rsid w:val="00DB3B02"/>
    <w:rsid w:val="00DB3CF9"/>
    <w:rsid w:val="00DB3E8A"/>
    <w:rsid w:val="00DB4045"/>
    <w:rsid w:val="00DB4077"/>
    <w:rsid w:val="00DB4109"/>
    <w:rsid w:val="00DB41BD"/>
    <w:rsid w:val="00DB420E"/>
    <w:rsid w:val="00DB43A5"/>
    <w:rsid w:val="00DB4966"/>
    <w:rsid w:val="00DB4D7C"/>
    <w:rsid w:val="00DB4FDD"/>
    <w:rsid w:val="00DB529B"/>
    <w:rsid w:val="00DB5312"/>
    <w:rsid w:val="00DB534E"/>
    <w:rsid w:val="00DB55A9"/>
    <w:rsid w:val="00DB565E"/>
    <w:rsid w:val="00DB590F"/>
    <w:rsid w:val="00DB5A0C"/>
    <w:rsid w:val="00DB5B37"/>
    <w:rsid w:val="00DB5D28"/>
    <w:rsid w:val="00DB61FF"/>
    <w:rsid w:val="00DB6282"/>
    <w:rsid w:val="00DB635D"/>
    <w:rsid w:val="00DB6546"/>
    <w:rsid w:val="00DB65CB"/>
    <w:rsid w:val="00DB6743"/>
    <w:rsid w:val="00DB7690"/>
    <w:rsid w:val="00DB791B"/>
    <w:rsid w:val="00DB7F50"/>
    <w:rsid w:val="00DC02A2"/>
    <w:rsid w:val="00DC06C8"/>
    <w:rsid w:val="00DC12B6"/>
    <w:rsid w:val="00DC1313"/>
    <w:rsid w:val="00DC1A5D"/>
    <w:rsid w:val="00DC1A9F"/>
    <w:rsid w:val="00DC1B11"/>
    <w:rsid w:val="00DC1C35"/>
    <w:rsid w:val="00DC1E78"/>
    <w:rsid w:val="00DC2451"/>
    <w:rsid w:val="00DC29AF"/>
    <w:rsid w:val="00DC2F83"/>
    <w:rsid w:val="00DC2FEF"/>
    <w:rsid w:val="00DC3709"/>
    <w:rsid w:val="00DC3C23"/>
    <w:rsid w:val="00DC3FDA"/>
    <w:rsid w:val="00DC431A"/>
    <w:rsid w:val="00DC4427"/>
    <w:rsid w:val="00DC48F4"/>
    <w:rsid w:val="00DC5120"/>
    <w:rsid w:val="00DC52CB"/>
    <w:rsid w:val="00DC5428"/>
    <w:rsid w:val="00DC55CA"/>
    <w:rsid w:val="00DC57B6"/>
    <w:rsid w:val="00DC591C"/>
    <w:rsid w:val="00DC681D"/>
    <w:rsid w:val="00DC6A32"/>
    <w:rsid w:val="00DC726C"/>
    <w:rsid w:val="00DC73ED"/>
    <w:rsid w:val="00DC7D84"/>
    <w:rsid w:val="00DD0286"/>
    <w:rsid w:val="00DD029D"/>
    <w:rsid w:val="00DD0B59"/>
    <w:rsid w:val="00DD11EA"/>
    <w:rsid w:val="00DD141D"/>
    <w:rsid w:val="00DD159D"/>
    <w:rsid w:val="00DD21E8"/>
    <w:rsid w:val="00DD2B49"/>
    <w:rsid w:val="00DD2B90"/>
    <w:rsid w:val="00DD2D7E"/>
    <w:rsid w:val="00DD3508"/>
    <w:rsid w:val="00DD3637"/>
    <w:rsid w:val="00DD40D2"/>
    <w:rsid w:val="00DD430B"/>
    <w:rsid w:val="00DD4A6E"/>
    <w:rsid w:val="00DD5803"/>
    <w:rsid w:val="00DD5B3A"/>
    <w:rsid w:val="00DD5DE1"/>
    <w:rsid w:val="00DD6882"/>
    <w:rsid w:val="00DD6990"/>
    <w:rsid w:val="00DD6B23"/>
    <w:rsid w:val="00DD72DD"/>
    <w:rsid w:val="00DD743A"/>
    <w:rsid w:val="00DE10D4"/>
    <w:rsid w:val="00DE165E"/>
    <w:rsid w:val="00DE19B4"/>
    <w:rsid w:val="00DE2328"/>
    <w:rsid w:val="00DE2515"/>
    <w:rsid w:val="00DE2C69"/>
    <w:rsid w:val="00DE2DB8"/>
    <w:rsid w:val="00DE2E87"/>
    <w:rsid w:val="00DE3908"/>
    <w:rsid w:val="00DE3E2E"/>
    <w:rsid w:val="00DE426F"/>
    <w:rsid w:val="00DE45DF"/>
    <w:rsid w:val="00DE4FDD"/>
    <w:rsid w:val="00DE5524"/>
    <w:rsid w:val="00DE5A2D"/>
    <w:rsid w:val="00DE6632"/>
    <w:rsid w:val="00DE67A1"/>
    <w:rsid w:val="00DE6824"/>
    <w:rsid w:val="00DE6889"/>
    <w:rsid w:val="00DE69BF"/>
    <w:rsid w:val="00DE73A7"/>
    <w:rsid w:val="00DE7B02"/>
    <w:rsid w:val="00DE7FEE"/>
    <w:rsid w:val="00DF02EE"/>
    <w:rsid w:val="00DF0DCE"/>
    <w:rsid w:val="00DF0FEB"/>
    <w:rsid w:val="00DF1023"/>
    <w:rsid w:val="00DF118C"/>
    <w:rsid w:val="00DF13A3"/>
    <w:rsid w:val="00DF1B2B"/>
    <w:rsid w:val="00DF1C83"/>
    <w:rsid w:val="00DF1E1D"/>
    <w:rsid w:val="00DF2B52"/>
    <w:rsid w:val="00DF317A"/>
    <w:rsid w:val="00DF327A"/>
    <w:rsid w:val="00DF34AC"/>
    <w:rsid w:val="00DF45D4"/>
    <w:rsid w:val="00DF4EEC"/>
    <w:rsid w:val="00DF5155"/>
    <w:rsid w:val="00DF5265"/>
    <w:rsid w:val="00DF526F"/>
    <w:rsid w:val="00DF5AD2"/>
    <w:rsid w:val="00DF5CCA"/>
    <w:rsid w:val="00DF5D92"/>
    <w:rsid w:val="00DF5F93"/>
    <w:rsid w:val="00DF6A86"/>
    <w:rsid w:val="00DF6B01"/>
    <w:rsid w:val="00DF79EC"/>
    <w:rsid w:val="00E0015A"/>
    <w:rsid w:val="00E00A03"/>
    <w:rsid w:val="00E01C0C"/>
    <w:rsid w:val="00E01ED8"/>
    <w:rsid w:val="00E020CF"/>
    <w:rsid w:val="00E024BD"/>
    <w:rsid w:val="00E026E2"/>
    <w:rsid w:val="00E02DE8"/>
    <w:rsid w:val="00E02DF2"/>
    <w:rsid w:val="00E03651"/>
    <w:rsid w:val="00E03C8F"/>
    <w:rsid w:val="00E03ED1"/>
    <w:rsid w:val="00E04019"/>
    <w:rsid w:val="00E0428A"/>
    <w:rsid w:val="00E048D7"/>
    <w:rsid w:val="00E04B92"/>
    <w:rsid w:val="00E04C24"/>
    <w:rsid w:val="00E04F32"/>
    <w:rsid w:val="00E0507E"/>
    <w:rsid w:val="00E05080"/>
    <w:rsid w:val="00E05763"/>
    <w:rsid w:val="00E05788"/>
    <w:rsid w:val="00E05973"/>
    <w:rsid w:val="00E059C9"/>
    <w:rsid w:val="00E05E70"/>
    <w:rsid w:val="00E061AC"/>
    <w:rsid w:val="00E065F3"/>
    <w:rsid w:val="00E068C2"/>
    <w:rsid w:val="00E06C4D"/>
    <w:rsid w:val="00E07155"/>
    <w:rsid w:val="00E07A6B"/>
    <w:rsid w:val="00E07A99"/>
    <w:rsid w:val="00E07EC2"/>
    <w:rsid w:val="00E106D9"/>
    <w:rsid w:val="00E1165D"/>
    <w:rsid w:val="00E12343"/>
    <w:rsid w:val="00E125FD"/>
    <w:rsid w:val="00E126A0"/>
    <w:rsid w:val="00E12845"/>
    <w:rsid w:val="00E12B97"/>
    <w:rsid w:val="00E12E90"/>
    <w:rsid w:val="00E136DC"/>
    <w:rsid w:val="00E137D0"/>
    <w:rsid w:val="00E13D3E"/>
    <w:rsid w:val="00E142CB"/>
    <w:rsid w:val="00E15086"/>
    <w:rsid w:val="00E150D0"/>
    <w:rsid w:val="00E15230"/>
    <w:rsid w:val="00E153F3"/>
    <w:rsid w:val="00E16335"/>
    <w:rsid w:val="00E164B8"/>
    <w:rsid w:val="00E1677C"/>
    <w:rsid w:val="00E1698B"/>
    <w:rsid w:val="00E16AED"/>
    <w:rsid w:val="00E16DAC"/>
    <w:rsid w:val="00E17797"/>
    <w:rsid w:val="00E177AE"/>
    <w:rsid w:val="00E17924"/>
    <w:rsid w:val="00E20362"/>
    <w:rsid w:val="00E20489"/>
    <w:rsid w:val="00E20771"/>
    <w:rsid w:val="00E20946"/>
    <w:rsid w:val="00E20A5F"/>
    <w:rsid w:val="00E20B1B"/>
    <w:rsid w:val="00E20E04"/>
    <w:rsid w:val="00E20F73"/>
    <w:rsid w:val="00E213F8"/>
    <w:rsid w:val="00E22A65"/>
    <w:rsid w:val="00E23086"/>
    <w:rsid w:val="00E2333A"/>
    <w:rsid w:val="00E23987"/>
    <w:rsid w:val="00E23AC8"/>
    <w:rsid w:val="00E23D46"/>
    <w:rsid w:val="00E23DF3"/>
    <w:rsid w:val="00E23E33"/>
    <w:rsid w:val="00E23E77"/>
    <w:rsid w:val="00E24077"/>
    <w:rsid w:val="00E24210"/>
    <w:rsid w:val="00E24A3C"/>
    <w:rsid w:val="00E24A50"/>
    <w:rsid w:val="00E24B76"/>
    <w:rsid w:val="00E24F6C"/>
    <w:rsid w:val="00E25221"/>
    <w:rsid w:val="00E2540C"/>
    <w:rsid w:val="00E25C87"/>
    <w:rsid w:val="00E25DC0"/>
    <w:rsid w:val="00E266EE"/>
    <w:rsid w:val="00E26D76"/>
    <w:rsid w:val="00E277E5"/>
    <w:rsid w:val="00E27D5C"/>
    <w:rsid w:val="00E3052D"/>
    <w:rsid w:val="00E3099D"/>
    <w:rsid w:val="00E31268"/>
    <w:rsid w:val="00E31673"/>
    <w:rsid w:val="00E317DF"/>
    <w:rsid w:val="00E317FB"/>
    <w:rsid w:val="00E3190A"/>
    <w:rsid w:val="00E31D00"/>
    <w:rsid w:val="00E32222"/>
    <w:rsid w:val="00E3262E"/>
    <w:rsid w:val="00E336EE"/>
    <w:rsid w:val="00E346F5"/>
    <w:rsid w:val="00E3475A"/>
    <w:rsid w:val="00E350B4"/>
    <w:rsid w:val="00E36274"/>
    <w:rsid w:val="00E36629"/>
    <w:rsid w:val="00E366D0"/>
    <w:rsid w:val="00E36BB3"/>
    <w:rsid w:val="00E37096"/>
    <w:rsid w:val="00E400FC"/>
    <w:rsid w:val="00E409AB"/>
    <w:rsid w:val="00E41918"/>
    <w:rsid w:val="00E4194F"/>
    <w:rsid w:val="00E420C9"/>
    <w:rsid w:val="00E4236A"/>
    <w:rsid w:val="00E42483"/>
    <w:rsid w:val="00E42797"/>
    <w:rsid w:val="00E42CC6"/>
    <w:rsid w:val="00E436F2"/>
    <w:rsid w:val="00E43AA5"/>
    <w:rsid w:val="00E448A3"/>
    <w:rsid w:val="00E448EB"/>
    <w:rsid w:val="00E44D7C"/>
    <w:rsid w:val="00E450EA"/>
    <w:rsid w:val="00E4578E"/>
    <w:rsid w:val="00E458E4"/>
    <w:rsid w:val="00E45A85"/>
    <w:rsid w:val="00E45B8E"/>
    <w:rsid w:val="00E46144"/>
    <w:rsid w:val="00E46221"/>
    <w:rsid w:val="00E4660F"/>
    <w:rsid w:val="00E46946"/>
    <w:rsid w:val="00E471F8"/>
    <w:rsid w:val="00E47281"/>
    <w:rsid w:val="00E47E8C"/>
    <w:rsid w:val="00E50A6E"/>
    <w:rsid w:val="00E50CD8"/>
    <w:rsid w:val="00E51091"/>
    <w:rsid w:val="00E510CC"/>
    <w:rsid w:val="00E51C80"/>
    <w:rsid w:val="00E51C9A"/>
    <w:rsid w:val="00E51FF2"/>
    <w:rsid w:val="00E523BE"/>
    <w:rsid w:val="00E526F2"/>
    <w:rsid w:val="00E52912"/>
    <w:rsid w:val="00E52E7C"/>
    <w:rsid w:val="00E531A7"/>
    <w:rsid w:val="00E534EB"/>
    <w:rsid w:val="00E535A3"/>
    <w:rsid w:val="00E53762"/>
    <w:rsid w:val="00E53A94"/>
    <w:rsid w:val="00E55480"/>
    <w:rsid w:val="00E5678E"/>
    <w:rsid w:val="00E56E25"/>
    <w:rsid w:val="00E56FD0"/>
    <w:rsid w:val="00E5747A"/>
    <w:rsid w:val="00E57623"/>
    <w:rsid w:val="00E579D7"/>
    <w:rsid w:val="00E57CEC"/>
    <w:rsid w:val="00E600A7"/>
    <w:rsid w:val="00E605EF"/>
    <w:rsid w:val="00E6063E"/>
    <w:rsid w:val="00E60CC8"/>
    <w:rsid w:val="00E613B3"/>
    <w:rsid w:val="00E6167A"/>
    <w:rsid w:val="00E617DB"/>
    <w:rsid w:val="00E61DDE"/>
    <w:rsid w:val="00E61DE3"/>
    <w:rsid w:val="00E62209"/>
    <w:rsid w:val="00E62ED0"/>
    <w:rsid w:val="00E6327C"/>
    <w:rsid w:val="00E63587"/>
    <w:rsid w:val="00E636A1"/>
    <w:rsid w:val="00E6382F"/>
    <w:rsid w:val="00E63C9F"/>
    <w:rsid w:val="00E64313"/>
    <w:rsid w:val="00E64AF6"/>
    <w:rsid w:val="00E64D76"/>
    <w:rsid w:val="00E65C5A"/>
    <w:rsid w:val="00E65F14"/>
    <w:rsid w:val="00E65FBB"/>
    <w:rsid w:val="00E66E64"/>
    <w:rsid w:val="00E67312"/>
    <w:rsid w:val="00E67497"/>
    <w:rsid w:val="00E67A22"/>
    <w:rsid w:val="00E7060F"/>
    <w:rsid w:val="00E708E7"/>
    <w:rsid w:val="00E70E7E"/>
    <w:rsid w:val="00E70EC2"/>
    <w:rsid w:val="00E71A3B"/>
    <w:rsid w:val="00E7229F"/>
    <w:rsid w:val="00E72560"/>
    <w:rsid w:val="00E7256E"/>
    <w:rsid w:val="00E725A1"/>
    <w:rsid w:val="00E726F9"/>
    <w:rsid w:val="00E72A39"/>
    <w:rsid w:val="00E7320B"/>
    <w:rsid w:val="00E7379D"/>
    <w:rsid w:val="00E73CC7"/>
    <w:rsid w:val="00E73D75"/>
    <w:rsid w:val="00E73F90"/>
    <w:rsid w:val="00E73FC2"/>
    <w:rsid w:val="00E7433D"/>
    <w:rsid w:val="00E74843"/>
    <w:rsid w:val="00E749B5"/>
    <w:rsid w:val="00E74D95"/>
    <w:rsid w:val="00E750BD"/>
    <w:rsid w:val="00E751CD"/>
    <w:rsid w:val="00E7582E"/>
    <w:rsid w:val="00E7597D"/>
    <w:rsid w:val="00E75D39"/>
    <w:rsid w:val="00E75E88"/>
    <w:rsid w:val="00E76C28"/>
    <w:rsid w:val="00E76CFE"/>
    <w:rsid w:val="00E77D50"/>
    <w:rsid w:val="00E80107"/>
    <w:rsid w:val="00E80215"/>
    <w:rsid w:val="00E802DB"/>
    <w:rsid w:val="00E80300"/>
    <w:rsid w:val="00E805D8"/>
    <w:rsid w:val="00E809BB"/>
    <w:rsid w:val="00E81447"/>
    <w:rsid w:val="00E8191E"/>
    <w:rsid w:val="00E81B3F"/>
    <w:rsid w:val="00E82028"/>
    <w:rsid w:val="00E8207B"/>
    <w:rsid w:val="00E82334"/>
    <w:rsid w:val="00E83F20"/>
    <w:rsid w:val="00E840F5"/>
    <w:rsid w:val="00E841AA"/>
    <w:rsid w:val="00E84420"/>
    <w:rsid w:val="00E84905"/>
    <w:rsid w:val="00E84C95"/>
    <w:rsid w:val="00E84F08"/>
    <w:rsid w:val="00E8517A"/>
    <w:rsid w:val="00E86135"/>
    <w:rsid w:val="00E86162"/>
    <w:rsid w:val="00E8712F"/>
    <w:rsid w:val="00E87C40"/>
    <w:rsid w:val="00E87EFD"/>
    <w:rsid w:val="00E9018A"/>
    <w:rsid w:val="00E901A4"/>
    <w:rsid w:val="00E90ED7"/>
    <w:rsid w:val="00E91065"/>
    <w:rsid w:val="00E917C8"/>
    <w:rsid w:val="00E91B0E"/>
    <w:rsid w:val="00E926C2"/>
    <w:rsid w:val="00E92F6C"/>
    <w:rsid w:val="00E93DFC"/>
    <w:rsid w:val="00E941F5"/>
    <w:rsid w:val="00E94708"/>
    <w:rsid w:val="00E9471F"/>
    <w:rsid w:val="00E94A6F"/>
    <w:rsid w:val="00E94B15"/>
    <w:rsid w:val="00E955C3"/>
    <w:rsid w:val="00E95A4F"/>
    <w:rsid w:val="00E966D6"/>
    <w:rsid w:val="00E96CBA"/>
    <w:rsid w:val="00E9706D"/>
    <w:rsid w:val="00E9707D"/>
    <w:rsid w:val="00E972A1"/>
    <w:rsid w:val="00E9768E"/>
    <w:rsid w:val="00E976F9"/>
    <w:rsid w:val="00E979A9"/>
    <w:rsid w:val="00E97D1D"/>
    <w:rsid w:val="00EA0632"/>
    <w:rsid w:val="00EA0CF3"/>
    <w:rsid w:val="00EA17AC"/>
    <w:rsid w:val="00EA1D08"/>
    <w:rsid w:val="00EA329F"/>
    <w:rsid w:val="00EA34C2"/>
    <w:rsid w:val="00EA384B"/>
    <w:rsid w:val="00EA3D6E"/>
    <w:rsid w:val="00EA40B7"/>
    <w:rsid w:val="00EA41D5"/>
    <w:rsid w:val="00EA496F"/>
    <w:rsid w:val="00EA4D90"/>
    <w:rsid w:val="00EA4E34"/>
    <w:rsid w:val="00EA56BF"/>
    <w:rsid w:val="00EA5F87"/>
    <w:rsid w:val="00EA685B"/>
    <w:rsid w:val="00EA6E86"/>
    <w:rsid w:val="00EA711F"/>
    <w:rsid w:val="00EA7DAC"/>
    <w:rsid w:val="00EB054D"/>
    <w:rsid w:val="00EB0990"/>
    <w:rsid w:val="00EB1434"/>
    <w:rsid w:val="00EB21C5"/>
    <w:rsid w:val="00EB27BF"/>
    <w:rsid w:val="00EB29D3"/>
    <w:rsid w:val="00EB2A8A"/>
    <w:rsid w:val="00EB2EAE"/>
    <w:rsid w:val="00EB30F0"/>
    <w:rsid w:val="00EB37F0"/>
    <w:rsid w:val="00EB4289"/>
    <w:rsid w:val="00EB510B"/>
    <w:rsid w:val="00EB5AA5"/>
    <w:rsid w:val="00EB5ACA"/>
    <w:rsid w:val="00EB6651"/>
    <w:rsid w:val="00EB68BC"/>
    <w:rsid w:val="00EB7219"/>
    <w:rsid w:val="00EB7C01"/>
    <w:rsid w:val="00EC010F"/>
    <w:rsid w:val="00EC0215"/>
    <w:rsid w:val="00EC0846"/>
    <w:rsid w:val="00EC09D1"/>
    <w:rsid w:val="00EC0A5A"/>
    <w:rsid w:val="00EC0AA3"/>
    <w:rsid w:val="00EC11DD"/>
    <w:rsid w:val="00EC1278"/>
    <w:rsid w:val="00EC1A2F"/>
    <w:rsid w:val="00EC1D37"/>
    <w:rsid w:val="00EC1E52"/>
    <w:rsid w:val="00EC2309"/>
    <w:rsid w:val="00EC234A"/>
    <w:rsid w:val="00EC28B3"/>
    <w:rsid w:val="00EC31A4"/>
    <w:rsid w:val="00EC37EF"/>
    <w:rsid w:val="00EC5AF8"/>
    <w:rsid w:val="00EC6B34"/>
    <w:rsid w:val="00EC6F0F"/>
    <w:rsid w:val="00EC7947"/>
    <w:rsid w:val="00EC7992"/>
    <w:rsid w:val="00EC7D1D"/>
    <w:rsid w:val="00ED0285"/>
    <w:rsid w:val="00ED0670"/>
    <w:rsid w:val="00ED0CE7"/>
    <w:rsid w:val="00ED100B"/>
    <w:rsid w:val="00ED1D81"/>
    <w:rsid w:val="00ED2496"/>
    <w:rsid w:val="00ED2E29"/>
    <w:rsid w:val="00ED368B"/>
    <w:rsid w:val="00ED369C"/>
    <w:rsid w:val="00ED38CB"/>
    <w:rsid w:val="00ED48E2"/>
    <w:rsid w:val="00ED497B"/>
    <w:rsid w:val="00ED4E74"/>
    <w:rsid w:val="00ED5686"/>
    <w:rsid w:val="00ED5917"/>
    <w:rsid w:val="00ED5D0D"/>
    <w:rsid w:val="00ED5ECE"/>
    <w:rsid w:val="00ED6A5E"/>
    <w:rsid w:val="00ED6E25"/>
    <w:rsid w:val="00ED7873"/>
    <w:rsid w:val="00ED79BC"/>
    <w:rsid w:val="00ED7BCC"/>
    <w:rsid w:val="00ED7C12"/>
    <w:rsid w:val="00EE0101"/>
    <w:rsid w:val="00EE0612"/>
    <w:rsid w:val="00EE06D7"/>
    <w:rsid w:val="00EE0D95"/>
    <w:rsid w:val="00EE10E1"/>
    <w:rsid w:val="00EE148B"/>
    <w:rsid w:val="00EE14D4"/>
    <w:rsid w:val="00EE160A"/>
    <w:rsid w:val="00EE17CF"/>
    <w:rsid w:val="00EE1D56"/>
    <w:rsid w:val="00EE24F3"/>
    <w:rsid w:val="00EE263C"/>
    <w:rsid w:val="00EE2A83"/>
    <w:rsid w:val="00EE3261"/>
    <w:rsid w:val="00EE35A4"/>
    <w:rsid w:val="00EE4389"/>
    <w:rsid w:val="00EE5367"/>
    <w:rsid w:val="00EE5993"/>
    <w:rsid w:val="00EE5A8C"/>
    <w:rsid w:val="00EE5AD0"/>
    <w:rsid w:val="00EE609C"/>
    <w:rsid w:val="00EE62A0"/>
    <w:rsid w:val="00EE7401"/>
    <w:rsid w:val="00EE7E69"/>
    <w:rsid w:val="00EE7FD0"/>
    <w:rsid w:val="00EF002E"/>
    <w:rsid w:val="00EF075D"/>
    <w:rsid w:val="00EF07ED"/>
    <w:rsid w:val="00EF0954"/>
    <w:rsid w:val="00EF0BF2"/>
    <w:rsid w:val="00EF13B8"/>
    <w:rsid w:val="00EF152C"/>
    <w:rsid w:val="00EF19BF"/>
    <w:rsid w:val="00EF19DD"/>
    <w:rsid w:val="00EF2422"/>
    <w:rsid w:val="00EF263D"/>
    <w:rsid w:val="00EF27FD"/>
    <w:rsid w:val="00EF2C6D"/>
    <w:rsid w:val="00EF310F"/>
    <w:rsid w:val="00EF3F75"/>
    <w:rsid w:val="00EF3FD9"/>
    <w:rsid w:val="00EF40F8"/>
    <w:rsid w:val="00EF4448"/>
    <w:rsid w:val="00EF48C3"/>
    <w:rsid w:val="00EF4A99"/>
    <w:rsid w:val="00EF4AB9"/>
    <w:rsid w:val="00EF4ACA"/>
    <w:rsid w:val="00EF4B40"/>
    <w:rsid w:val="00EF4C6B"/>
    <w:rsid w:val="00EF547E"/>
    <w:rsid w:val="00EF580C"/>
    <w:rsid w:val="00EF5A14"/>
    <w:rsid w:val="00EF5A78"/>
    <w:rsid w:val="00EF5C77"/>
    <w:rsid w:val="00EF5CEB"/>
    <w:rsid w:val="00EF6300"/>
    <w:rsid w:val="00EF6384"/>
    <w:rsid w:val="00EF67F6"/>
    <w:rsid w:val="00EF69F1"/>
    <w:rsid w:val="00EF6C81"/>
    <w:rsid w:val="00EF7546"/>
    <w:rsid w:val="00EF7AAC"/>
    <w:rsid w:val="00EF7BB5"/>
    <w:rsid w:val="00EF7C4D"/>
    <w:rsid w:val="00EF7FCE"/>
    <w:rsid w:val="00F001D0"/>
    <w:rsid w:val="00F00ADE"/>
    <w:rsid w:val="00F0104B"/>
    <w:rsid w:val="00F01192"/>
    <w:rsid w:val="00F011A5"/>
    <w:rsid w:val="00F01EE4"/>
    <w:rsid w:val="00F02214"/>
    <w:rsid w:val="00F02243"/>
    <w:rsid w:val="00F02B39"/>
    <w:rsid w:val="00F02DCD"/>
    <w:rsid w:val="00F031DB"/>
    <w:rsid w:val="00F03797"/>
    <w:rsid w:val="00F03915"/>
    <w:rsid w:val="00F03D78"/>
    <w:rsid w:val="00F03EB7"/>
    <w:rsid w:val="00F03F7F"/>
    <w:rsid w:val="00F041BC"/>
    <w:rsid w:val="00F048D3"/>
    <w:rsid w:val="00F04F97"/>
    <w:rsid w:val="00F054E0"/>
    <w:rsid w:val="00F05C5A"/>
    <w:rsid w:val="00F05EA2"/>
    <w:rsid w:val="00F06522"/>
    <w:rsid w:val="00F07751"/>
    <w:rsid w:val="00F07999"/>
    <w:rsid w:val="00F07E0C"/>
    <w:rsid w:val="00F10540"/>
    <w:rsid w:val="00F105DD"/>
    <w:rsid w:val="00F10CDE"/>
    <w:rsid w:val="00F11768"/>
    <w:rsid w:val="00F11889"/>
    <w:rsid w:val="00F118D5"/>
    <w:rsid w:val="00F11B7C"/>
    <w:rsid w:val="00F11EF1"/>
    <w:rsid w:val="00F1264B"/>
    <w:rsid w:val="00F12BA7"/>
    <w:rsid w:val="00F12FCC"/>
    <w:rsid w:val="00F13D82"/>
    <w:rsid w:val="00F15325"/>
    <w:rsid w:val="00F154EA"/>
    <w:rsid w:val="00F16E6D"/>
    <w:rsid w:val="00F16FE5"/>
    <w:rsid w:val="00F17181"/>
    <w:rsid w:val="00F17925"/>
    <w:rsid w:val="00F17E56"/>
    <w:rsid w:val="00F17FA9"/>
    <w:rsid w:val="00F17FF7"/>
    <w:rsid w:val="00F20DF1"/>
    <w:rsid w:val="00F20F9B"/>
    <w:rsid w:val="00F2167F"/>
    <w:rsid w:val="00F21823"/>
    <w:rsid w:val="00F21911"/>
    <w:rsid w:val="00F22328"/>
    <w:rsid w:val="00F22649"/>
    <w:rsid w:val="00F2268C"/>
    <w:rsid w:val="00F22FC1"/>
    <w:rsid w:val="00F23224"/>
    <w:rsid w:val="00F23720"/>
    <w:rsid w:val="00F23BD7"/>
    <w:rsid w:val="00F23FA5"/>
    <w:rsid w:val="00F23FC3"/>
    <w:rsid w:val="00F2433D"/>
    <w:rsid w:val="00F249DB"/>
    <w:rsid w:val="00F24DF7"/>
    <w:rsid w:val="00F25C08"/>
    <w:rsid w:val="00F2668E"/>
    <w:rsid w:val="00F269D2"/>
    <w:rsid w:val="00F27875"/>
    <w:rsid w:val="00F27D4B"/>
    <w:rsid w:val="00F27FA2"/>
    <w:rsid w:val="00F27FD5"/>
    <w:rsid w:val="00F303DE"/>
    <w:rsid w:val="00F3045E"/>
    <w:rsid w:val="00F30586"/>
    <w:rsid w:val="00F31104"/>
    <w:rsid w:val="00F32293"/>
    <w:rsid w:val="00F32FB2"/>
    <w:rsid w:val="00F32FC4"/>
    <w:rsid w:val="00F32FEF"/>
    <w:rsid w:val="00F33758"/>
    <w:rsid w:val="00F33F2D"/>
    <w:rsid w:val="00F34119"/>
    <w:rsid w:val="00F34601"/>
    <w:rsid w:val="00F3487F"/>
    <w:rsid w:val="00F34E77"/>
    <w:rsid w:val="00F350BC"/>
    <w:rsid w:val="00F353C6"/>
    <w:rsid w:val="00F35BE4"/>
    <w:rsid w:val="00F35FE9"/>
    <w:rsid w:val="00F36304"/>
    <w:rsid w:val="00F364FB"/>
    <w:rsid w:val="00F375C8"/>
    <w:rsid w:val="00F37A33"/>
    <w:rsid w:val="00F37AA9"/>
    <w:rsid w:val="00F40203"/>
    <w:rsid w:val="00F407E1"/>
    <w:rsid w:val="00F411CF"/>
    <w:rsid w:val="00F42660"/>
    <w:rsid w:val="00F43039"/>
    <w:rsid w:val="00F434B6"/>
    <w:rsid w:val="00F43AC1"/>
    <w:rsid w:val="00F43B1D"/>
    <w:rsid w:val="00F43CCB"/>
    <w:rsid w:val="00F43DAF"/>
    <w:rsid w:val="00F440BF"/>
    <w:rsid w:val="00F44B22"/>
    <w:rsid w:val="00F45480"/>
    <w:rsid w:val="00F45690"/>
    <w:rsid w:val="00F4613E"/>
    <w:rsid w:val="00F46DD3"/>
    <w:rsid w:val="00F46E48"/>
    <w:rsid w:val="00F46F30"/>
    <w:rsid w:val="00F47287"/>
    <w:rsid w:val="00F47FD0"/>
    <w:rsid w:val="00F50328"/>
    <w:rsid w:val="00F50A6A"/>
    <w:rsid w:val="00F50A92"/>
    <w:rsid w:val="00F50AAF"/>
    <w:rsid w:val="00F50FE3"/>
    <w:rsid w:val="00F51080"/>
    <w:rsid w:val="00F5124F"/>
    <w:rsid w:val="00F52E0A"/>
    <w:rsid w:val="00F538DC"/>
    <w:rsid w:val="00F53B28"/>
    <w:rsid w:val="00F54CAB"/>
    <w:rsid w:val="00F556AA"/>
    <w:rsid w:val="00F5636C"/>
    <w:rsid w:val="00F5697F"/>
    <w:rsid w:val="00F56D73"/>
    <w:rsid w:val="00F56E31"/>
    <w:rsid w:val="00F57020"/>
    <w:rsid w:val="00F57415"/>
    <w:rsid w:val="00F577FC"/>
    <w:rsid w:val="00F57A61"/>
    <w:rsid w:val="00F57C10"/>
    <w:rsid w:val="00F601D2"/>
    <w:rsid w:val="00F603A1"/>
    <w:rsid w:val="00F60974"/>
    <w:rsid w:val="00F60B76"/>
    <w:rsid w:val="00F60CAE"/>
    <w:rsid w:val="00F611CC"/>
    <w:rsid w:val="00F614A2"/>
    <w:rsid w:val="00F615DD"/>
    <w:rsid w:val="00F6173F"/>
    <w:rsid w:val="00F61FE8"/>
    <w:rsid w:val="00F61FF2"/>
    <w:rsid w:val="00F6206C"/>
    <w:rsid w:val="00F62071"/>
    <w:rsid w:val="00F623B1"/>
    <w:rsid w:val="00F625DA"/>
    <w:rsid w:val="00F62999"/>
    <w:rsid w:val="00F62B30"/>
    <w:rsid w:val="00F62FF7"/>
    <w:rsid w:val="00F6315D"/>
    <w:rsid w:val="00F6357D"/>
    <w:rsid w:val="00F637D9"/>
    <w:rsid w:val="00F63C13"/>
    <w:rsid w:val="00F63ED9"/>
    <w:rsid w:val="00F64623"/>
    <w:rsid w:val="00F64BA4"/>
    <w:rsid w:val="00F64C80"/>
    <w:rsid w:val="00F6527C"/>
    <w:rsid w:val="00F66554"/>
    <w:rsid w:val="00F66643"/>
    <w:rsid w:val="00F6705C"/>
    <w:rsid w:val="00F679C7"/>
    <w:rsid w:val="00F67E37"/>
    <w:rsid w:val="00F67EA7"/>
    <w:rsid w:val="00F701B2"/>
    <w:rsid w:val="00F70916"/>
    <w:rsid w:val="00F70972"/>
    <w:rsid w:val="00F70A94"/>
    <w:rsid w:val="00F71808"/>
    <w:rsid w:val="00F71FC9"/>
    <w:rsid w:val="00F72ED0"/>
    <w:rsid w:val="00F72FD6"/>
    <w:rsid w:val="00F75131"/>
    <w:rsid w:val="00F75351"/>
    <w:rsid w:val="00F7562F"/>
    <w:rsid w:val="00F75694"/>
    <w:rsid w:val="00F75A7C"/>
    <w:rsid w:val="00F75ACF"/>
    <w:rsid w:val="00F75BEB"/>
    <w:rsid w:val="00F7634D"/>
    <w:rsid w:val="00F7678D"/>
    <w:rsid w:val="00F76847"/>
    <w:rsid w:val="00F775CA"/>
    <w:rsid w:val="00F80262"/>
    <w:rsid w:val="00F80558"/>
    <w:rsid w:val="00F814DE"/>
    <w:rsid w:val="00F8160F"/>
    <w:rsid w:val="00F816FA"/>
    <w:rsid w:val="00F81A55"/>
    <w:rsid w:val="00F81DA4"/>
    <w:rsid w:val="00F8216F"/>
    <w:rsid w:val="00F82D45"/>
    <w:rsid w:val="00F8301A"/>
    <w:rsid w:val="00F832DC"/>
    <w:rsid w:val="00F83BB6"/>
    <w:rsid w:val="00F84111"/>
    <w:rsid w:val="00F842EB"/>
    <w:rsid w:val="00F8437C"/>
    <w:rsid w:val="00F8448F"/>
    <w:rsid w:val="00F84821"/>
    <w:rsid w:val="00F84CBA"/>
    <w:rsid w:val="00F86257"/>
    <w:rsid w:val="00F86CDF"/>
    <w:rsid w:val="00F86E0A"/>
    <w:rsid w:val="00F872C6"/>
    <w:rsid w:val="00F874F3"/>
    <w:rsid w:val="00F87A5E"/>
    <w:rsid w:val="00F90A3F"/>
    <w:rsid w:val="00F90ED7"/>
    <w:rsid w:val="00F91AC3"/>
    <w:rsid w:val="00F921C3"/>
    <w:rsid w:val="00F926C0"/>
    <w:rsid w:val="00F92D27"/>
    <w:rsid w:val="00F9376A"/>
    <w:rsid w:val="00F948F2"/>
    <w:rsid w:val="00F95856"/>
    <w:rsid w:val="00F95EB8"/>
    <w:rsid w:val="00F95ED9"/>
    <w:rsid w:val="00F95F13"/>
    <w:rsid w:val="00F96964"/>
    <w:rsid w:val="00F96D57"/>
    <w:rsid w:val="00F971EC"/>
    <w:rsid w:val="00F97214"/>
    <w:rsid w:val="00F97305"/>
    <w:rsid w:val="00F97457"/>
    <w:rsid w:val="00F979B5"/>
    <w:rsid w:val="00FA1BBF"/>
    <w:rsid w:val="00FA1FE2"/>
    <w:rsid w:val="00FA2D24"/>
    <w:rsid w:val="00FA2E78"/>
    <w:rsid w:val="00FA38AB"/>
    <w:rsid w:val="00FA4695"/>
    <w:rsid w:val="00FA4850"/>
    <w:rsid w:val="00FA54AA"/>
    <w:rsid w:val="00FA5EC1"/>
    <w:rsid w:val="00FA5FBE"/>
    <w:rsid w:val="00FA7272"/>
    <w:rsid w:val="00FA745D"/>
    <w:rsid w:val="00FB0077"/>
    <w:rsid w:val="00FB0B7D"/>
    <w:rsid w:val="00FB10E5"/>
    <w:rsid w:val="00FB17D8"/>
    <w:rsid w:val="00FB2A0E"/>
    <w:rsid w:val="00FB3074"/>
    <w:rsid w:val="00FB377A"/>
    <w:rsid w:val="00FB3ADC"/>
    <w:rsid w:val="00FB472F"/>
    <w:rsid w:val="00FB4ABA"/>
    <w:rsid w:val="00FB4EF0"/>
    <w:rsid w:val="00FB4FB8"/>
    <w:rsid w:val="00FB66B9"/>
    <w:rsid w:val="00FB7367"/>
    <w:rsid w:val="00FB7916"/>
    <w:rsid w:val="00FB7C35"/>
    <w:rsid w:val="00FB7F7F"/>
    <w:rsid w:val="00FC019B"/>
    <w:rsid w:val="00FC0BDD"/>
    <w:rsid w:val="00FC0F11"/>
    <w:rsid w:val="00FC10FC"/>
    <w:rsid w:val="00FC1AA4"/>
    <w:rsid w:val="00FC2190"/>
    <w:rsid w:val="00FC27E5"/>
    <w:rsid w:val="00FC4387"/>
    <w:rsid w:val="00FC4C50"/>
    <w:rsid w:val="00FC63BF"/>
    <w:rsid w:val="00FC6A2A"/>
    <w:rsid w:val="00FC6B25"/>
    <w:rsid w:val="00FC7450"/>
    <w:rsid w:val="00FD02A4"/>
    <w:rsid w:val="00FD13CD"/>
    <w:rsid w:val="00FD1554"/>
    <w:rsid w:val="00FD1DD6"/>
    <w:rsid w:val="00FD1E8D"/>
    <w:rsid w:val="00FD2198"/>
    <w:rsid w:val="00FD2A89"/>
    <w:rsid w:val="00FD30BB"/>
    <w:rsid w:val="00FD329A"/>
    <w:rsid w:val="00FD32C2"/>
    <w:rsid w:val="00FD349E"/>
    <w:rsid w:val="00FD5655"/>
    <w:rsid w:val="00FD6159"/>
    <w:rsid w:val="00FD65E5"/>
    <w:rsid w:val="00FD65FB"/>
    <w:rsid w:val="00FD6810"/>
    <w:rsid w:val="00FD693C"/>
    <w:rsid w:val="00FD69E7"/>
    <w:rsid w:val="00FD6BE1"/>
    <w:rsid w:val="00FD6E3E"/>
    <w:rsid w:val="00FD7134"/>
    <w:rsid w:val="00FD71BE"/>
    <w:rsid w:val="00FD79D0"/>
    <w:rsid w:val="00FD7C31"/>
    <w:rsid w:val="00FD7C76"/>
    <w:rsid w:val="00FE0064"/>
    <w:rsid w:val="00FE0507"/>
    <w:rsid w:val="00FE0786"/>
    <w:rsid w:val="00FE12DC"/>
    <w:rsid w:val="00FE1F32"/>
    <w:rsid w:val="00FE1F65"/>
    <w:rsid w:val="00FE21FF"/>
    <w:rsid w:val="00FE245A"/>
    <w:rsid w:val="00FE2495"/>
    <w:rsid w:val="00FE2C0B"/>
    <w:rsid w:val="00FE369C"/>
    <w:rsid w:val="00FE3BE1"/>
    <w:rsid w:val="00FE3CAA"/>
    <w:rsid w:val="00FE42F6"/>
    <w:rsid w:val="00FE479B"/>
    <w:rsid w:val="00FE48A3"/>
    <w:rsid w:val="00FE5703"/>
    <w:rsid w:val="00FE5A94"/>
    <w:rsid w:val="00FE64A6"/>
    <w:rsid w:val="00FE64EE"/>
    <w:rsid w:val="00FF02D1"/>
    <w:rsid w:val="00FF0724"/>
    <w:rsid w:val="00FF0C88"/>
    <w:rsid w:val="00FF1777"/>
    <w:rsid w:val="00FF19E0"/>
    <w:rsid w:val="00FF1C62"/>
    <w:rsid w:val="00FF3322"/>
    <w:rsid w:val="00FF35E0"/>
    <w:rsid w:val="00FF3ED2"/>
    <w:rsid w:val="00FF593A"/>
    <w:rsid w:val="00FF5B45"/>
    <w:rsid w:val="00FF5EB9"/>
    <w:rsid w:val="00FF5F30"/>
    <w:rsid w:val="00FF6198"/>
    <w:rsid w:val="00FF62BD"/>
    <w:rsid w:val="00FF6FE1"/>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9FCDF"/>
  <w15:docId w15:val="{582F7D8B-812E-4638-AF03-7127967F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13BEF"/>
    <w:rPr>
      <w:sz w:val="24"/>
      <w:szCs w:val="24"/>
    </w:rPr>
  </w:style>
  <w:style w:type="paragraph" w:styleId="Nagwek1">
    <w:name w:val="heading 1"/>
    <w:basedOn w:val="Normalny"/>
    <w:next w:val="Normalny"/>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eastAsia="ar-SA"/>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uiPriority w:val="99"/>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apple-style-span">
    <w:name w:val="apple-style-span"/>
    <w:basedOn w:val="Domylnaczcionkaakapitu"/>
    <w:uiPriority w:val="99"/>
    <w:rsid w:val="00F350BC"/>
  </w:style>
  <w:style w:type="paragraph" w:styleId="Tekstpodstawowywcity">
    <w:name w:val="Body Text Indent"/>
    <w:basedOn w:val="Normalny"/>
    <w:link w:val="TekstpodstawowywcityZnak"/>
    <w:rsid w:val="00EF7FCE"/>
    <w:pPr>
      <w:spacing w:after="120"/>
      <w:ind w:left="283"/>
    </w:p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link w:val="TytuZnak"/>
    <w:uiPriority w:val="99"/>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qFormat/>
    <w:rsid w:val="003417BB"/>
    <w:pPr>
      <w:spacing w:after="200" w:line="276" w:lineRule="auto"/>
      <w:ind w:left="720"/>
      <w:contextualSpacing/>
    </w:pPr>
    <w:rPr>
      <w:rFonts w:ascii="Calibri" w:eastAsia="Calibri" w:hAnsi="Calibri"/>
      <w:sz w:val="22"/>
      <w:szCs w:val="22"/>
      <w:lang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semiHidden/>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rsid w:val="006C555E"/>
    <w:rPr>
      <w:rFonts w:ascii="Arial" w:eastAsia="Times New Roman" w:hAnsi="Arial" w:cs="Arial"/>
      <w:b/>
      <w:bCs/>
      <w:kern w:val="1"/>
      <w:sz w:val="32"/>
      <w:szCs w:val="32"/>
    </w:rPr>
  </w:style>
  <w:style w:type="character" w:customStyle="1" w:styleId="Nagwek4Znak">
    <w:name w:val="Nagłówek 4 Znak"/>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13"/>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6C555E"/>
    <w:rPr>
      <w:rFonts w:ascii="Courier New" w:hAnsi="Courier New"/>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TytuZnak">
    <w:name w:val="Tytuł Znak"/>
    <w:link w:val="Tytu"/>
    <w:uiPriority w:val="99"/>
    <w:locked/>
    <w:rsid w:val="002D48E5"/>
    <w:rPr>
      <w:b/>
      <w:sz w:val="24"/>
    </w:rPr>
  </w:style>
  <w:style w:type="paragraph" w:styleId="Listapunktowana">
    <w:name w:val="List Bullet"/>
    <w:basedOn w:val="Normalny"/>
    <w:uiPriority w:val="99"/>
    <w:rsid w:val="002D48E5"/>
    <w:pPr>
      <w:numPr>
        <w:numId w:val="47"/>
      </w:numPr>
      <w:tabs>
        <w:tab w:val="clear" w:pos="720"/>
        <w:tab w:val="num" w:pos="360"/>
      </w:tabs>
      <w:ind w:left="360"/>
      <w:contextualSpacing/>
    </w:pPr>
  </w:style>
  <w:style w:type="paragraph" w:customStyle="1" w:styleId="rozdzia">
    <w:name w:val="rozdział"/>
    <w:basedOn w:val="Normalny"/>
    <w:autoRedefine/>
    <w:rsid w:val="00F62071"/>
    <w:pPr>
      <w:tabs>
        <w:tab w:val="left" w:pos="0"/>
      </w:tabs>
      <w:jc w:val="center"/>
    </w:pPr>
    <w:rPr>
      <w:rFonts w:ascii="Tahoma" w:hAnsi="Tahoma" w:cs="Tahoma"/>
      <w:b/>
      <w:spacing w:val="8"/>
      <w:sz w:val="20"/>
      <w:szCs w:val="20"/>
    </w:rPr>
  </w:style>
  <w:style w:type="character" w:styleId="Uwydatnienie">
    <w:name w:val="Emphasis"/>
    <w:qFormat/>
    <w:rsid w:val="00057FC2"/>
    <w:rPr>
      <w:i/>
      <w:iCs/>
    </w:rPr>
  </w:style>
  <w:style w:type="paragraph" w:customStyle="1" w:styleId="ZALACZNIK-Wyliczenie2-x">
    <w:name w:val="ZALACZNIK_-Wyliczenie 2 - (x)"/>
    <w:rsid w:val="004E0BCD"/>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styleId="Nierozpoznanawzmianka">
    <w:name w:val="Unresolved Mention"/>
    <w:basedOn w:val="Domylnaczcionkaakapitu"/>
    <w:uiPriority w:val="99"/>
    <w:semiHidden/>
    <w:unhideWhenUsed/>
    <w:rsid w:val="0003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410589827">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554776495">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199.edu.lodz.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www.nccert.pl/kontakt.htm"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ortal.smartpzp.pl/jednostki_u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gov.pl/web/e-dowod/podpis-osobisty" TargetMode="External"/><Relationship Id="rId28" Type="http://schemas.openxmlformats.org/officeDocument/2006/relationships/footer" Target="footer1.xml"/><Relationship Id="rId10" Type="http://schemas.openxmlformats.org/officeDocument/2006/relationships/hyperlink" Target="https://portal.smartpzp.pl/jednostki_um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smartpzp.pl/jednostki_uml" TargetMode="External"/><Relationship Id="rId14" Type="http://schemas.openxmlformats.org/officeDocument/2006/relationships/hyperlink" Target="https://sip.lex.pl/" TargetMode="External"/><Relationship Id="rId22" Type="http://schemas.openxmlformats.org/officeDocument/2006/relationships/hyperlink" Target="https://www.gov.pl/web/gov/zaloz-profil-zaufany"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5937-1E31-4155-97CC-28DE9FAB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42</Pages>
  <Words>26300</Words>
  <Characters>157806</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183739</CharactersWithSpaces>
  <SharedDoc>false</SharedDoc>
  <HLinks>
    <vt:vector size="138" baseType="variant">
      <vt:variant>
        <vt:i4>3342337</vt:i4>
      </vt:variant>
      <vt:variant>
        <vt:i4>66</vt:i4>
      </vt:variant>
      <vt:variant>
        <vt:i4>0</vt:i4>
      </vt:variant>
      <vt:variant>
        <vt:i4>5</vt:i4>
      </vt:variant>
      <vt:variant>
        <vt:lpwstr>mailto:lo9@toya.net.pl</vt:lpwstr>
      </vt:variant>
      <vt:variant>
        <vt:lpwstr/>
      </vt:variant>
      <vt:variant>
        <vt:i4>3342337</vt:i4>
      </vt:variant>
      <vt:variant>
        <vt:i4>63</vt:i4>
      </vt:variant>
      <vt:variant>
        <vt:i4>0</vt:i4>
      </vt:variant>
      <vt:variant>
        <vt:i4>5</vt:i4>
      </vt:variant>
      <vt:variant>
        <vt:lpwstr>mailto:lo9@toya.net.pl</vt:lpwstr>
      </vt:variant>
      <vt:variant>
        <vt:lpwstr/>
      </vt:variant>
      <vt:variant>
        <vt:i4>5767184</vt:i4>
      </vt:variant>
      <vt:variant>
        <vt:i4>60</vt:i4>
      </vt:variant>
      <vt:variant>
        <vt:i4>0</vt:i4>
      </vt:variant>
      <vt:variant>
        <vt:i4>5</vt:i4>
      </vt:variant>
      <vt:variant>
        <vt:lpwstr>https://9lolodz.bip.wikom.pl/</vt:lpwstr>
      </vt:variant>
      <vt:variant>
        <vt:lpwstr/>
      </vt:variant>
      <vt:variant>
        <vt:i4>2949239</vt:i4>
      </vt:variant>
      <vt:variant>
        <vt:i4>57</vt:i4>
      </vt:variant>
      <vt:variant>
        <vt:i4>0</vt:i4>
      </vt:variant>
      <vt:variant>
        <vt:i4>5</vt:i4>
      </vt:variant>
      <vt:variant>
        <vt:lpwstr>https://miniportal.uzp.gov.pl/</vt:lpwstr>
      </vt:variant>
      <vt:variant>
        <vt:lpwstr/>
      </vt:variant>
      <vt:variant>
        <vt:i4>5767184</vt:i4>
      </vt:variant>
      <vt:variant>
        <vt:i4>54</vt:i4>
      </vt:variant>
      <vt:variant>
        <vt:i4>0</vt:i4>
      </vt:variant>
      <vt:variant>
        <vt:i4>5</vt:i4>
      </vt:variant>
      <vt:variant>
        <vt:lpwstr>https://9lolodz.bip.wikom.pl/</vt:lpwstr>
      </vt:variant>
      <vt:variant>
        <vt:lpwstr/>
      </vt:variant>
      <vt:variant>
        <vt:i4>2949239</vt:i4>
      </vt:variant>
      <vt:variant>
        <vt:i4>51</vt:i4>
      </vt:variant>
      <vt:variant>
        <vt:i4>0</vt:i4>
      </vt:variant>
      <vt:variant>
        <vt:i4>5</vt:i4>
      </vt:variant>
      <vt:variant>
        <vt:lpwstr>https://miniportal.uzp.gov.pl/</vt:lpwstr>
      </vt:variant>
      <vt:variant>
        <vt:lpwstr/>
      </vt:variant>
      <vt:variant>
        <vt:i4>6553642</vt:i4>
      </vt:variant>
      <vt:variant>
        <vt:i4>48</vt:i4>
      </vt:variant>
      <vt:variant>
        <vt:i4>0</vt:i4>
      </vt:variant>
      <vt:variant>
        <vt:i4>5</vt:i4>
      </vt:variant>
      <vt:variant>
        <vt:lpwstr>https://epuap.gov.pl/wps/portal</vt:lpwstr>
      </vt:variant>
      <vt:variant>
        <vt:lpwstr/>
      </vt:variant>
      <vt:variant>
        <vt:i4>3080247</vt:i4>
      </vt:variant>
      <vt:variant>
        <vt:i4>45</vt:i4>
      </vt:variant>
      <vt:variant>
        <vt:i4>0</vt:i4>
      </vt:variant>
      <vt:variant>
        <vt:i4>5</vt:i4>
      </vt:variant>
      <vt:variant>
        <vt:lpwstr>https://www.gov.pl/web/mswia/oprogramowanie-do-pobrania</vt:lpwstr>
      </vt:variant>
      <vt:variant>
        <vt:lpwstr/>
      </vt:variant>
      <vt:variant>
        <vt:i4>5242965</vt:i4>
      </vt:variant>
      <vt:variant>
        <vt:i4>42</vt:i4>
      </vt:variant>
      <vt:variant>
        <vt:i4>0</vt:i4>
      </vt:variant>
      <vt:variant>
        <vt:i4>5</vt:i4>
      </vt:variant>
      <vt:variant>
        <vt:lpwstr>https://moj.gov.pl/nforms/signer/upload?xFormsAppName=SIGNER</vt:lpwstr>
      </vt:variant>
      <vt:variant>
        <vt:lpwstr/>
      </vt:variant>
      <vt:variant>
        <vt:i4>6619261</vt:i4>
      </vt:variant>
      <vt:variant>
        <vt:i4>39</vt:i4>
      </vt:variant>
      <vt:variant>
        <vt:i4>0</vt:i4>
      </vt:variant>
      <vt:variant>
        <vt:i4>5</vt:i4>
      </vt:variant>
      <vt:variant>
        <vt:lpwstr>https://www.nccert.pl/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3342337</vt:i4>
      </vt:variant>
      <vt:variant>
        <vt:i4>27</vt:i4>
      </vt:variant>
      <vt:variant>
        <vt:i4>0</vt:i4>
      </vt:variant>
      <vt:variant>
        <vt:i4>5</vt:i4>
      </vt:variant>
      <vt:variant>
        <vt:lpwstr>mailto:lo9@toya.net.pl</vt:lpwstr>
      </vt:variant>
      <vt:variant>
        <vt:lpwstr/>
      </vt:variant>
      <vt:variant>
        <vt:i4>3342337</vt:i4>
      </vt:variant>
      <vt:variant>
        <vt:i4>24</vt:i4>
      </vt:variant>
      <vt:variant>
        <vt:i4>0</vt:i4>
      </vt:variant>
      <vt:variant>
        <vt:i4>5</vt:i4>
      </vt:variant>
      <vt:variant>
        <vt:lpwstr>mailto:lo9@toya.net.pl</vt:lpwstr>
      </vt:variant>
      <vt:variant>
        <vt:lpwstr/>
      </vt:variant>
      <vt:variant>
        <vt:i4>3342337</vt:i4>
      </vt:variant>
      <vt:variant>
        <vt:i4>21</vt:i4>
      </vt:variant>
      <vt:variant>
        <vt:i4>0</vt:i4>
      </vt:variant>
      <vt:variant>
        <vt:i4>5</vt:i4>
      </vt:variant>
      <vt:variant>
        <vt:lpwstr>mailto:lo9@toya.net.pl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3342337</vt:i4>
      </vt:variant>
      <vt:variant>
        <vt:i4>12</vt:i4>
      </vt:variant>
      <vt:variant>
        <vt:i4>0</vt:i4>
      </vt:variant>
      <vt:variant>
        <vt:i4>5</vt:i4>
      </vt:variant>
      <vt:variant>
        <vt:lpwstr>mailto:lo9@toya.net.pl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5767184</vt:i4>
      </vt:variant>
      <vt:variant>
        <vt:i4>3</vt:i4>
      </vt:variant>
      <vt:variant>
        <vt:i4>0</vt:i4>
      </vt:variant>
      <vt:variant>
        <vt:i4>5</vt:i4>
      </vt:variant>
      <vt:variant>
        <vt:lpwstr>https://9lolodz.bip.wikom.pl/</vt:lpwstr>
      </vt:variant>
      <vt:variant>
        <vt:lpwstr/>
      </vt:variant>
      <vt:variant>
        <vt:i4>3342337</vt:i4>
      </vt:variant>
      <vt:variant>
        <vt:i4>0</vt:i4>
      </vt:variant>
      <vt:variant>
        <vt:i4>0</vt:i4>
      </vt:variant>
      <vt:variant>
        <vt:i4>5</vt:i4>
      </vt:variant>
      <vt:variant>
        <vt:lpwstr>mailto:lo9@toya.net.pl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Maria Dyl-Niedźwiecka</dc:creator>
  <cp:lastModifiedBy>Marta Kieras</cp:lastModifiedBy>
  <cp:revision>80</cp:revision>
  <cp:lastPrinted>2021-09-03T06:31:00Z</cp:lastPrinted>
  <dcterms:created xsi:type="dcterms:W3CDTF">2021-05-15T07:37:00Z</dcterms:created>
  <dcterms:modified xsi:type="dcterms:W3CDTF">2022-07-08T05:38:00Z</dcterms:modified>
</cp:coreProperties>
</file>