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0A" w:rsidRDefault="00906A0A" w:rsidP="00906A0A">
      <w:pPr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 </w:t>
      </w:r>
      <w:r w:rsidRPr="00C07521">
        <w:rPr>
          <w:rFonts w:ascii="Tahoma" w:hAnsi="Tahoma" w:cs="Tahoma"/>
          <w:b/>
          <w:sz w:val="18"/>
          <w:szCs w:val="18"/>
        </w:rPr>
        <w:t>1/SP199/201</w:t>
      </w:r>
      <w:r>
        <w:rPr>
          <w:rFonts w:ascii="Tahoma" w:hAnsi="Tahoma" w:cs="Tahoma"/>
          <w:b/>
          <w:sz w:val="18"/>
          <w:szCs w:val="18"/>
        </w:rPr>
        <w:t>6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Łódź dn. 16.08.2016</w:t>
      </w:r>
    </w:p>
    <w:p w:rsidR="00906A0A" w:rsidRDefault="00906A0A" w:rsidP="00906A0A">
      <w:pPr>
        <w:ind w:left="5664" w:firstLine="6"/>
        <w:rPr>
          <w:rFonts w:ascii="Times New Roman" w:hAnsi="Times New Roman" w:cs="Times New Roman"/>
          <w:sz w:val="24"/>
          <w:szCs w:val="24"/>
        </w:rPr>
      </w:pPr>
    </w:p>
    <w:p w:rsidR="00906A0A" w:rsidRPr="006A13F9" w:rsidRDefault="00906A0A" w:rsidP="00906A0A">
      <w:pPr>
        <w:ind w:left="3540" w:firstLine="708"/>
        <w:rPr>
          <w:rFonts w:ascii="Times New Roman" w:hAnsi="Times New Roman" w:cs="Times New Roman"/>
          <w:b/>
        </w:rPr>
      </w:pPr>
      <w:r w:rsidRPr="006A13F9">
        <w:rPr>
          <w:rFonts w:ascii="Times New Roman" w:hAnsi="Times New Roman" w:cs="Times New Roman"/>
          <w:b/>
        </w:rPr>
        <w:t xml:space="preserve"> Do wszystkich uczestników </w:t>
      </w:r>
      <w:r w:rsidRPr="006A13F9">
        <w:rPr>
          <w:b/>
          <w:bCs/>
        </w:rPr>
        <w:t xml:space="preserve">postępowania o udzielenie zamówienia publicznego nr 127735-2016 w trybie przetargu nieograniczonego na </w:t>
      </w:r>
      <w:r w:rsidRPr="006A13F9">
        <w:rPr>
          <w:b/>
          <w:bCs/>
          <w:color w:val="000000"/>
        </w:rPr>
        <w:t>Dostawę</w:t>
      </w:r>
      <w:r w:rsidRPr="006A13F9">
        <w:rPr>
          <w:b/>
          <w:bCs/>
        </w:rPr>
        <w:t xml:space="preserve"> artykułów żywnościowych do Szkoły Podstawowej nr 199 w Łodzi Pakiet 7 tj.: Artykuły spożywcze najwyższej jakości, pierwszego gatunku lub klasy.</w:t>
      </w:r>
    </w:p>
    <w:p w:rsidR="00906A0A" w:rsidRDefault="00906A0A" w:rsidP="00906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 O UNIEWAŻNIENIU CZYNNOŚCI OCENY I WYBORU NAJKORZYSTNIEJSZEJ OFERTY ORAZ PONOWNEJ OCENIE I WYBORZE NAJKORZYSTNIEJSZEJ OFERTY DOTYCZACEJ PAKIETU NR 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6A0A" w:rsidRDefault="00906A0A" w:rsidP="00906A0A">
      <w:pPr>
        <w:jc w:val="both"/>
        <w:rPr>
          <w:b/>
          <w:bCs/>
        </w:rPr>
      </w:pPr>
      <w:r>
        <w:rPr>
          <w:b/>
          <w:bCs/>
        </w:rPr>
        <w:t xml:space="preserve">Sprawa: dot. postępowania o udzielenie zamówienia publicznego nr 127735-2016 w trybie przetargu nieograniczonego na </w:t>
      </w:r>
      <w:r>
        <w:rPr>
          <w:b/>
          <w:bCs/>
          <w:color w:val="000000"/>
        </w:rPr>
        <w:t>Dostawę</w:t>
      </w:r>
      <w:r>
        <w:rPr>
          <w:b/>
          <w:bCs/>
        </w:rPr>
        <w:t xml:space="preserve"> artykułów żywnościowych do Szkoły Podstawowej nr 199 w Łodzi Pakiet 7 tj.: Artykuły spożywcze najwyższej jakości, pierwszego gatunku lub klasy.</w:t>
      </w:r>
    </w:p>
    <w:p w:rsidR="00906A0A" w:rsidRDefault="00906A0A" w:rsidP="00906A0A">
      <w:pPr>
        <w:jc w:val="both"/>
        <w:rPr>
          <w:rFonts w:ascii="Times New Roman" w:hAnsi="Times New Roman" w:cs="Times New Roman"/>
          <w:sz w:val="24"/>
          <w:szCs w:val="24"/>
        </w:rPr>
      </w:pPr>
      <w:r w:rsidRPr="006A13F9">
        <w:rPr>
          <w:rFonts w:ascii="Times New Roman" w:hAnsi="Times New Roman" w:cs="Times New Roman"/>
          <w:bCs/>
          <w:sz w:val="24"/>
          <w:szCs w:val="24"/>
        </w:rPr>
        <w:tab/>
        <w:t>Działając na podstawie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art.7 ust. 1 i art. 181 ust. 2 ustawy</w:t>
      </w:r>
      <w:r w:rsidRPr="009C311E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(Dz. U. z 20</w:t>
      </w:r>
      <w:r>
        <w:rPr>
          <w:rFonts w:ascii="Times New Roman" w:hAnsi="Times New Roman" w:cs="Times New Roman"/>
          <w:sz w:val="24"/>
          <w:szCs w:val="24"/>
        </w:rPr>
        <w:t xml:space="preserve">10 r. Nr 113, poz. 759, ze zm.) Zamawiający - </w:t>
      </w:r>
      <w:r w:rsidRPr="006A13F9">
        <w:rPr>
          <w:rFonts w:ascii="Times New Roman" w:hAnsi="Times New Roman" w:cs="Times New Roman"/>
          <w:sz w:val="24"/>
          <w:szCs w:val="24"/>
        </w:rPr>
        <w:t>Szkoła Podstawowa nr 199 w Łodzi</w:t>
      </w:r>
      <w:r>
        <w:rPr>
          <w:rFonts w:ascii="Times New Roman" w:hAnsi="Times New Roman" w:cs="Times New Roman"/>
          <w:sz w:val="24"/>
          <w:szCs w:val="24"/>
        </w:rPr>
        <w:t>, unieważnia przeprowadzoną czynność oceny i wyboru najkorzystniejszej oferty dotyczącej Pakietu nr 7 dokonaną w dniu 02.08.2016 r oraz zawiadamia o powtórzeniu czynności oceny ofert i ponownym wyborze najkorzystniejszej oferty w Pakiecie nr 7.</w:t>
      </w:r>
    </w:p>
    <w:p w:rsidR="00906A0A" w:rsidRDefault="00906A0A" w:rsidP="00906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unieważnienia czynności wyboru najkorzystniejszej oferty:</w:t>
      </w:r>
    </w:p>
    <w:p w:rsidR="00906A0A" w:rsidRDefault="00906A0A" w:rsidP="00906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 05.08.2016 r Zamawiający otrzymał pismo od uczestnika postępowania zgłaszającego na podstawie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art. 181 ust. 1 ustawy</w:t>
      </w:r>
      <w:r w:rsidRPr="009C311E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(Dz. U. z 20</w:t>
      </w:r>
      <w:r>
        <w:rPr>
          <w:rFonts w:ascii="Times New Roman" w:hAnsi="Times New Roman" w:cs="Times New Roman"/>
          <w:sz w:val="24"/>
          <w:szCs w:val="24"/>
        </w:rPr>
        <w:t>10 r. Nr 113, poz. 759, ze zm.) nieprawidłowości przy wyborze najkorzystniejszej oferty.</w:t>
      </w:r>
    </w:p>
    <w:p w:rsidR="00906A0A" w:rsidRDefault="00906A0A" w:rsidP="00906A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dopatrzył się w dokonanej przez siebie, niezgodnej z przepisami ustawy Prawo Zamówień Publicznych czynności, polegającej na wybraniu najkorzystniejszej oferty, która nie spełnia warunków udziału w postępowaniu. Zamawiający podjął decyzję o powtórzeniu dokonanej przez siebie czynności uznając, iż podjęte uprzednio czynności są obarczone wadą.</w:t>
      </w:r>
    </w:p>
    <w:p w:rsidR="00906A0A" w:rsidRDefault="00906A0A" w:rsidP="00906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181 ust. 2 ustawy Prawo Zamówień Publicznych, unieważnia dokonaną w dniu 02.08.2016 r czynności wyboru najkorzystniejszej oferty w Pakiecie nr 7 oraz zawiadamia, iż w dniu 08.08.2016 r powtórzył czynność oceny ofert i dokonał wyboru najkorzystniejszej oferty w Pakiecie nr 7.</w:t>
      </w:r>
    </w:p>
    <w:p w:rsidR="00906A0A" w:rsidRDefault="00906A0A" w:rsidP="00906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6A0A" w:rsidRDefault="00906A0A" w:rsidP="00906A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związku z powyższym, działając na mocy </w:t>
      </w:r>
      <w:r w:rsidRPr="009C311E">
        <w:rPr>
          <w:rFonts w:ascii="Times New Roman" w:hAnsi="Times New Roman" w:cs="Times New Roman"/>
          <w:sz w:val="24"/>
          <w:szCs w:val="24"/>
        </w:rPr>
        <w:t>art. 92 ust. 1 ustawy z dnia 29 stycznia 2004 r. Prawo zamówień publicznych (Dz. U. z 20</w:t>
      </w:r>
      <w:r>
        <w:rPr>
          <w:rFonts w:ascii="Times New Roman" w:hAnsi="Times New Roman" w:cs="Times New Roman"/>
          <w:sz w:val="24"/>
          <w:szCs w:val="24"/>
        </w:rPr>
        <w:t>10 r. Nr 113, poz. 759, ze zm.), zamawiający zawiadamia, że w prowadzonym postępowaniu, w wyniku dokonanej ponownej oceny spełnienia przez wykonawców warunków udziału w postępowaniu o udzielenie zamówienia publicznego oraz sprawdzeniu ważności złożonych ofert, wybrano do realizacji zamówienia Pakietu nr 7 najkorzystniejszą ofertę złożoną przez Wykonawcę:</w:t>
      </w:r>
    </w:p>
    <w:tbl>
      <w:tblPr>
        <w:tblStyle w:val="Tabela-Siatka"/>
        <w:tblW w:w="0" w:type="auto"/>
        <w:tblLook w:val="04A0"/>
      </w:tblPr>
      <w:tblGrid>
        <w:gridCol w:w="817"/>
        <w:gridCol w:w="5387"/>
        <w:gridCol w:w="2976"/>
      </w:tblGrid>
      <w:tr w:rsidR="00906A0A" w:rsidTr="00B75174">
        <w:tc>
          <w:tcPr>
            <w:tcW w:w="817" w:type="dxa"/>
          </w:tcPr>
          <w:p w:rsidR="00906A0A" w:rsidRPr="00470E23" w:rsidRDefault="00906A0A" w:rsidP="00B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5387" w:type="dxa"/>
            <w:vAlign w:val="center"/>
          </w:tcPr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976" w:type="dxa"/>
            <w:vAlign w:val="center"/>
          </w:tcPr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Łączna punktacja</w:t>
            </w:r>
          </w:p>
        </w:tc>
      </w:tr>
      <w:tr w:rsidR="00906A0A" w:rsidTr="00B75174">
        <w:tc>
          <w:tcPr>
            <w:tcW w:w="817" w:type="dxa"/>
            <w:vAlign w:val="center"/>
          </w:tcPr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906A0A" w:rsidRPr="00FA172B" w:rsidRDefault="00906A0A" w:rsidP="00B7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P.P.H POLARIS ul. Żołnierska 20a 62-800 Kalisz</w:t>
            </w:r>
          </w:p>
        </w:tc>
        <w:tc>
          <w:tcPr>
            <w:tcW w:w="2976" w:type="dxa"/>
            <w:vAlign w:val="center"/>
          </w:tcPr>
          <w:p w:rsidR="00906A0A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ferta dopuszczona</w:t>
            </w:r>
          </w:p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pkt</w:t>
            </w:r>
          </w:p>
        </w:tc>
      </w:tr>
      <w:tr w:rsidR="00906A0A" w:rsidTr="00B75174">
        <w:tc>
          <w:tcPr>
            <w:tcW w:w="817" w:type="dxa"/>
            <w:vAlign w:val="center"/>
          </w:tcPr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06A0A" w:rsidRPr="009C311E" w:rsidRDefault="00906A0A" w:rsidP="00B75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„GAWEŁ’’ Tadeusz Gaweł ul. Piłsudskiego 13/15 95-200 Pabianice</w:t>
            </w:r>
          </w:p>
        </w:tc>
        <w:tc>
          <w:tcPr>
            <w:tcW w:w="2976" w:type="dxa"/>
            <w:vAlign w:val="center"/>
          </w:tcPr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oferta odrzucona</w:t>
            </w:r>
          </w:p>
        </w:tc>
      </w:tr>
      <w:tr w:rsidR="00906A0A" w:rsidTr="00B75174">
        <w:trPr>
          <w:trHeight w:val="450"/>
        </w:trPr>
        <w:tc>
          <w:tcPr>
            <w:tcW w:w="817" w:type="dxa"/>
            <w:vAlign w:val="center"/>
          </w:tcPr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906A0A" w:rsidRPr="009C311E" w:rsidRDefault="00906A0A" w:rsidP="00906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Grzegorz Kacprzyk ul. Zbocze 7/4 92-003 Łódź</w:t>
            </w:r>
          </w:p>
        </w:tc>
        <w:tc>
          <w:tcPr>
            <w:tcW w:w="2976" w:type="dxa"/>
            <w:vAlign w:val="center"/>
          </w:tcPr>
          <w:p w:rsidR="00906A0A" w:rsidRPr="00470E23" w:rsidRDefault="00906A0A" w:rsidP="00B7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oferta odrzucona</w:t>
            </w:r>
          </w:p>
        </w:tc>
      </w:tr>
    </w:tbl>
    <w:p w:rsidR="00906A0A" w:rsidRDefault="00906A0A" w:rsidP="00906A0A">
      <w:pPr>
        <w:rPr>
          <w:rFonts w:ascii="Times New Roman" w:hAnsi="Times New Roman" w:cs="Times New Roman"/>
          <w:b/>
          <w:sz w:val="24"/>
          <w:szCs w:val="24"/>
        </w:rPr>
      </w:pPr>
    </w:p>
    <w:p w:rsidR="00906A0A" w:rsidRDefault="00906A0A" w:rsidP="0090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analizie złożonych ofert Zamawiający dokonał następującego wyboru:</w:t>
      </w:r>
    </w:p>
    <w:p w:rsidR="00906A0A" w:rsidRDefault="00906A0A" w:rsidP="0090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7</w:t>
      </w:r>
    </w:p>
    <w:p w:rsidR="00906A0A" w:rsidRDefault="00906A0A" w:rsidP="0090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Wybrano ofertę firmy  P.P.H POLARIS ul. Żołnierska 20a 62-800 Kalisz</w:t>
      </w:r>
    </w:p>
    <w:p w:rsidR="00906A0A" w:rsidRDefault="00906A0A" w:rsidP="0090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0A" w:rsidRDefault="00906A0A" w:rsidP="00906A0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902">
        <w:rPr>
          <w:rFonts w:ascii="Times New Roman" w:hAnsi="Times New Roman" w:cs="Times New Roman"/>
          <w:b/>
          <w:i/>
          <w:sz w:val="24"/>
          <w:szCs w:val="24"/>
        </w:rPr>
        <w:t>ZAWIADOMIENIE O ODRZUCENIU OFERTY</w:t>
      </w: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89ust. 1 pkt. 6 Ustawy Prawo Zamówień Publicznych – Zamawiający odrzuca w zakresie Pakietu nr 7 w niniejszym postępowaniu</w:t>
      </w: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ofertę nr 2 Wykonawca : firma „GAWEŁ’’ Tadeusz Gaweł ul. Piłsudskiego 13/15 95-200 Pabianice</w:t>
      </w: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ofertę nr 7 Wykonawca : Grzegorz Kacprzyk ul. Zbocze 7/4 92-003 Łódź</w:t>
      </w: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Firmy w formularzu cenowym dotyczącym Pakietu nr 7 pozycja nr 29 pieprz cytrynowy 20 g Kamis lub równoważny zastosowały stawkę VAT w wysokości 23% co jest nie zgodne z ustawą z dnia 11 marca 2004 r o podatku od towarów i usług ( Dz. U. z 2011 r Nr 177, poz. 1054 ). Właściwa stawka VAT dla pieprzu cytrynowego to 8%.</w:t>
      </w:r>
    </w:p>
    <w:p w:rsidR="00906A0A" w:rsidRPr="0090458C" w:rsidRDefault="00906A0A" w:rsidP="00906A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458C">
        <w:rPr>
          <w:rFonts w:ascii="Times New Roman" w:hAnsi="Times New Roman" w:cs="Times New Roman"/>
          <w:sz w:val="24"/>
          <w:szCs w:val="24"/>
        </w:rPr>
        <w:t>Zamawiający informuje, iż zgodnie z art. 94 ust. 2 w niniejszym postępowaniu umowa zostanie zawarta w terminie nie krótszym niż 5 dni od dnia przesłania zawiadomienia o wyborze najkorzystniejszej oferty.</w:t>
      </w: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59ED" w:rsidRDefault="00D459ED" w:rsidP="00D459ED">
      <w:pPr>
        <w:spacing w:after="0" w:line="360" w:lineRule="auto"/>
        <w:ind w:firstLine="708"/>
        <w:rPr>
          <w:rFonts w:ascii="Times New Roman" w:hAnsi="Times New Roman" w:cs="Times New Roman"/>
          <w:lang w:bidi="en-US"/>
        </w:rPr>
      </w:pPr>
      <w:r w:rsidRPr="00763919">
        <w:rPr>
          <w:rFonts w:ascii="Times New Roman" w:eastAsia="Calibri" w:hAnsi="Times New Roman" w:cs="Times New Roman"/>
          <w:lang w:bidi="en-US"/>
        </w:rPr>
        <w:t xml:space="preserve">Na podstawie art. 27 ust. 2 ustawy Pzp uprzejmie prosimy o zwrotne potwierdzenie otrzymania niniejszego pisma na numer faksu </w:t>
      </w:r>
      <w:r w:rsidRPr="00763919">
        <w:rPr>
          <w:rFonts w:ascii="Times New Roman" w:hAnsi="Times New Roman" w:cs="Times New Roman"/>
          <w:lang w:bidi="en-US"/>
        </w:rPr>
        <w:t>42-671-03-63</w:t>
      </w:r>
      <w:r w:rsidRPr="00763919">
        <w:rPr>
          <w:rFonts w:ascii="Times New Roman" w:eastAsia="Calibri" w:hAnsi="Times New Roman" w:cs="Times New Roman"/>
          <w:lang w:bidi="en-US"/>
        </w:rPr>
        <w:t xml:space="preserve"> lub mail.</w:t>
      </w: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6A0A" w:rsidRDefault="00906A0A" w:rsidP="00906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4EF5" w:rsidRDefault="00B24EF5"/>
    <w:sectPr w:rsidR="00B24EF5" w:rsidSect="00B24E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F8" w:rsidRDefault="00BD0AF8" w:rsidP="00906A0A">
      <w:pPr>
        <w:spacing w:after="0" w:line="240" w:lineRule="auto"/>
      </w:pPr>
      <w:r>
        <w:separator/>
      </w:r>
    </w:p>
  </w:endnote>
  <w:endnote w:type="continuationSeparator" w:id="1">
    <w:p w:rsidR="00BD0AF8" w:rsidRDefault="00BD0AF8" w:rsidP="009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A0A" w:rsidRPr="0035006E" w:rsidRDefault="00906A0A" w:rsidP="00906A0A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Szkoła Podstawowa nr 199</w:t>
    </w:r>
  </w:p>
  <w:p w:rsidR="00906A0A" w:rsidRDefault="00906A0A" w:rsidP="00906A0A">
    <w:pPr>
      <w:pStyle w:val="Stopka"/>
      <w:tabs>
        <w:tab w:val="clear" w:pos="4536"/>
        <w:tab w:val="clear" w:pos="9072"/>
        <w:tab w:val="right" w:pos="10347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                                                    92-504 Łódź, ul. Elsnera 8</w:t>
    </w:r>
  </w:p>
  <w:p w:rsidR="00906A0A" w:rsidRDefault="00906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F8" w:rsidRDefault="00BD0AF8" w:rsidP="00906A0A">
      <w:pPr>
        <w:spacing w:after="0" w:line="240" w:lineRule="auto"/>
      </w:pPr>
      <w:r>
        <w:separator/>
      </w:r>
    </w:p>
  </w:footnote>
  <w:footnote w:type="continuationSeparator" w:id="1">
    <w:p w:rsidR="00BD0AF8" w:rsidRDefault="00BD0AF8" w:rsidP="00906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BD5"/>
    <w:rsid w:val="003E0BD5"/>
    <w:rsid w:val="00582383"/>
    <w:rsid w:val="00906A0A"/>
    <w:rsid w:val="00B24EF5"/>
    <w:rsid w:val="00BD0AF8"/>
    <w:rsid w:val="00D459ED"/>
    <w:rsid w:val="00FA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6A0A"/>
  </w:style>
  <w:style w:type="paragraph" w:styleId="Stopka">
    <w:name w:val="footer"/>
    <w:basedOn w:val="Normalny"/>
    <w:link w:val="StopkaZnak"/>
    <w:uiPriority w:val="99"/>
    <w:unhideWhenUsed/>
    <w:rsid w:val="009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2016-08-16T08:25:00Z</dcterms:created>
  <dcterms:modified xsi:type="dcterms:W3CDTF">2016-08-16T09:06:00Z</dcterms:modified>
</cp:coreProperties>
</file>