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63" w:rsidRPr="002F1C63" w:rsidRDefault="002F1C63" w:rsidP="002F1C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Łódź: Dostawa artykułów żywnościowych do Szkoły Podstawowej nr 199 w Łodzi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Podstawowa Nr 199, ul. Elsnera 8, 92-504 Łódź, woj. łódzkie, tel. 42 671 03 63, faks 42 671 03 63.</w:t>
      </w:r>
    </w:p>
    <w:p w:rsidR="00CA286E" w:rsidRPr="00CA286E" w:rsidRDefault="002F1C63" w:rsidP="002F1C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CA2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286E" w:rsidRPr="00C07521">
        <w:rPr>
          <w:rFonts w:ascii="Tahoma" w:hAnsi="Tahoma" w:cs="Tahoma"/>
          <w:b/>
          <w:i/>
          <w:color w:val="0070C0"/>
          <w:sz w:val="18"/>
          <w:szCs w:val="18"/>
        </w:rPr>
        <w:t xml:space="preserve">: </w:t>
      </w:r>
      <w:r w:rsidR="00CA286E" w:rsidRPr="00C07521">
        <w:rPr>
          <w:rFonts w:ascii="Tahoma" w:hAnsi="Tahoma" w:cs="Tahoma"/>
          <w:color w:val="0070C0"/>
          <w:sz w:val="18"/>
          <w:szCs w:val="18"/>
          <w:u w:val="single"/>
        </w:rPr>
        <w:t>www.sp199.edu.lodz.pl</w:t>
      </w:r>
      <w:r w:rsidR="00CA286E" w:rsidRPr="00CA2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F1C63" w:rsidRPr="00CA286E" w:rsidRDefault="002F1C63" w:rsidP="00CA2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A2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artykułów żywnościowych do Szkoły Podstawowej nr 199 w Łodzi.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artykułów żywnościowych do Szkoły Podstawowej nr 199 w Łodzi w ilościach i o właściwościach szczegółowo określonych w Załączniku 1A do specyfikacji stanowiącym jednocześnie formularz ofertowy. 2.Termin płatności za wykonane dostawy n</w:t>
      </w:r>
      <w:r w:rsidR="0018378D">
        <w:rPr>
          <w:rFonts w:ascii="Times New Roman" w:eastAsia="Times New Roman" w:hAnsi="Times New Roman" w:cs="Times New Roman"/>
          <w:sz w:val="24"/>
          <w:szCs w:val="24"/>
          <w:lang w:eastAsia="pl-PL"/>
        </w:rPr>
        <w:t>ie może być krótszy niż 30 dni.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15.00.00.00-8.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</w:t>
      </w:r>
      <w:r w:rsidR="003D061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A286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10.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2F1C63" w:rsidRPr="002F1C63" w:rsidRDefault="002F1C63" w:rsidP="002F1C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III.3.1) Uprawnienia do wykonywania określonej działalności lub czynności, jeżeli przepisy prawa nakładają obowiązek ich posiadania</w:t>
      </w:r>
    </w:p>
    <w:p w:rsidR="002F1C63" w:rsidRPr="002F1C63" w:rsidRDefault="002F1C63" w:rsidP="002F1C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F1C63" w:rsidRPr="002F1C63" w:rsidRDefault="002F1C63" w:rsidP="002F1C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dokona oceny spełniania przez Wykonawców warunków udziału w postępowaniu na podstawie załączonych dokumentów i oświadczeń, zgodnie z formułą spełnia - nie spełnia. Z treści załączonych dokumentów musi wynikać jednoznacznie, że ww. warunki Wykonawca spełnił.</w:t>
      </w:r>
    </w:p>
    <w:p w:rsidR="002F1C63" w:rsidRPr="002F1C63" w:rsidRDefault="002F1C63" w:rsidP="002F1C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2F1C63" w:rsidRPr="002F1C63" w:rsidRDefault="002F1C63" w:rsidP="002F1C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F1C63" w:rsidRPr="002F1C63" w:rsidRDefault="002F1C63" w:rsidP="002F1C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opisanego przez Zamawiającego warunku posiadania przez Wykonawcę niezbędnej wiedzy i doświadczenia do wykonania zamówienia Zamawiający żąda a) oświadczenie Wykonawcy o spełnieniu wymogów określonych w art. 22 ust. 1 ustawy PZP (Załącznik </w:t>
      </w:r>
      <w:r w:rsidR="00CA286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r 2 do SIWZ).</w:t>
      </w:r>
    </w:p>
    <w:p w:rsidR="002F1C63" w:rsidRPr="002F1C63" w:rsidRDefault="002F1C63" w:rsidP="002F1C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2F1C63" w:rsidRPr="002F1C63" w:rsidRDefault="002F1C63" w:rsidP="002F1C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F1C63" w:rsidRPr="002F1C63" w:rsidRDefault="002F1C63" w:rsidP="002F1C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opisanego przez Zamawiającego warunku dysponowania przez Wykonawcę odpowiednim potencjałem technicznym Zamawiający żąda a) oświadczenie Wykonawcy o spełnianiu wymogów określonych w art. 22 ust. 1 ustawy PZP (Załącznik </w:t>
      </w:r>
      <w:r w:rsidR="00CA286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r 2 do SIWZ)</w:t>
      </w:r>
    </w:p>
    <w:p w:rsidR="002F1C63" w:rsidRPr="002F1C63" w:rsidRDefault="002F1C63" w:rsidP="002F1C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2F1C63" w:rsidRPr="002F1C63" w:rsidRDefault="002F1C63" w:rsidP="002F1C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F1C63" w:rsidRPr="002F1C63" w:rsidRDefault="002F1C63" w:rsidP="002F1C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opisanego przez Zamawiającego warunku dysponowania przez Wykonawcę osobami zdolnymi do wykonania zamówienia Zamawiający żąda a) oświadczenie Wykonawcy o spełnianiu wymogów określonych w art. 22 ust. 1 ustawy PZP (Załącznik Nr 2 do SIWZ)</w:t>
      </w:r>
    </w:p>
    <w:p w:rsidR="002F1C63" w:rsidRPr="002F1C63" w:rsidRDefault="002F1C63" w:rsidP="002F1C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2F1C63" w:rsidRPr="002F1C63" w:rsidRDefault="002F1C63" w:rsidP="002F1C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F1C63" w:rsidRPr="002F1C63" w:rsidRDefault="002F1C63" w:rsidP="002F1C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opisanego przez Zamawiającego warunku co do sytuacji ekonomicznej i finansowej Wykonawcy, Zamawiający żąda a) oświadczenie Wykonawcy o spełnianiu wymogów określonych w art. 22 ust. 1 ustawy PZP (Załącznik Nr 2 do SIWZ)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F1C63" w:rsidRPr="002F1C63" w:rsidRDefault="002F1C63" w:rsidP="002F1C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F1C63" w:rsidRPr="002F1C63" w:rsidRDefault="002F1C63" w:rsidP="002F1C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2F1C63" w:rsidRPr="002F1C63" w:rsidRDefault="002F1C63" w:rsidP="002F1C63">
      <w:pPr>
        <w:numPr>
          <w:ilvl w:val="1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2F1C63" w:rsidRPr="002F1C63" w:rsidRDefault="002F1C63" w:rsidP="002F1C63">
      <w:pPr>
        <w:numPr>
          <w:ilvl w:val="1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2F1C63" w:rsidRPr="002F1C63" w:rsidRDefault="002F1C63" w:rsidP="002F1C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2F1C63" w:rsidRPr="002F1C63" w:rsidRDefault="002F1C63" w:rsidP="002F1C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2F1C63" w:rsidRPr="002F1C63" w:rsidRDefault="002F1C63" w:rsidP="002F1C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2F1C63" w:rsidRPr="002F1C63" w:rsidRDefault="002F1C63" w:rsidP="002F1C63">
      <w:pPr>
        <w:numPr>
          <w:ilvl w:val="1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F1C63" w:rsidRPr="002F1C63" w:rsidRDefault="002F1C63" w:rsidP="002F1C63">
      <w:pPr>
        <w:numPr>
          <w:ilvl w:val="1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2F1C63" w:rsidRPr="002F1C63" w:rsidRDefault="002F1C63" w:rsidP="002F1C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2F1C63" w:rsidRPr="002F1C63" w:rsidRDefault="002F1C63" w:rsidP="002F1C63">
      <w:pPr>
        <w:numPr>
          <w:ilvl w:val="1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III.6) INNE DOKUMENTY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1.Pełnomocnictwo do reprezentacji podmiotów występujących wspólnie w postępowaniu o udzielenie zamówienia publicznego albo do reprezentowania w postępowaniu i zawarcia umowy w sprawie zamówienia publicznego - w przypadku konsorcjum lub spółki cywilnej. 2.Dokumenty należy złożyć w formie oryginału lub kopii poświadczonej za zgodność z oryginałem przez Wykonawcę.3.Pełnomocnictwo do podpisywania oferty i składania ewentualnych wyjaśnień, jeżeli osoba podpisująca nie jest osobą upoważnioną na podstawie dokumentu wymienionego w rozdziale VI punkt 2.2 w oryginale lub poświadczone notarialnie lub opatrzone adnotacją (za zgodność z oryginałem) pieczęcią Wykonawcy, imienna pieczątka osoby upoważnionej na podstawie dokumentu wymienionego w rozdziale VI punkt 2.2 oraz jej podpisem.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IV.2) KRYTERIA OCENY OFERT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IV.2.1) Kryteria oceny ofert: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najniższa cena.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1.Zmiany warunków umowy mogą być dokonane na wniosek Wykonawcy w terminie 14 dni od dnia przesłania zawiadomienia w formie aneksu do umowy. 2.Zmiany cen rzeczy, będących przedmiotem niniejszej umowy, mogą być dokonywane w przypadku zmian stawek podatku od towarów i usług lub opłat celnych. 3.W przypadku szczególnych okoliczności, takich jak wstrzymanie lub zakończenie produkcji, strony dopuszczają możliwość dostarczania odpowiedników towarów objętych umową w cenach nie przewyższających cen zawartych w ofercie przetargowej. 4.Zamawiający dopuszcza możliwość zaoferowania odpowiedników towarów objętych umową w cenach niższych niż ceny zawarte w ofercie przetargowej. 5.Zamawiający dopuszcza możliwość zmiany wielkości opakowania towaru objętego umową przetargową z możliwością przeliczenia ceny nie przekraczającej ceny zaoferowanej w ofercie przetargowej. 6.W przypadku niezrealizowania umowy w terminie - w zakresie ilości i wartości przedmiotu zamówienia, z przyczyn dotyczących Zamawiającego - wynikających z niewykorzystania w działalności ilości wyrobów dostarczanych, Zamawiający nie przewiduje możliwość przedłużenia terminu realizacji umowy.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2F1C63" w:rsidRPr="00737A21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www.bip.sp199lodz.wikom.pl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</w:t>
      </w:r>
      <w:r w:rsidR="0001724E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</w:t>
      </w:r>
      <w:r w:rsidRPr="00737A2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Szkoły Podstawowej nr 199 w Łodzi, 92-504 Łódź, ul. Elsnera 8..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A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737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7A21" w:rsidRPr="00737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01</w:t>
      </w:r>
      <w:r w:rsidRPr="00737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.08.201</w:t>
      </w:r>
      <w:r w:rsidR="00737A21" w:rsidRPr="00737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737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godzina 09:00</w:t>
      </w:r>
      <w:r w:rsidRPr="00737A21">
        <w:rPr>
          <w:rFonts w:ascii="Times New Roman" w:eastAsia="Times New Roman" w:hAnsi="Times New Roman" w:cs="Times New Roman"/>
          <w:sz w:val="24"/>
          <w:szCs w:val="24"/>
          <w:lang w:eastAsia="pl-PL"/>
        </w:rPr>
        <w:t>, miejsce: Pokoju Dyrektora Szkoły Podstawowej nr 199 w Łodzi, 92-504 Łódź, ul. Elsnera 8.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745D1" w:rsidRDefault="006745D1"/>
    <w:sectPr w:rsidR="006745D1" w:rsidSect="00674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4CA"/>
    <w:multiLevelType w:val="multilevel"/>
    <w:tmpl w:val="D6AE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017DA"/>
    <w:multiLevelType w:val="multilevel"/>
    <w:tmpl w:val="F7D6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B5EAC"/>
    <w:multiLevelType w:val="multilevel"/>
    <w:tmpl w:val="86BA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1C63"/>
    <w:rsid w:val="0001724E"/>
    <w:rsid w:val="00131B6C"/>
    <w:rsid w:val="0018378D"/>
    <w:rsid w:val="00233241"/>
    <w:rsid w:val="002F1099"/>
    <w:rsid w:val="002F1C63"/>
    <w:rsid w:val="003B0CD1"/>
    <w:rsid w:val="003C5D94"/>
    <w:rsid w:val="003D0615"/>
    <w:rsid w:val="005503F8"/>
    <w:rsid w:val="0066361C"/>
    <w:rsid w:val="006745D1"/>
    <w:rsid w:val="00737A21"/>
    <w:rsid w:val="00790FAD"/>
    <w:rsid w:val="009F2BEA"/>
    <w:rsid w:val="00CA286E"/>
    <w:rsid w:val="00FB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2F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F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2F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1267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Sekretariat_2</dc:creator>
  <cp:lastModifiedBy>MARCIN</cp:lastModifiedBy>
  <cp:revision>6</cp:revision>
  <cp:lastPrinted>2016-07-08T10:06:00Z</cp:lastPrinted>
  <dcterms:created xsi:type="dcterms:W3CDTF">2013-08-13T10:43:00Z</dcterms:created>
  <dcterms:modified xsi:type="dcterms:W3CDTF">2016-07-08T11:01:00Z</dcterms:modified>
</cp:coreProperties>
</file>